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4A12A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14.11.2016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1786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4A12A9" w:rsidRDefault="004A12A9" w:rsidP="004A12A9">
      <w:pPr>
        <w:pStyle w:val="af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мероприятий</w:t>
      </w:r>
    </w:p>
    <w:p w:rsidR="004A12A9" w:rsidRDefault="004A12A9" w:rsidP="004A12A9">
      <w:pPr>
        <w:pStyle w:val="af7"/>
        <w:jc w:val="center"/>
        <w:rPr>
          <w:b/>
          <w:sz w:val="28"/>
          <w:szCs w:val="28"/>
        </w:rPr>
      </w:pPr>
    </w:p>
    <w:p w:rsidR="004A12A9" w:rsidRDefault="004A12A9" w:rsidP="004A12A9">
      <w:pPr>
        <w:pStyle w:val="af7"/>
        <w:jc w:val="center"/>
        <w:rPr>
          <w:b/>
          <w:sz w:val="28"/>
          <w:szCs w:val="28"/>
        </w:rPr>
      </w:pPr>
    </w:p>
    <w:p w:rsidR="004A12A9" w:rsidRDefault="004A12A9" w:rsidP="004A12A9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пунктами 6,7 части 2 статьи 57.1 Градостроительного кодекса Российской Федерации Администрация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ПОСТАНОВЛЯЕТ:</w:t>
      </w:r>
    </w:p>
    <w:p w:rsidR="004A12A9" w:rsidRDefault="004A12A9" w:rsidP="004A12A9">
      <w:pPr>
        <w:pStyle w:val="af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A76DEE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>график мероприятий по размещению в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деральной государственной системе территориального планирования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о границах населённых пунктов, объектах местного значения 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 о результатах инженерных изысканий объектов местного значения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Валдайского городского поселения.</w:t>
      </w:r>
    </w:p>
    <w:p w:rsidR="00CF2A2F" w:rsidRPr="004A12A9" w:rsidRDefault="004A12A9" w:rsidP="004A12A9">
      <w:pPr>
        <w:pStyle w:val="af7"/>
        <w:ind w:firstLine="708"/>
        <w:jc w:val="both"/>
        <w:rPr>
          <w:sz w:val="28"/>
          <w:szCs w:val="28"/>
        </w:rPr>
      </w:pPr>
      <w:r w:rsidRPr="004A12A9">
        <w:rPr>
          <w:sz w:val="28"/>
          <w:szCs w:val="28"/>
        </w:rPr>
        <w:t>2. Опубликовать  постановление в   бюллетене  «Валдайский Вестник» и разместить на официальном сайте Администрации Валдайского муниц</w:t>
      </w:r>
      <w:r w:rsidRPr="004A12A9">
        <w:rPr>
          <w:sz w:val="28"/>
          <w:szCs w:val="28"/>
        </w:rPr>
        <w:t>и</w:t>
      </w:r>
      <w:r w:rsidRPr="004A12A9">
        <w:rPr>
          <w:sz w:val="28"/>
          <w:szCs w:val="28"/>
        </w:rPr>
        <w:t>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D135F">
        <w:rPr>
          <w:b/>
          <w:sz w:val="28"/>
          <w:szCs w:val="28"/>
        </w:rPr>
        <w:t>лава муниципального района</w:t>
      </w:r>
      <w:r w:rsidR="002D135F">
        <w:rPr>
          <w:b/>
          <w:sz w:val="28"/>
          <w:szCs w:val="28"/>
        </w:rPr>
        <w:tab/>
      </w:r>
      <w:r w:rsidR="002D135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4A12A9" w:rsidRDefault="004A12A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A12A9" w:rsidRDefault="004A12A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A12A9" w:rsidRDefault="004A12A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A12A9" w:rsidRDefault="004A12A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A12A9" w:rsidRDefault="004A12A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A12A9" w:rsidRDefault="004A12A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A12A9" w:rsidRDefault="004A12A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A12A9" w:rsidRDefault="004A12A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A12A9" w:rsidRDefault="004A12A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A12A9" w:rsidRDefault="004A12A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A12A9" w:rsidRDefault="004A12A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A12A9" w:rsidRDefault="004A12A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A12A9" w:rsidRDefault="004A12A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A12A9" w:rsidRDefault="004A12A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A12A9" w:rsidRDefault="004A12A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0325C" w:rsidRDefault="00B0325C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0325C" w:rsidRDefault="00B0325C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0325C" w:rsidRDefault="00B0325C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0325C" w:rsidRDefault="00B0325C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0325C" w:rsidRDefault="00B0325C" w:rsidP="00CF2A2F">
      <w:pPr>
        <w:spacing w:line="240" w:lineRule="exact"/>
        <w:ind w:left="709" w:hanging="709"/>
        <w:rPr>
          <w:b/>
          <w:sz w:val="28"/>
          <w:szCs w:val="28"/>
        </w:rPr>
      </w:pPr>
      <w:bookmarkStart w:id="0" w:name="_GoBack"/>
      <w:bookmarkEnd w:id="0"/>
    </w:p>
    <w:p w:rsidR="004A12A9" w:rsidRDefault="004A12A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A12A9" w:rsidRDefault="004A12A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A12A9" w:rsidRDefault="004A12A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A12A9" w:rsidRDefault="004A12A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A12A9" w:rsidRDefault="004A12A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A12A9" w:rsidRDefault="004A12A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A12A9" w:rsidRDefault="004A12A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A3727" w:rsidRDefault="004A3727" w:rsidP="004A3727">
      <w:pPr>
        <w:spacing w:line="240" w:lineRule="exact"/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A3727" w:rsidRDefault="004A3727" w:rsidP="004A3727">
      <w:pPr>
        <w:spacing w:before="120" w:line="240" w:lineRule="exact"/>
        <w:ind w:left="485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A3727" w:rsidRDefault="004A3727" w:rsidP="004A3727">
      <w:pPr>
        <w:spacing w:line="240" w:lineRule="exact"/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A3727" w:rsidRDefault="004A3727" w:rsidP="004A3727">
      <w:pPr>
        <w:spacing w:line="240" w:lineRule="exact"/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>от 14.11.2016 №1786</w:t>
      </w:r>
    </w:p>
    <w:p w:rsidR="004A3727" w:rsidRDefault="004A3727" w:rsidP="004A3727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4A3727" w:rsidRDefault="004A3727" w:rsidP="004A3727">
      <w:pPr>
        <w:rPr>
          <w:sz w:val="28"/>
          <w:szCs w:val="28"/>
        </w:rPr>
      </w:pPr>
    </w:p>
    <w:p w:rsidR="004A3727" w:rsidRDefault="004A3727" w:rsidP="004A3727">
      <w:pPr>
        <w:jc w:val="center"/>
        <w:rPr>
          <w:b/>
          <w:sz w:val="28"/>
          <w:szCs w:val="28"/>
        </w:rPr>
      </w:pPr>
    </w:p>
    <w:p w:rsidR="004A3727" w:rsidRDefault="004A3727" w:rsidP="004A372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 Р А Ф И К</w:t>
      </w:r>
    </w:p>
    <w:p w:rsidR="004A3727" w:rsidRDefault="004A3727" w:rsidP="004A3727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 по размещению в федеральной государственной </w:t>
      </w:r>
    </w:p>
    <w:p w:rsidR="004A3727" w:rsidRDefault="004A3727" w:rsidP="004A372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системе территориального планирования информации о границах </w:t>
      </w:r>
    </w:p>
    <w:p w:rsidR="004A3727" w:rsidRDefault="004A3727" w:rsidP="004A372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населённых пунктов, объектах местного значения и информации </w:t>
      </w:r>
    </w:p>
    <w:p w:rsidR="004A3727" w:rsidRDefault="004A3727" w:rsidP="004A372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инженерных изысканий объектов местного значения </w:t>
      </w:r>
    </w:p>
    <w:p w:rsidR="004A3727" w:rsidRDefault="004A3727" w:rsidP="004A372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Ва</w:t>
      </w:r>
      <w:r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дайского городского поселения</w:t>
      </w:r>
    </w:p>
    <w:p w:rsidR="004A3727" w:rsidRDefault="004A3727" w:rsidP="004A3727">
      <w:pPr>
        <w:spacing w:line="240" w:lineRule="exact"/>
        <w:jc w:val="center"/>
        <w:rPr>
          <w:b/>
          <w:sz w:val="28"/>
          <w:szCs w:val="28"/>
        </w:rPr>
      </w:pPr>
    </w:p>
    <w:p w:rsidR="004A3727" w:rsidRDefault="004A3727" w:rsidP="004A3727">
      <w:pPr>
        <w:spacing w:line="240" w:lineRule="exact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4A3727" w:rsidTr="004A372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27" w:rsidRDefault="004A372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4A3727" w:rsidRDefault="004A372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сведений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27" w:rsidRDefault="004A372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Планируемая дата размещения сост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ва сведений в федеральной госуда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ственной системе территориального планирования</w:t>
            </w:r>
          </w:p>
          <w:p w:rsidR="004A3727" w:rsidRDefault="004A372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A3727" w:rsidTr="004A372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27" w:rsidRDefault="004A372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границах населё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пунктов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27" w:rsidRDefault="004A372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10 дней после внесения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нений в Генеральный план Валдайского городского поселения</w:t>
            </w:r>
          </w:p>
          <w:p w:rsidR="004A3727" w:rsidRDefault="004A372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4A3727" w:rsidTr="004A372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27" w:rsidRDefault="004A372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об объектах местного значения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27" w:rsidRDefault="004A372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10 дней после внесения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нений в Генеральный план Валдайского городского поселения</w:t>
            </w:r>
          </w:p>
          <w:p w:rsidR="004A3727" w:rsidRDefault="004A372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4A3727" w:rsidTr="004A372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27" w:rsidRDefault="004A372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результатах инж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нерных изысканий объектов 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 значения на территории 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дайского городского поселения.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27" w:rsidRDefault="004A372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10 дней после предоставления</w:t>
            </w:r>
          </w:p>
          <w:p w:rsidR="004A3727" w:rsidRDefault="004A372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результатов инженерных изысканий объектов местного значения на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рии Валдайского городского поселения</w:t>
            </w:r>
          </w:p>
        </w:tc>
      </w:tr>
    </w:tbl>
    <w:p w:rsidR="004A12A9" w:rsidRDefault="004A12A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A12A9" w:rsidRDefault="004A12A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A12A9" w:rsidRDefault="004A12A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A12A9" w:rsidRDefault="004A12A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A12A9" w:rsidRDefault="004A12A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A12A9" w:rsidRDefault="004A12A9" w:rsidP="00CF2A2F">
      <w:pPr>
        <w:spacing w:line="240" w:lineRule="exact"/>
        <w:ind w:left="709" w:hanging="709"/>
        <w:rPr>
          <w:b/>
          <w:sz w:val="28"/>
          <w:szCs w:val="28"/>
        </w:rPr>
      </w:pPr>
    </w:p>
    <w:sectPr w:rsidR="004A12A9" w:rsidSect="00157DB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83" w:rsidRDefault="00523883">
      <w:r>
        <w:separator/>
      </w:r>
    </w:p>
  </w:endnote>
  <w:endnote w:type="continuationSeparator" w:id="0">
    <w:p w:rsidR="00523883" w:rsidRDefault="0052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83" w:rsidRDefault="00523883">
      <w:r>
        <w:separator/>
      </w:r>
    </w:p>
  </w:footnote>
  <w:footnote w:type="continuationSeparator" w:id="0">
    <w:p w:rsidR="00523883" w:rsidRDefault="00523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B0325C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042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135F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12A9"/>
    <w:rsid w:val="004A3298"/>
    <w:rsid w:val="004A3727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3883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6A7F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76DEE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325C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6">
    <w:name w:val="Без интервала Знак Знак"/>
    <w:basedOn w:val="a0"/>
    <w:link w:val="af7"/>
    <w:locked/>
    <w:rsid w:val="004A12A9"/>
    <w:rPr>
      <w:sz w:val="24"/>
      <w:szCs w:val="24"/>
      <w:lang w:val="ru-RU" w:eastAsia="ru-RU" w:bidi="ar-SA"/>
    </w:rPr>
  </w:style>
  <w:style w:type="paragraph" w:customStyle="1" w:styleId="af7">
    <w:name w:val="Без интервала Знак"/>
    <w:link w:val="af6"/>
    <w:rsid w:val="004A12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6">
    <w:name w:val="Без интервала Знак Знак"/>
    <w:basedOn w:val="a0"/>
    <w:link w:val="af7"/>
    <w:locked/>
    <w:rsid w:val="004A12A9"/>
    <w:rPr>
      <w:sz w:val="24"/>
      <w:szCs w:val="24"/>
      <w:lang w:val="ru-RU" w:eastAsia="ru-RU" w:bidi="ar-SA"/>
    </w:rPr>
  </w:style>
  <w:style w:type="paragraph" w:customStyle="1" w:styleId="af7">
    <w:name w:val="Без интервала Знак"/>
    <w:link w:val="af6"/>
    <w:rsid w:val="004A12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2016-11-14T08:01:00Z</cp:lastPrinted>
  <dcterms:created xsi:type="dcterms:W3CDTF">2016-11-14T13:12:00Z</dcterms:created>
  <dcterms:modified xsi:type="dcterms:W3CDTF">2016-11-14T13:12:00Z</dcterms:modified>
</cp:coreProperties>
</file>