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3E27E4">
      <w:pPr>
        <w:jc w:val="center"/>
        <w:rPr>
          <w:sz w:val="28"/>
          <w:szCs w:val="28"/>
        </w:rPr>
      </w:pPr>
    </w:p>
    <w:p w:rsidR="003E27E4" w:rsidRDefault="001B406D" w:rsidP="003E27E4">
      <w:pPr>
        <w:spacing w:line="240" w:lineRule="exact"/>
        <w:jc w:val="center"/>
        <w:rPr>
          <w:b/>
          <w:sz w:val="28"/>
          <w:szCs w:val="28"/>
        </w:rPr>
      </w:pPr>
      <w:r w:rsidRPr="00FA30F3">
        <w:rPr>
          <w:b/>
          <w:sz w:val="28"/>
          <w:szCs w:val="28"/>
        </w:rPr>
        <w:t>Об утверждении на 20</w:t>
      </w:r>
      <w:r w:rsidR="00817202">
        <w:rPr>
          <w:b/>
          <w:sz w:val="28"/>
          <w:szCs w:val="28"/>
        </w:rPr>
        <w:t>23</w:t>
      </w:r>
      <w:r w:rsidRPr="00FA30F3">
        <w:rPr>
          <w:b/>
          <w:sz w:val="28"/>
          <w:szCs w:val="28"/>
        </w:rPr>
        <w:t xml:space="preserve"> год коэффициентов,</w:t>
      </w:r>
      <w:r>
        <w:rPr>
          <w:b/>
          <w:sz w:val="28"/>
          <w:szCs w:val="28"/>
        </w:rPr>
        <w:t xml:space="preserve"> </w:t>
      </w:r>
      <w:r w:rsidR="00E428F1" w:rsidRPr="00E428F1">
        <w:rPr>
          <w:b/>
          <w:sz w:val="28"/>
          <w:szCs w:val="28"/>
        </w:rPr>
        <w:t>устанавливаемы</w:t>
      </w:r>
      <w:r w:rsidR="00E428F1">
        <w:rPr>
          <w:b/>
          <w:sz w:val="28"/>
          <w:szCs w:val="28"/>
        </w:rPr>
        <w:t>х</w:t>
      </w:r>
    </w:p>
    <w:p w:rsidR="003E27E4" w:rsidRDefault="00E428F1" w:rsidP="003E27E4">
      <w:pPr>
        <w:spacing w:line="240" w:lineRule="exact"/>
        <w:jc w:val="center"/>
        <w:rPr>
          <w:sz w:val="28"/>
          <w:szCs w:val="28"/>
        </w:rPr>
      </w:pPr>
      <w:r w:rsidRPr="00E428F1">
        <w:rPr>
          <w:b/>
          <w:sz w:val="28"/>
          <w:szCs w:val="28"/>
        </w:rPr>
        <w:t>в процентах от кадастровой стоимости земельного участка,</w:t>
      </w:r>
    </w:p>
    <w:p w:rsidR="00397A92" w:rsidRDefault="001B406D" w:rsidP="003E27E4">
      <w:pPr>
        <w:spacing w:line="240" w:lineRule="exact"/>
        <w:jc w:val="center"/>
        <w:rPr>
          <w:b/>
          <w:sz w:val="28"/>
          <w:szCs w:val="28"/>
        </w:rPr>
      </w:pPr>
      <w:r w:rsidRPr="00FA30F3">
        <w:rPr>
          <w:b/>
          <w:sz w:val="28"/>
          <w:szCs w:val="28"/>
        </w:rPr>
        <w:t>определяемых для разли</w:t>
      </w:r>
      <w:r w:rsidRPr="00FA30F3">
        <w:rPr>
          <w:b/>
          <w:sz w:val="28"/>
          <w:szCs w:val="28"/>
        </w:rPr>
        <w:t>ч</w:t>
      </w:r>
      <w:r w:rsidRPr="00FA30F3">
        <w:rPr>
          <w:b/>
          <w:sz w:val="28"/>
          <w:szCs w:val="28"/>
        </w:rPr>
        <w:t>ных видов</w:t>
      </w:r>
      <w:r>
        <w:rPr>
          <w:b/>
          <w:sz w:val="28"/>
          <w:szCs w:val="28"/>
        </w:rPr>
        <w:t xml:space="preserve"> </w:t>
      </w:r>
      <w:r w:rsidRPr="00FA30F3">
        <w:rPr>
          <w:b/>
          <w:sz w:val="28"/>
          <w:szCs w:val="28"/>
        </w:rPr>
        <w:t>функционального</w:t>
      </w:r>
      <w:r w:rsidR="00397A92">
        <w:rPr>
          <w:b/>
          <w:sz w:val="28"/>
          <w:szCs w:val="28"/>
        </w:rPr>
        <w:t xml:space="preserve"> </w:t>
      </w:r>
      <w:r w:rsidRPr="00FA30F3">
        <w:rPr>
          <w:b/>
          <w:sz w:val="28"/>
          <w:szCs w:val="28"/>
        </w:rPr>
        <w:t>использования</w:t>
      </w:r>
      <w:r w:rsidR="003E27E4">
        <w:rPr>
          <w:b/>
          <w:sz w:val="28"/>
          <w:szCs w:val="28"/>
        </w:rPr>
        <w:t xml:space="preserve"> </w:t>
      </w:r>
      <w:r w:rsidRPr="00FA30F3">
        <w:rPr>
          <w:b/>
          <w:sz w:val="28"/>
          <w:szCs w:val="28"/>
        </w:rPr>
        <w:t>земельных участков, при определении</w:t>
      </w:r>
      <w:r>
        <w:rPr>
          <w:b/>
          <w:sz w:val="28"/>
          <w:szCs w:val="28"/>
        </w:rPr>
        <w:t xml:space="preserve"> </w:t>
      </w:r>
      <w:r w:rsidRPr="00FA30F3">
        <w:rPr>
          <w:b/>
          <w:sz w:val="28"/>
          <w:szCs w:val="28"/>
        </w:rPr>
        <w:t>размера</w:t>
      </w:r>
      <w:r w:rsidR="00397A92">
        <w:rPr>
          <w:b/>
          <w:sz w:val="28"/>
          <w:szCs w:val="28"/>
        </w:rPr>
        <w:t xml:space="preserve"> </w:t>
      </w:r>
      <w:r w:rsidRPr="00FA30F3">
        <w:rPr>
          <w:b/>
          <w:sz w:val="28"/>
          <w:szCs w:val="28"/>
        </w:rPr>
        <w:t xml:space="preserve">арендной платы </w:t>
      </w:r>
    </w:p>
    <w:p w:rsidR="00397A92" w:rsidRDefault="001B406D" w:rsidP="003E27E4">
      <w:pPr>
        <w:spacing w:line="240" w:lineRule="exact"/>
        <w:jc w:val="center"/>
        <w:rPr>
          <w:b/>
          <w:sz w:val="28"/>
          <w:szCs w:val="28"/>
        </w:rPr>
      </w:pPr>
      <w:r w:rsidRPr="00FA30F3">
        <w:rPr>
          <w:b/>
          <w:sz w:val="28"/>
          <w:szCs w:val="28"/>
        </w:rPr>
        <w:t>за земельные участки</w:t>
      </w:r>
      <w:r>
        <w:rPr>
          <w:b/>
          <w:sz w:val="28"/>
          <w:szCs w:val="28"/>
        </w:rPr>
        <w:t xml:space="preserve"> на территории</w:t>
      </w:r>
      <w:r w:rsidR="00397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сельских поселений</w:t>
      </w:r>
      <w:r w:rsidRPr="00FA30F3">
        <w:rPr>
          <w:b/>
          <w:sz w:val="28"/>
          <w:szCs w:val="28"/>
        </w:rPr>
        <w:t xml:space="preserve"> </w:t>
      </w:r>
    </w:p>
    <w:p w:rsidR="00817202" w:rsidRPr="00817202" w:rsidRDefault="001B406D" w:rsidP="00817202">
      <w:pPr>
        <w:pStyle w:val="ConsPlusNormal"/>
        <w:spacing w:line="240" w:lineRule="exact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02">
        <w:rPr>
          <w:rFonts w:ascii="Times New Roman" w:hAnsi="Times New Roman" w:cs="Times New Roman"/>
          <w:b/>
          <w:sz w:val="28"/>
          <w:szCs w:val="28"/>
        </w:rPr>
        <w:t>Валдайского муниципального района</w:t>
      </w:r>
      <w:r w:rsidR="00817202" w:rsidRPr="00817202">
        <w:rPr>
          <w:rFonts w:ascii="Times New Roman" w:hAnsi="Times New Roman" w:cs="Times New Roman"/>
          <w:sz w:val="28"/>
          <w:szCs w:val="28"/>
        </w:rPr>
        <w:t xml:space="preserve"> </w:t>
      </w:r>
      <w:r w:rsidR="00817202" w:rsidRPr="00817202">
        <w:rPr>
          <w:rFonts w:ascii="Times New Roman" w:hAnsi="Times New Roman" w:cs="Times New Roman"/>
          <w:b/>
          <w:sz w:val="28"/>
          <w:szCs w:val="28"/>
        </w:rPr>
        <w:t>для земельных участков, находящихся в муниципальной собственности или государственная собственность на которые не разгран</w:t>
      </w:r>
      <w:r w:rsidR="00817202" w:rsidRPr="00817202">
        <w:rPr>
          <w:rFonts w:ascii="Times New Roman" w:hAnsi="Times New Roman" w:cs="Times New Roman"/>
          <w:b/>
          <w:sz w:val="28"/>
          <w:szCs w:val="28"/>
        </w:rPr>
        <w:t>и</w:t>
      </w:r>
      <w:r w:rsidR="00817202" w:rsidRPr="00817202">
        <w:rPr>
          <w:rFonts w:ascii="Times New Roman" w:hAnsi="Times New Roman" w:cs="Times New Roman"/>
          <w:b/>
          <w:sz w:val="28"/>
          <w:szCs w:val="28"/>
        </w:rPr>
        <w:t>чена.</w:t>
      </w:r>
    </w:p>
    <w:p w:rsidR="001B406D" w:rsidRPr="00817202" w:rsidRDefault="001B406D" w:rsidP="00817202">
      <w:pPr>
        <w:spacing w:line="240" w:lineRule="exact"/>
        <w:jc w:val="center"/>
        <w:rPr>
          <w:b/>
          <w:sz w:val="28"/>
          <w:szCs w:val="28"/>
        </w:rPr>
      </w:pPr>
    </w:p>
    <w:p w:rsidR="00DD3840" w:rsidRDefault="00DD3840" w:rsidP="0081720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927D1A">
        <w:rPr>
          <w:b/>
          <w:sz w:val="28"/>
          <w:szCs w:val="28"/>
        </w:rPr>
        <w:t>24</w:t>
      </w:r>
      <w:r w:rsidR="00C077FC">
        <w:rPr>
          <w:b/>
          <w:sz w:val="28"/>
          <w:szCs w:val="28"/>
        </w:rPr>
        <w:t xml:space="preserve"> </w:t>
      </w:r>
      <w:r w:rsidR="00FF1B59">
        <w:rPr>
          <w:b/>
          <w:sz w:val="28"/>
          <w:szCs w:val="28"/>
        </w:rPr>
        <w:t>но</w:t>
      </w:r>
      <w:r w:rsidR="00A10A54">
        <w:rPr>
          <w:b/>
          <w:sz w:val="28"/>
          <w:szCs w:val="28"/>
        </w:rPr>
        <w:t>ября</w:t>
      </w:r>
      <w:r w:rsidR="0005591B">
        <w:rPr>
          <w:b/>
          <w:sz w:val="28"/>
          <w:szCs w:val="28"/>
        </w:rPr>
        <w:t xml:space="preserve"> 20</w:t>
      </w:r>
      <w:r w:rsidR="00927D1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года.</w:t>
      </w:r>
    </w:p>
    <w:p w:rsidR="001B406D" w:rsidRPr="00FA30F3" w:rsidRDefault="001B406D" w:rsidP="001B406D">
      <w:pPr>
        <w:ind w:right="-2" w:firstLine="708"/>
        <w:jc w:val="both"/>
        <w:rPr>
          <w:sz w:val="28"/>
          <w:szCs w:val="28"/>
        </w:rPr>
      </w:pPr>
      <w:r w:rsidRPr="00FA30F3">
        <w:rPr>
          <w:sz w:val="28"/>
          <w:szCs w:val="28"/>
        </w:rPr>
        <w:t>В соответствии с Земельным кодексом Российской Федерации, Фед</w:t>
      </w:r>
      <w:r w:rsidRPr="00FA30F3">
        <w:rPr>
          <w:sz w:val="28"/>
          <w:szCs w:val="28"/>
        </w:rPr>
        <w:t>е</w:t>
      </w:r>
      <w:r w:rsidRPr="00FA30F3">
        <w:rPr>
          <w:sz w:val="28"/>
          <w:szCs w:val="28"/>
        </w:rPr>
        <w:t>ральным з</w:t>
      </w:r>
      <w:r>
        <w:rPr>
          <w:sz w:val="28"/>
          <w:szCs w:val="28"/>
        </w:rPr>
        <w:t>аконом от 25 октября 2001 года № 137-ФЗ «</w:t>
      </w:r>
      <w:r w:rsidRPr="00FA30F3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>го кодекса Российской Федерации»</w:t>
      </w:r>
      <w:r w:rsidRPr="00FA30F3">
        <w:rPr>
          <w:sz w:val="28"/>
          <w:szCs w:val="28"/>
        </w:rPr>
        <w:t>, областным законом от 27.04.2015 № 763-ОЗ «О предоставлении земельных участков на территории Новгородской области», постановлением Правительства Новгородской о</w:t>
      </w:r>
      <w:r w:rsidRPr="00FA30F3">
        <w:rPr>
          <w:sz w:val="28"/>
          <w:szCs w:val="28"/>
        </w:rPr>
        <w:t>б</w:t>
      </w:r>
      <w:r>
        <w:rPr>
          <w:sz w:val="28"/>
          <w:szCs w:val="28"/>
        </w:rPr>
        <w:t>ласти от 01.03.2016 №</w:t>
      </w:r>
      <w:r w:rsidRPr="00FA30F3">
        <w:rPr>
          <w:sz w:val="28"/>
          <w:szCs w:val="28"/>
        </w:rPr>
        <w:t xml:space="preserve"> 89 «Об утверждении </w:t>
      </w:r>
      <w:hyperlink r:id="rId7" w:history="1">
        <w:r w:rsidRPr="00FA30F3">
          <w:rPr>
            <w:bCs/>
            <w:sz w:val="28"/>
            <w:szCs w:val="28"/>
          </w:rPr>
          <w:t>Порядк</w:t>
        </w:r>
      </w:hyperlink>
      <w:r w:rsidRPr="00FA30F3">
        <w:rPr>
          <w:bCs/>
          <w:sz w:val="28"/>
          <w:szCs w:val="28"/>
        </w:rPr>
        <w:t>а определения размера арендной платы за земельные участки, находящиеся в собственности Новг</w:t>
      </w:r>
      <w:r w:rsidRPr="00FA30F3">
        <w:rPr>
          <w:bCs/>
          <w:sz w:val="28"/>
          <w:szCs w:val="28"/>
        </w:rPr>
        <w:t>о</w:t>
      </w:r>
      <w:r w:rsidRPr="00FA30F3">
        <w:rPr>
          <w:bCs/>
          <w:sz w:val="28"/>
          <w:szCs w:val="28"/>
        </w:rPr>
        <w:t>родской области, и земельные участки, государственная собственность на которые не разграничена, предоставленные в аренду без торгов»</w:t>
      </w:r>
      <w:r>
        <w:rPr>
          <w:bCs/>
          <w:sz w:val="28"/>
          <w:szCs w:val="28"/>
        </w:rPr>
        <w:t xml:space="preserve"> </w:t>
      </w:r>
      <w:r w:rsidRPr="00FA30F3">
        <w:rPr>
          <w:sz w:val="28"/>
          <w:szCs w:val="28"/>
        </w:rPr>
        <w:tab/>
        <w:t>Дума Ва</w:t>
      </w:r>
      <w:r w:rsidRPr="00FA30F3">
        <w:rPr>
          <w:sz w:val="28"/>
          <w:szCs w:val="28"/>
        </w:rPr>
        <w:t>л</w:t>
      </w:r>
      <w:r w:rsidRPr="00FA30F3">
        <w:rPr>
          <w:sz w:val="28"/>
          <w:szCs w:val="28"/>
        </w:rPr>
        <w:t>дайского муниципального района</w:t>
      </w:r>
      <w:r>
        <w:rPr>
          <w:sz w:val="28"/>
          <w:szCs w:val="28"/>
        </w:rPr>
        <w:t xml:space="preserve"> </w:t>
      </w:r>
      <w:r w:rsidRPr="00FA30F3">
        <w:rPr>
          <w:b/>
          <w:sz w:val="28"/>
          <w:szCs w:val="28"/>
        </w:rPr>
        <w:t>РЕШИЛА:</w:t>
      </w:r>
    </w:p>
    <w:p w:rsidR="001B406D" w:rsidRDefault="001B406D" w:rsidP="001B406D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на 20</w:t>
      </w:r>
      <w:r w:rsidR="00927D1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0F3">
        <w:rPr>
          <w:rFonts w:ascii="Times New Roman" w:hAnsi="Times New Roman" w:cs="Times New Roman"/>
          <w:sz w:val="28"/>
          <w:szCs w:val="28"/>
        </w:rPr>
        <w:t>год прилагаемые коэффициенты, устанавлива</w:t>
      </w:r>
      <w:r w:rsidRPr="00FA30F3">
        <w:rPr>
          <w:rFonts w:ascii="Times New Roman" w:hAnsi="Times New Roman" w:cs="Times New Roman"/>
          <w:sz w:val="28"/>
          <w:szCs w:val="28"/>
        </w:rPr>
        <w:t>е</w:t>
      </w:r>
      <w:r w:rsidRPr="00FA30F3">
        <w:rPr>
          <w:rFonts w:ascii="Times New Roman" w:hAnsi="Times New Roman" w:cs="Times New Roman"/>
          <w:sz w:val="28"/>
          <w:szCs w:val="28"/>
        </w:rPr>
        <w:t>мые в процентах от кадастровой стоимости земельного участка, определя</w:t>
      </w:r>
      <w:r w:rsidRPr="00FA30F3">
        <w:rPr>
          <w:rFonts w:ascii="Times New Roman" w:hAnsi="Times New Roman" w:cs="Times New Roman"/>
          <w:sz w:val="28"/>
          <w:szCs w:val="28"/>
        </w:rPr>
        <w:t>е</w:t>
      </w:r>
      <w:r w:rsidRPr="00FA30F3">
        <w:rPr>
          <w:rFonts w:ascii="Times New Roman" w:hAnsi="Times New Roman" w:cs="Times New Roman"/>
          <w:sz w:val="28"/>
          <w:szCs w:val="28"/>
        </w:rPr>
        <w:t>мые для различных видов функционального использования земельных учас</w:t>
      </w:r>
      <w:r w:rsidRPr="00FA30F3">
        <w:rPr>
          <w:rFonts w:ascii="Times New Roman" w:hAnsi="Times New Roman" w:cs="Times New Roman"/>
          <w:sz w:val="28"/>
          <w:szCs w:val="28"/>
        </w:rPr>
        <w:t>т</w:t>
      </w:r>
      <w:r w:rsidRPr="00FA30F3">
        <w:rPr>
          <w:rFonts w:ascii="Times New Roman" w:hAnsi="Times New Roman" w:cs="Times New Roman"/>
          <w:sz w:val="28"/>
          <w:szCs w:val="28"/>
        </w:rPr>
        <w:t xml:space="preserve">ков при определении размера арендной платы за земельные участки </w:t>
      </w:r>
      <w:r>
        <w:rPr>
          <w:rFonts w:ascii="Times New Roman" w:hAnsi="Times New Roman" w:cs="Times New Roman"/>
          <w:sz w:val="28"/>
          <w:szCs w:val="28"/>
        </w:rPr>
        <w:t>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сельских поселений</w:t>
      </w:r>
      <w:r w:rsidRPr="00FA30F3">
        <w:rPr>
          <w:rFonts w:ascii="Times New Roman" w:hAnsi="Times New Roman" w:cs="Times New Roman"/>
          <w:sz w:val="28"/>
          <w:szCs w:val="28"/>
        </w:rPr>
        <w:t xml:space="preserve"> Валдайско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A30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A30F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0F3">
        <w:rPr>
          <w:rFonts w:ascii="Times New Roman" w:hAnsi="Times New Roman" w:cs="Times New Roman"/>
          <w:sz w:val="28"/>
          <w:szCs w:val="28"/>
        </w:rPr>
        <w:t xml:space="preserve"> для з</w:t>
      </w:r>
      <w:r w:rsidRPr="00FA30F3">
        <w:rPr>
          <w:rFonts w:ascii="Times New Roman" w:hAnsi="Times New Roman" w:cs="Times New Roman"/>
          <w:sz w:val="28"/>
          <w:szCs w:val="28"/>
        </w:rPr>
        <w:t>е</w:t>
      </w:r>
      <w:r w:rsidRPr="00FA30F3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 или государственная собственность на которые не разгран</w:t>
      </w:r>
      <w:r w:rsidRPr="00FA30F3">
        <w:rPr>
          <w:rFonts w:ascii="Times New Roman" w:hAnsi="Times New Roman" w:cs="Times New Roman"/>
          <w:sz w:val="28"/>
          <w:szCs w:val="28"/>
        </w:rPr>
        <w:t>и</w:t>
      </w:r>
      <w:r w:rsidRPr="00FA30F3">
        <w:rPr>
          <w:rFonts w:ascii="Times New Roman" w:hAnsi="Times New Roman" w:cs="Times New Roman"/>
          <w:sz w:val="28"/>
          <w:szCs w:val="28"/>
        </w:rPr>
        <w:t xml:space="preserve">чена.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06D" w:rsidRPr="00861988" w:rsidRDefault="001B406D" w:rsidP="001B406D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988">
        <w:rPr>
          <w:rFonts w:ascii="Times New Roman" w:hAnsi="Times New Roman" w:cs="Times New Roman"/>
          <w:sz w:val="28"/>
          <w:szCs w:val="28"/>
        </w:rPr>
        <w:t>ешение вступает в силу с 01.01.20</w:t>
      </w:r>
      <w:r w:rsidR="00927D1A">
        <w:rPr>
          <w:rFonts w:ascii="Times New Roman" w:hAnsi="Times New Roman" w:cs="Times New Roman"/>
          <w:sz w:val="28"/>
          <w:szCs w:val="28"/>
        </w:rPr>
        <w:t>23</w:t>
      </w:r>
      <w:r w:rsidRPr="008619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06D" w:rsidRPr="00FA30F3" w:rsidRDefault="001B406D" w:rsidP="001B406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30F3">
        <w:rPr>
          <w:sz w:val="28"/>
          <w:szCs w:val="28"/>
        </w:rPr>
        <w:t>. Опубликовать решение в бюллетене «Валдайский Вест</w:t>
      </w:r>
      <w:r>
        <w:rPr>
          <w:sz w:val="28"/>
          <w:szCs w:val="28"/>
        </w:rPr>
        <w:t xml:space="preserve">ник» </w:t>
      </w:r>
      <w:r w:rsidRPr="00FA30F3">
        <w:rPr>
          <w:sz w:val="28"/>
          <w:szCs w:val="28"/>
        </w:rPr>
        <w:t xml:space="preserve">и разместить на официальном сайте Администрации Валдайского </w:t>
      </w:r>
      <w:r>
        <w:rPr>
          <w:sz w:val="28"/>
          <w:szCs w:val="28"/>
        </w:rPr>
        <w:t>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«Интернет».</w:t>
      </w:r>
      <w:r w:rsidRPr="00FA30F3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1B406D" w:rsidRDefault="001B406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B406D" w:rsidRDefault="001B406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B406D" w:rsidRDefault="001B406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41A5D" w:rsidRDefault="00D41A5D" w:rsidP="00927D1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406D" w:rsidRDefault="00D41A5D" w:rsidP="00927D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927D1A">
              <w:rPr>
                <w:color w:val="000000"/>
                <w:sz w:val="28"/>
                <w:szCs w:val="28"/>
              </w:rPr>
              <w:t>4</w:t>
            </w:r>
            <w:r w:rsidR="00022CD9" w:rsidRPr="00022CD9">
              <w:rPr>
                <w:color w:val="000000"/>
                <w:sz w:val="28"/>
                <w:szCs w:val="28"/>
              </w:rPr>
              <w:t>»</w:t>
            </w:r>
            <w:r w:rsidR="00022CD9">
              <w:rPr>
                <w:color w:val="000000"/>
                <w:sz w:val="28"/>
                <w:szCs w:val="28"/>
              </w:rPr>
              <w:t xml:space="preserve"> </w:t>
            </w:r>
            <w:r w:rsidR="00FF1B59">
              <w:rPr>
                <w:color w:val="000000"/>
                <w:sz w:val="28"/>
                <w:szCs w:val="28"/>
              </w:rPr>
              <w:t>но</w:t>
            </w:r>
            <w:r w:rsidR="00A10A54">
              <w:rPr>
                <w:color w:val="000000"/>
                <w:sz w:val="28"/>
                <w:szCs w:val="28"/>
              </w:rPr>
              <w:t>ября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color w:val="000000"/>
                <w:sz w:val="28"/>
                <w:szCs w:val="28"/>
              </w:rPr>
              <w:t>20</w:t>
            </w:r>
            <w:r w:rsidR="00927D1A">
              <w:rPr>
                <w:color w:val="000000"/>
                <w:sz w:val="28"/>
                <w:szCs w:val="28"/>
              </w:rPr>
              <w:t>22</w:t>
            </w:r>
            <w:r w:rsidR="00022CD9">
              <w:rPr>
                <w:color w:val="000000"/>
                <w:sz w:val="28"/>
                <w:szCs w:val="28"/>
              </w:rPr>
              <w:t xml:space="preserve"> года №</w:t>
            </w:r>
            <w:r w:rsidR="00F42F3B">
              <w:rPr>
                <w:color w:val="000000"/>
                <w:sz w:val="28"/>
                <w:szCs w:val="28"/>
              </w:rPr>
              <w:t xml:space="preserve"> 179</w:t>
            </w:r>
          </w:p>
        </w:tc>
        <w:tc>
          <w:tcPr>
            <w:tcW w:w="4785" w:type="dxa"/>
          </w:tcPr>
          <w:p w:rsidR="001B406D" w:rsidRDefault="001B406D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B406D" w:rsidRDefault="001B406D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B406D" w:rsidRDefault="001B406D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B406D" w:rsidRDefault="001B406D" w:rsidP="001B406D">
      <w:pPr>
        <w:tabs>
          <w:tab w:val="left" w:pos="270"/>
        </w:tabs>
        <w:rPr>
          <w:color w:val="000000"/>
        </w:rPr>
      </w:pPr>
    </w:p>
    <w:p w:rsidR="00D41A5D" w:rsidRDefault="00D41A5D" w:rsidP="001B406D">
      <w:pPr>
        <w:tabs>
          <w:tab w:val="left" w:pos="270"/>
        </w:tabs>
        <w:rPr>
          <w:color w:val="000000"/>
        </w:rPr>
      </w:pPr>
    </w:p>
    <w:p w:rsidR="001B406D" w:rsidRPr="008D1B8F" w:rsidRDefault="001B406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1B406D" w:rsidRPr="008D1B8F" w:rsidRDefault="001B406D" w:rsidP="00927D1A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решением Думы Валдайского</w:t>
      </w:r>
    </w:p>
    <w:p w:rsidR="001B406D" w:rsidRPr="008D1B8F" w:rsidRDefault="001B406D" w:rsidP="00927D1A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B406D" w:rsidRPr="008D1B8F" w:rsidRDefault="001B406D" w:rsidP="00927D1A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от </w:t>
      </w:r>
      <w:r w:rsidR="00927D1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.11.20</w:t>
      </w:r>
      <w:r w:rsidR="00927D1A">
        <w:rPr>
          <w:rFonts w:ascii="Times New Roman" w:hAnsi="Times New Roman" w:cs="Times New Roman"/>
          <w:sz w:val="24"/>
          <w:szCs w:val="24"/>
        </w:rPr>
        <w:t>22</w:t>
      </w:r>
      <w:r w:rsidRPr="008D1B8F">
        <w:rPr>
          <w:rFonts w:ascii="Times New Roman" w:hAnsi="Times New Roman" w:cs="Times New Roman"/>
          <w:sz w:val="24"/>
          <w:szCs w:val="24"/>
        </w:rPr>
        <w:t xml:space="preserve"> № </w:t>
      </w:r>
      <w:r w:rsidR="00F42F3B">
        <w:rPr>
          <w:rFonts w:ascii="Times New Roman" w:hAnsi="Times New Roman" w:cs="Times New Roman"/>
          <w:sz w:val="24"/>
          <w:szCs w:val="24"/>
        </w:rPr>
        <w:t>179</w:t>
      </w:r>
    </w:p>
    <w:p w:rsidR="001B406D" w:rsidRPr="008D1B8F" w:rsidRDefault="001B406D" w:rsidP="001B40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 xml:space="preserve">Коэффициенты, устанавливаемые в процентах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от кадастровой</w:t>
      </w:r>
      <w:r>
        <w:rPr>
          <w:rFonts w:ascii="Times New Roman" w:hAnsi="Times New Roman" w:cs="Times New Roman"/>
          <w:sz w:val="28"/>
          <w:szCs w:val="24"/>
        </w:rPr>
        <w:t xml:space="preserve"> с</w:t>
      </w:r>
      <w:r w:rsidRPr="001B406D">
        <w:rPr>
          <w:rFonts w:ascii="Times New Roman" w:hAnsi="Times New Roman" w:cs="Times New Roman"/>
          <w:sz w:val="28"/>
          <w:szCs w:val="24"/>
        </w:rPr>
        <w:t xml:space="preserve">тоимости земельных участков, определяемые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для различных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41A5D">
        <w:rPr>
          <w:rFonts w:ascii="Times New Roman" w:hAnsi="Times New Roman" w:cs="Times New Roman"/>
          <w:sz w:val="28"/>
          <w:szCs w:val="24"/>
        </w:rPr>
        <w:t>в</w:t>
      </w:r>
      <w:r w:rsidRPr="001B406D">
        <w:rPr>
          <w:rFonts w:ascii="Times New Roman" w:hAnsi="Times New Roman" w:cs="Times New Roman"/>
          <w:sz w:val="28"/>
          <w:szCs w:val="24"/>
        </w:rPr>
        <w:t xml:space="preserve">идов функционального использования земельных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участков при опре</w:t>
      </w:r>
      <w:r>
        <w:rPr>
          <w:rFonts w:ascii="Times New Roman" w:hAnsi="Times New Roman" w:cs="Times New Roman"/>
          <w:sz w:val="28"/>
          <w:szCs w:val="24"/>
        </w:rPr>
        <w:t>делен</w:t>
      </w:r>
      <w:r w:rsidRPr="001B406D">
        <w:rPr>
          <w:rFonts w:ascii="Times New Roman" w:hAnsi="Times New Roman" w:cs="Times New Roman"/>
          <w:sz w:val="28"/>
          <w:szCs w:val="24"/>
        </w:rPr>
        <w:t>ии раз</w:t>
      </w:r>
      <w:r>
        <w:rPr>
          <w:rFonts w:ascii="Times New Roman" w:hAnsi="Times New Roman" w:cs="Times New Roman"/>
          <w:sz w:val="28"/>
          <w:szCs w:val="24"/>
        </w:rPr>
        <w:t xml:space="preserve">мера арендной платы </w:t>
      </w:r>
      <w:r w:rsidRPr="001B406D">
        <w:rPr>
          <w:rFonts w:ascii="Times New Roman" w:hAnsi="Times New Roman" w:cs="Times New Roman"/>
          <w:sz w:val="28"/>
          <w:szCs w:val="24"/>
        </w:rPr>
        <w:t xml:space="preserve">за земельные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участки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Pr="001B406D">
        <w:rPr>
          <w:rFonts w:ascii="Times New Roman" w:hAnsi="Times New Roman" w:cs="Times New Roman"/>
          <w:sz w:val="28"/>
          <w:szCs w:val="24"/>
        </w:rPr>
        <w:t>а территории сельских поселений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B406D">
        <w:rPr>
          <w:rFonts w:ascii="Times New Roman" w:hAnsi="Times New Roman" w:cs="Times New Roman"/>
          <w:sz w:val="28"/>
          <w:szCs w:val="24"/>
        </w:rPr>
        <w:t xml:space="preserve">Валдайского </w:t>
      </w:r>
    </w:p>
    <w:p w:rsidR="001E3401" w:rsidRDefault="001B406D" w:rsidP="00D41A5D">
      <w:pPr>
        <w:pStyle w:val="ConsPlusNormal"/>
        <w:spacing w:line="240" w:lineRule="exact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5D">
        <w:rPr>
          <w:rFonts w:ascii="Times New Roman" w:hAnsi="Times New Roman" w:cs="Times New Roman"/>
          <w:b/>
          <w:sz w:val="28"/>
          <w:szCs w:val="24"/>
        </w:rPr>
        <w:t>муниципального района на 20</w:t>
      </w:r>
      <w:r w:rsidR="00D41A5D" w:rsidRPr="00D41A5D">
        <w:rPr>
          <w:rFonts w:ascii="Times New Roman" w:hAnsi="Times New Roman" w:cs="Times New Roman"/>
          <w:b/>
          <w:sz w:val="28"/>
          <w:szCs w:val="24"/>
        </w:rPr>
        <w:t>23</w:t>
      </w:r>
      <w:r w:rsidRPr="00D41A5D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 w:rsidR="00D41A5D">
        <w:rPr>
          <w:rFonts w:ascii="Times New Roman" w:hAnsi="Times New Roman" w:cs="Times New Roman"/>
          <w:sz w:val="28"/>
          <w:szCs w:val="24"/>
        </w:rPr>
        <w:t xml:space="preserve"> </w:t>
      </w:r>
      <w:r w:rsidR="00D41A5D" w:rsidRPr="00817202">
        <w:rPr>
          <w:rFonts w:ascii="Times New Roman" w:hAnsi="Times New Roman" w:cs="Times New Roman"/>
          <w:b/>
          <w:sz w:val="28"/>
          <w:szCs w:val="28"/>
        </w:rPr>
        <w:t>находящихся в муниципал</w:t>
      </w:r>
      <w:r w:rsidR="00D41A5D" w:rsidRPr="00817202">
        <w:rPr>
          <w:rFonts w:ascii="Times New Roman" w:hAnsi="Times New Roman" w:cs="Times New Roman"/>
          <w:b/>
          <w:sz w:val="28"/>
          <w:szCs w:val="28"/>
        </w:rPr>
        <w:t>ь</w:t>
      </w:r>
      <w:r w:rsidR="00D41A5D" w:rsidRPr="00817202">
        <w:rPr>
          <w:rFonts w:ascii="Times New Roman" w:hAnsi="Times New Roman" w:cs="Times New Roman"/>
          <w:b/>
          <w:sz w:val="28"/>
          <w:szCs w:val="28"/>
        </w:rPr>
        <w:t xml:space="preserve">ной собственности или государственная собственность </w:t>
      </w:r>
    </w:p>
    <w:p w:rsidR="00D41A5D" w:rsidRPr="00817202" w:rsidRDefault="00D41A5D" w:rsidP="00D41A5D">
      <w:pPr>
        <w:pStyle w:val="ConsPlusNormal"/>
        <w:spacing w:line="240" w:lineRule="exact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02">
        <w:rPr>
          <w:rFonts w:ascii="Times New Roman" w:hAnsi="Times New Roman" w:cs="Times New Roman"/>
          <w:b/>
          <w:sz w:val="28"/>
          <w:szCs w:val="28"/>
        </w:rPr>
        <w:t>на которые не разгран</w:t>
      </w:r>
      <w:r w:rsidRPr="00817202">
        <w:rPr>
          <w:rFonts w:ascii="Times New Roman" w:hAnsi="Times New Roman" w:cs="Times New Roman"/>
          <w:b/>
          <w:sz w:val="28"/>
          <w:szCs w:val="28"/>
        </w:rPr>
        <w:t>и</w:t>
      </w:r>
      <w:r w:rsidRPr="00817202">
        <w:rPr>
          <w:rFonts w:ascii="Times New Roman" w:hAnsi="Times New Roman" w:cs="Times New Roman"/>
          <w:b/>
          <w:sz w:val="28"/>
          <w:szCs w:val="28"/>
        </w:rPr>
        <w:t>чена.</w:t>
      </w:r>
    </w:p>
    <w:p w:rsidR="001B406D" w:rsidRP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1B406D" w:rsidRDefault="001B406D" w:rsidP="001B40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560"/>
        <w:gridCol w:w="5953"/>
        <w:gridCol w:w="1843"/>
      </w:tblGrid>
      <w:tr w:rsidR="00D41A5D" w:rsidRPr="00D41A5D" w:rsidTr="00882A2A">
        <w:trPr>
          <w:cantSplit/>
          <w:trHeight w:val="840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 xml:space="preserve">Функциональное использование земельных участков, </w:t>
            </w: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>катег</w:t>
            </w:r>
            <w:r w:rsidRPr="00D41A5D">
              <w:rPr>
                <w:b/>
                <w:sz w:val="26"/>
                <w:szCs w:val="26"/>
              </w:rPr>
              <w:t>о</w:t>
            </w:r>
            <w:r w:rsidRPr="00D41A5D">
              <w:rPr>
                <w:b/>
                <w:sz w:val="26"/>
                <w:szCs w:val="26"/>
              </w:rPr>
              <w:t>рия земель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>Коэффиц</w:t>
            </w:r>
            <w:r w:rsidRPr="00D41A5D">
              <w:rPr>
                <w:b/>
                <w:sz w:val="26"/>
                <w:szCs w:val="26"/>
              </w:rPr>
              <w:t>и</w:t>
            </w:r>
            <w:r w:rsidRPr="00D41A5D">
              <w:rPr>
                <w:b/>
                <w:sz w:val="26"/>
                <w:szCs w:val="26"/>
              </w:rPr>
              <w:t>ент</w:t>
            </w:r>
            <w:r w:rsidRPr="00D41A5D">
              <w:rPr>
                <w:b/>
                <w:sz w:val="26"/>
                <w:szCs w:val="26"/>
              </w:rPr>
              <w:br/>
              <w:t>(процент от</w:t>
            </w:r>
            <w:r w:rsidRPr="00D41A5D">
              <w:rPr>
                <w:b/>
                <w:sz w:val="26"/>
                <w:szCs w:val="26"/>
              </w:rPr>
              <w:br/>
              <w:t>кадастр</w:t>
            </w:r>
            <w:r w:rsidRPr="00D41A5D">
              <w:rPr>
                <w:b/>
                <w:sz w:val="26"/>
                <w:szCs w:val="26"/>
              </w:rPr>
              <w:t>о</w:t>
            </w:r>
            <w:r w:rsidRPr="00D41A5D">
              <w:rPr>
                <w:b/>
                <w:sz w:val="26"/>
                <w:szCs w:val="26"/>
              </w:rPr>
              <w:t>вой</w:t>
            </w:r>
            <w:r w:rsidRPr="00D41A5D">
              <w:rPr>
                <w:b/>
                <w:sz w:val="26"/>
                <w:szCs w:val="26"/>
              </w:rPr>
              <w:br/>
              <w:t>стоим</w:t>
            </w:r>
            <w:r w:rsidRPr="00D41A5D">
              <w:rPr>
                <w:b/>
                <w:sz w:val="26"/>
                <w:szCs w:val="26"/>
              </w:rPr>
              <w:t>о</w:t>
            </w:r>
            <w:r w:rsidRPr="00D41A5D">
              <w:rPr>
                <w:b/>
                <w:sz w:val="26"/>
                <w:szCs w:val="26"/>
              </w:rPr>
              <w:t xml:space="preserve">сти </w:t>
            </w:r>
            <w:r w:rsidRPr="00D41A5D">
              <w:rPr>
                <w:b/>
                <w:sz w:val="26"/>
                <w:szCs w:val="26"/>
              </w:rPr>
              <w:br/>
              <w:t>земел</w:t>
            </w:r>
            <w:r w:rsidRPr="00D41A5D">
              <w:rPr>
                <w:b/>
                <w:sz w:val="26"/>
                <w:szCs w:val="26"/>
              </w:rPr>
              <w:t>ь</w:t>
            </w:r>
            <w:r w:rsidRPr="00D41A5D">
              <w:rPr>
                <w:b/>
                <w:sz w:val="26"/>
                <w:szCs w:val="26"/>
              </w:rPr>
              <w:t xml:space="preserve">ного </w:t>
            </w:r>
            <w:r w:rsidRPr="00D41A5D">
              <w:rPr>
                <w:b/>
                <w:sz w:val="26"/>
                <w:szCs w:val="26"/>
              </w:rPr>
              <w:br/>
              <w:t>участка)</w:t>
            </w: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1.Земли   </w:t>
            </w:r>
            <w:r w:rsidRPr="00D41A5D">
              <w:rPr>
                <w:sz w:val="26"/>
                <w:szCs w:val="26"/>
              </w:rPr>
              <w:br/>
              <w:t>населё</w:t>
            </w:r>
            <w:r w:rsidRPr="00D41A5D">
              <w:rPr>
                <w:sz w:val="26"/>
                <w:szCs w:val="26"/>
              </w:rPr>
              <w:t>н</w:t>
            </w:r>
            <w:r w:rsidRPr="00D41A5D">
              <w:rPr>
                <w:sz w:val="26"/>
                <w:szCs w:val="26"/>
              </w:rPr>
              <w:t>ных</w:t>
            </w:r>
            <w:r w:rsidRPr="00D41A5D">
              <w:rPr>
                <w:sz w:val="26"/>
                <w:szCs w:val="26"/>
              </w:rPr>
              <w:br/>
              <w:t xml:space="preserve">пунктов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Личные подсобные хозяйства (приусадебные земельные участки), садоводство, огороднич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ство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1,5</w:t>
            </w:r>
          </w:p>
        </w:tc>
      </w:tr>
      <w:tr w:rsidR="00D41A5D" w:rsidRPr="00D41A5D" w:rsidTr="00882A2A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 для прочих видов сельск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>хозяйственного использования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0,3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 </w:t>
            </w:r>
          </w:p>
        </w:tc>
      </w:tr>
      <w:tr w:rsidR="00D41A5D" w:rsidRPr="00D41A5D" w:rsidTr="00882A2A">
        <w:trPr>
          <w:cantSplit/>
          <w:trHeight w:val="43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н</w:t>
            </w:r>
            <w:r w:rsidRPr="00D41A5D">
              <w:rPr>
                <w:sz w:val="26"/>
                <w:szCs w:val="26"/>
              </w:rPr>
              <w:t>дивидуальное жилищное строительство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1,5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Для размещения индивидуальных гар</w:t>
            </w:r>
            <w:r w:rsidRPr="00D41A5D">
              <w:rPr>
                <w:sz w:val="26"/>
                <w:szCs w:val="26"/>
              </w:rPr>
              <w:t>а</w:t>
            </w:r>
            <w:r w:rsidRPr="00D41A5D">
              <w:rPr>
                <w:sz w:val="26"/>
                <w:szCs w:val="26"/>
              </w:rPr>
              <w:t>жей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86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предоставленные для рекре</w:t>
            </w:r>
            <w:r w:rsidRPr="00D41A5D">
              <w:rPr>
                <w:sz w:val="26"/>
                <w:szCs w:val="26"/>
              </w:rPr>
              <w:t>а</w:t>
            </w:r>
            <w:r w:rsidRPr="00D41A5D">
              <w:rPr>
                <w:sz w:val="26"/>
                <w:szCs w:val="26"/>
              </w:rPr>
              <w:t>ционных целей, благоустройства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1,5 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23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Временные соор</w:t>
            </w:r>
            <w:r w:rsidRPr="00D41A5D">
              <w:rPr>
                <w:sz w:val="26"/>
                <w:szCs w:val="26"/>
              </w:rPr>
              <w:t>у</w:t>
            </w:r>
            <w:r w:rsidRPr="00D41A5D">
              <w:rPr>
                <w:sz w:val="26"/>
                <w:szCs w:val="26"/>
              </w:rPr>
              <w:t>жения: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киоски, павильоны;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рынки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малые архитектурные формы для обеспечения отдыха и д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>суга (аттракционы и др.)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100 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3 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15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Ст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>янки автотранспорта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70 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Стоянки автотранспорта (парковки) при го</w:t>
            </w:r>
            <w:r w:rsidRPr="00D41A5D">
              <w:rPr>
                <w:sz w:val="26"/>
                <w:szCs w:val="26"/>
              </w:rPr>
              <w:t>с</w:t>
            </w:r>
            <w:r w:rsidRPr="00D41A5D">
              <w:rPr>
                <w:sz w:val="26"/>
                <w:szCs w:val="26"/>
              </w:rPr>
              <w:t>тиницах, туристических комплексах, базах отдыха для обслуживания ли</w:t>
            </w:r>
            <w:r w:rsidRPr="00D41A5D">
              <w:rPr>
                <w:sz w:val="26"/>
                <w:szCs w:val="26"/>
              </w:rPr>
              <w:t>ч</w:t>
            </w:r>
            <w:r w:rsidRPr="00D41A5D">
              <w:rPr>
                <w:sz w:val="26"/>
                <w:szCs w:val="26"/>
              </w:rPr>
              <w:t>ного транспорта отдыхающих и транспорта туристических фирм, а также их проектирование и строител</w:t>
            </w:r>
            <w:r w:rsidRPr="00D41A5D">
              <w:rPr>
                <w:sz w:val="26"/>
                <w:szCs w:val="26"/>
              </w:rPr>
              <w:t>ь</w:t>
            </w:r>
            <w:r w:rsidRPr="00D41A5D">
              <w:rPr>
                <w:sz w:val="26"/>
                <w:szCs w:val="26"/>
              </w:rPr>
              <w:t>ство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10 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Станции технического обслуживания, автомойки,  др. об</w:t>
            </w:r>
            <w:r w:rsidRPr="00D41A5D">
              <w:rPr>
                <w:sz w:val="26"/>
                <w:szCs w:val="26"/>
              </w:rPr>
              <w:t>ъ</w:t>
            </w:r>
            <w:r w:rsidRPr="00D41A5D">
              <w:rPr>
                <w:sz w:val="26"/>
                <w:szCs w:val="26"/>
              </w:rPr>
              <w:t>екты автосервиса, а также их проектирование и строительс</w:t>
            </w:r>
            <w:r w:rsidRPr="00D41A5D">
              <w:rPr>
                <w:sz w:val="26"/>
                <w:szCs w:val="26"/>
              </w:rPr>
              <w:t>т</w:t>
            </w:r>
            <w:r w:rsidRPr="00D41A5D">
              <w:rPr>
                <w:sz w:val="26"/>
                <w:szCs w:val="26"/>
              </w:rPr>
              <w:t>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3,5 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АЗС, АЗК, комплексы придорожного сервиса, а также их проектирование и стро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         5 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   </w:t>
            </w: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Строительство многоквартирных жилых д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 xml:space="preserve">мов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1 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Объекты стационарной торговли, оказание бытовых и платных услуг, а также их проектирование и строител</w:t>
            </w:r>
            <w:r w:rsidRPr="00D41A5D">
              <w:rPr>
                <w:sz w:val="26"/>
                <w:szCs w:val="26"/>
              </w:rPr>
              <w:t>ь</w:t>
            </w:r>
            <w:r w:rsidRPr="00D41A5D">
              <w:rPr>
                <w:sz w:val="26"/>
                <w:szCs w:val="26"/>
              </w:rPr>
              <w:t>ство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2,5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передвижными объектами, обеспечивающими снабжение населения сжиженным ба</w:t>
            </w:r>
            <w:r w:rsidRPr="00D41A5D">
              <w:rPr>
                <w:sz w:val="26"/>
                <w:szCs w:val="26"/>
              </w:rPr>
              <w:t>л</w:t>
            </w:r>
            <w:r w:rsidRPr="00D41A5D">
              <w:rPr>
                <w:sz w:val="26"/>
                <w:szCs w:val="26"/>
              </w:rPr>
              <w:t>лонным газом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10 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 под объектами транспор</w:t>
            </w:r>
            <w:r w:rsidRPr="00D41A5D">
              <w:rPr>
                <w:sz w:val="26"/>
                <w:szCs w:val="26"/>
              </w:rPr>
              <w:t>т</w:t>
            </w:r>
            <w:r w:rsidRPr="00D41A5D">
              <w:rPr>
                <w:sz w:val="26"/>
                <w:szCs w:val="26"/>
              </w:rPr>
              <w:t>ной  инфраструктуры, а также их проектир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>вание и  строительство (кроме линейных об</w:t>
            </w:r>
            <w:r w:rsidRPr="00D41A5D">
              <w:rPr>
                <w:sz w:val="26"/>
                <w:szCs w:val="26"/>
              </w:rPr>
              <w:t>ъ</w:t>
            </w:r>
            <w:r w:rsidRPr="00D41A5D">
              <w:rPr>
                <w:sz w:val="26"/>
                <w:szCs w:val="26"/>
              </w:rPr>
              <w:t xml:space="preserve">ектов)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3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Гостиницы; дома, базы отдыха; рестораны; кафе, бары, а также их проектирование и  строительс</w:t>
            </w:r>
            <w:r w:rsidRPr="00D41A5D">
              <w:rPr>
                <w:sz w:val="26"/>
                <w:szCs w:val="26"/>
              </w:rPr>
              <w:t>т</w:t>
            </w:r>
            <w:r w:rsidRPr="00D41A5D">
              <w:rPr>
                <w:sz w:val="26"/>
                <w:szCs w:val="26"/>
              </w:rPr>
              <w:t>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4,5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Объекты промышленности, электроэнергет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ки, производства товаров народного потребл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ния, а также их проектирование и строител</w:t>
            </w:r>
            <w:r w:rsidRPr="00D41A5D">
              <w:rPr>
                <w:sz w:val="26"/>
                <w:szCs w:val="26"/>
              </w:rPr>
              <w:t>ь</w:t>
            </w:r>
            <w:r w:rsidRPr="00D41A5D">
              <w:rPr>
                <w:sz w:val="26"/>
                <w:szCs w:val="26"/>
              </w:rPr>
              <w:t>ство (кроме линейных объектов и св</w:t>
            </w:r>
            <w:r w:rsidRPr="00D41A5D">
              <w:rPr>
                <w:sz w:val="26"/>
                <w:szCs w:val="26"/>
              </w:rPr>
              <w:t>я</w:t>
            </w:r>
            <w:r w:rsidRPr="00D41A5D">
              <w:rPr>
                <w:sz w:val="26"/>
                <w:szCs w:val="26"/>
              </w:rPr>
              <w:t>занных с ними объектов)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1,5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Прочие нежилые объекты, кроме объектов с указанными видами функционального испол</w:t>
            </w:r>
            <w:r w:rsidRPr="00D41A5D">
              <w:rPr>
                <w:sz w:val="26"/>
                <w:szCs w:val="26"/>
              </w:rPr>
              <w:t>ь</w:t>
            </w:r>
            <w:r w:rsidRPr="00D41A5D">
              <w:rPr>
                <w:sz w:val="26"/>
                <w:szCs w:val="26"/>
              </w:rPr>
              <w:t>зования земельных участков, а также их проектирование и стро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5 </w:t>
            </w:r>
          </w:p>
        </w:tc>
      </w:tr>
      <w:tr w:rsidR="00D41A5D" w:rsidRPr="00D41A5D" w:rsidTr="00882A2A">
        <w:trPr>
          <w:cantSplit/>
          <w:trHeight w:val="1284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Земельные участки, занятые объектами связи, а также их проектирование и строительство (кроме линейных объектов)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600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ж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лищно-коммунального хозяйства, типографий (кроме линейных объектов и связанных с н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ми объектов):</w:t>
            </w:r>
          </w:p>
          <w:p w:rsidR="00D41A5D" w:rsidRPr="00D41A5D" w:rsidRDefault="00D41A5D" w:rsidP="00882A2A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под объектами банно-прачечного хозяйства, тип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 xml:space="preserve">графий;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0,1</w:t>
            </w:r>
          </w:p>
        </w:tc>
      </w:tr>
      <w:tr w:rsidR="00D41A5D" w:rsidRPr="00D41A5D" w:rsidTr="00882A2A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для складирования, изоляции и обезвр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живания ТБО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2,5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предназначенные для разработки  и добычи полезных ископа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2125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742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иное функциональное использование земельных учас</w:t>
            </w:r>
            <w:r w:rsidRPr="00D41A5D">
              <w:rPr>
                <w:sz w:val="26"/>
                <w:szCs w:val="26"/>
              </w:rPr>
              <w:t>т</w:t>
            </w:r>
            <w:r w:rsidRPr="00D41A5D">
              <w:rPr>
                <w:sz w:val="26"/>
                <w:szCs w:val="26"/>
              </w:rPr>
              <w:t>ков для всех категорий арендаторов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1,5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lastRenderedPageBreak/>
              <w:t>2.Земли вне н</w:t>
            </w:r>
            <w:r w:rsidRPr="00D41A5D">
              <w:rPr>
                <w:sz w:val="26"/>
                <w:szCs w:val="26"/>
              </w:rPr>
              <w:t>а</w:t>
            </w:r>
            <w:r w:rsidRPr="00D41A5D">
              <w:rPr>
                <w:sz w:val="26"/>
                <w:szCs w:val="26"/>
              </w:rPr>
              <w:t>селённых пун</w:t>
            </w:r>
            <w:r w:rsidRPr="00D41A5D">
              <w:rPr>
                <w:sz w:val="26"/>
                <w:szCs w:val="26"/>
              </w:rPr>
              <w:t>к</w:t>
            </w:r>
            <w:r w:rsidRPr="00D41A5D">
              <w:rPr>
                <w:sz w:val="26"/>
                <w:szCs w:val="26"/>
              </w:rPr>
              <w:t>тов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промышленности, энергетики, тран</w:t>
            </w:r>
            <w:r w:rsidRPr="00D41A5D">
              <w:rPr>
                <w:sz w:val="26"/>
                <w:szCs w:val="26"/>
              </w:rPr>
              <w:t>с</w:t>
            </w:r>
            <w:r w:rsidRPr="00D41A5D">
              <w:rPr>
                <w:sz w:val="26"/>
                <w:szCs w:val="26"/>
              </w:rPr>
              <w:t>порта, связи, радиовещания, телевидения, и</w:t>
            </w:r>
            <w:r w:rsidRPr="00D41A5D">
              <w:rPr>
                <w:sz w:val="26"/>
                <w:szCs w:val="26"/>
              </w:rPr>
              <w:t>н</w:t>
            </w:r>
            <w:r w:rsidRPr="00D41A5D">
              <w:rPr>
                <w:sz w:val="26"/>
                <w:szCs w:val="26"/>
              </w:rPr>
              <w:t>форматики, земли для обеспечения космич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ской деятельности, земли обороны, безопасн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>сти и земли иного специального назначения  (кроме линейных объектов и связанных с н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ми объектов)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100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0,3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 для рыбохозяйс</w:t>
            </w:r>
            <w:r w:rsidRPr="00D41A5D">
              <w:rPr>
                <w:sz w:val="26"/>
                <w:szCs w:val="26"/>
              </w:rPr>
              <w:t>т</w:t>
            </w:r>
            <w:r w:rsidRPr="00D41A5D">
              <w:rPr>
                <w:sz w:val="26"/>
                <w:szCs w:val="26"/>
              </w:rPr>
              <w:t>венных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 0,1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 для целей, несвязанных с сельскохозяйственным испол</w:t>
            </w:r>
            <w:r w:rsidRPr="00D41A5D">
              <w:rPr>
                <w:sz w:val="26"/>
                <w:szCs w:val="26"/>
              </w:rPr>
              <w:t>ь</w:t>
            </w:r>
            <w:r w:rsidRPr="00D41A5D">
              <w:rPr>
                <w:sz w:val="26"/>
                <w:szCs w:val="26"/>
              </w:rPr>
              <w:t>зованием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500</w:t>
            </w:r>
          </w:p>
        </w:tc>
      </w:tr>
      <w:tr w:rsidR="00D41A5D" w:rsidRPr="00D41A5D" w:rsidTr="00882A2A">
        <w:trPr>
          <w:cantSplit/>
          <w:trHeight w:val="72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особо охраняемыми территориями и объе</w:t>
            </w:r>
            <w:r w:rsidRPr="00D41A5D">
              <w:rPr>
                <w:sz w:val="26"/>
                <w:szCs w:val="26"/>
              </w:rPr>
              <w:t>к</w:t>
            </w:r>
            <w:r w:rsidRPr="00D41A5D">
              <w:rPr>
                <w:sz w:val="26"/>
                <w:szCs w:val="26"/>
              </w:rPr>
              <w:t>тами: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дома, базы отдыха. туристические, оздоров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тельные комплексы, гостиницы, а также их проектирование и  стро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тельство;</w:t>
            </w:r>
          </w:p>
          <w:p w:rsidR="00882A2A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прочие объекты, а также их проектирование и  строительс</w:t>
            </w:r>
            <w:r w:rsidRPr="00D41A5D">
              <w:rPr>
                <w:sz w:val="26"/>
                <w:szCs w:val="26"/>
              </w:rPr>
              <w:t>т</w:t>
            </w:r>
            <w:r w:rsidRPr="00D41A5D">
              <w:rPr>
                <w:sz w:val="26"/>
                <w:szCs w:val="26"/>
              </w:rPr>
              <w:t>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0,6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8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Ведение личного подсобного хозяйства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0,3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предназначенные для разработки и добычи полезных и</w:t>
            </w:r>
            <w:r w:rsidRPr="00D41A5D">
              <w:rPr>
                <w:sz w:val="26"/>
                <w:szCs w:val="26"/>
              </w:rPr>
              <w:t>с</w:t>
            </w:r>
            <w:r w:rsidRPr="00D41A5D">
              <w:rPr>
                <w:sz w:val="26"/>
                <w:szCs w:val="26"/>
              </w:rPr>
              <w:t>копаемых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929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882A2A" w:rsidRDefault="00D41A5D" w:rsidP="00882A2A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Объекты промышленности, электроэнергетики а та</w:t>
            </w:r>
            <w:r w:rsidRPr="00D41A5D">
              <w:rPr>
                <w:sz w:val="26"/>
                <w:szCs w:val="26"/>
              </w:rPr>
              <w:t>к</w:t>
            </w:r>
            <w:r w:rsidRPr="00D41A5D">
              <w:rPr>
                <w:sz w:val="26"/>
                <w:szCs w:val="26"/>
              </w:rPr>
              <w:t>же их проектиро</w:t>
            </w:r>
            <w:r w:rsidR="00882A2A">
              <w:rPr>
                <w:sz w:val="26"/>
                <w:szCs w:val="26"/>
              </w:rPr>
              <w:t>вание и строительство  (кроме ли</w:t>
            </w:r>
            <w:r w:rsidRPr="00D41A5D">
              <w:rPr>
                <w:sz w:val="26"/>
                <w:szCs w:val="26"/>
              </w:rPr>
              <w:t>нейных объектов и связанных с н</w:t>
            </w:r>
            <w:r w:rsidRPr="00D41A5D">
              <w:rPr>
                <w:sz w:val="26"/>
                <w:szCs w:val="26"/>
              </w:rPr>
              <w:t>и</w:t>
            </w:r>
            <w:r w:rsidRPr="00D41A5D">
              <w:rPr>
                <w:sz w:val="26"/>
                <w:szCs w:val="26"/>
              </w:rPr>
              <w:t>ми объектов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1,5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связи, а также их проектирование и строительство (кроме линейных объектов при переоформл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нии права постоянного (бессрочного) польз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>вания):</w:t>
            </w:r>
          </w:p>
          <w:p w:rsidR="00D41A5D" w:rsidRPr="00D41A5D" w:rsidRDefault="00D41A5D" w:rsidP="001E7F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площадью земельных участков</w:t>
            </w:r>
          </w:p>
          <w:p w:rsidR="00D41A5D" w:rsidRPr="00D41A5D" w:rsidRDefault="00D41A5D" w:rsidP="001E7F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D41A5D">
                <w:rPr>
                  <w:sz w:val="26"/>
                  <w:szCs w:val="26"/>
                </w:rPr>
                <w:t>300 кв. м</w:t>
              </w:r>
            </w:smartTag>
            <w:r w:rsidRPr="00D41A5D">
              <w:rPr>
                <w:sz w:val="26"/>
                <w:szCs w:val="26"/>
              </w:rPr>
              <w:t xml:space="preserve">                            </w:t>
            </w:r>
          </w:p>
          <w:p w:rsidR="00D41A5D" w:rsidRPr="00D41A5D" w:rsidRDefault="00D41A5D" w:rsidP="001E7F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площадью земельных участков</w:t>
            </w:r>
          </w:p>
          <w:p w:rsidR="00D41A5D" w:rsidRPr="00D41A5D" w:rsidRDefault="00D41A5D" w:rsidP="001E7F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D41A5D">
                <w:rPr>
                  <w:sz w:val="26"/>
                  <w:szCs w:val="26"/>
                </w:rPr>
                <w:t>300 кв. м</w:t>
              </w:r>
            </w:smartTag>
            <w:r w:rsidRPr="00D41A5D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20000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2000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1E7FBD">
            <w:pPr>
              <w:rPr>
                <w:b/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для складирования, изоляции и обезвр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живания ТБО</w:t>
            </w:r>
            <w:r w:rsidRPr="00D41A5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2,5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передвижными объектами, обеспечивающими снабжение населения сжиженным ба</w:t>
            </w:r>
            <w:r w:rsidRPr="00D41A5D">
              <w:rPr>
                <w:sz w:val="26"/>
                <w:szCs w:val="26"/>
              </w:rPr>
              <w:t>л</w:t>
            </w:r>
            <w:r w:rsidRPr="00D41A5D">
              <w:rPr>
                <w:sz w:val="26"/>
                <w:szCs w:val="26"/>
              </w:rPr>
              <w:t>лонным газом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4,5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рекреационного, оздоровительного назнач</w:t>
            </w:r>
            <w:r w:rsidRPr="00D41A5D">
              <w:rPr>
                <w:sz w:val="26"/>
                <w:szCs w:val="26"/>
              </w:rPr>
              <w:t>е</w:t>
            </w:r>
            <w:r w:rsidRPr="00D41A5D">
              <w:rPr>
                <w:sz w:val="26"/>
                <w:szCs w:val="26"/>
              </w:rPr>
              <w:t>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4,5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 под  производственными объектами д</w:t>
            </w:r>
            <w:r w:rsidRPr="00D41A5D">
              <w:rPr>
                <w:sz w:val="26"/>
                <w:szCs w:val="26"/>
              </w:rPr>
              <w:t>о</w:t>
            </w:r>
            <w:r w:rsidRPr="00D41A5D">
              <w:rPr>
                <w:sz w:val="26"/>
                <w:szCs w:val="26"/>
              </w:rPr>
              <w:t>рожного строительства, а также их размещение, проектирование и  строител</w:t>
            </w:r>
            <w:r w:rsidRPr="00D41A5D">
              <w:rPr>
                <w:sz w:val="26"/>
                <w:szCs w:val="26"/>
              </w:rPr>
              <w:t>ь</w:t>
            </w:r>
            <w:r w:rsidRPr="00D41A5D">
              <w:rPr>
                <w:sz w:val="26"/>
                <w:szCs w:val="26"/>
              </w:rPr>
              <w:t>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10</w:t>
            </w:r>
          </w:p>
        </w:tc>
      </w:tr>
    </w:tbl>
    <w:p w:rsidR="00D41A5D" w:rsidRPr="00D41A5D" w:rsidRDefault="00D41A5D" w:rsidP="00D41A5D">
      <w:pPr>
        <w:jc w:val="both"/>
        <w:rPr>
          <w:sz w:val="26"/>
          <w:szCs w:val="26"/>
        </w:rPr>
      </w:pPr>
    </w:p>
    <w:p w:rsidR="00D41A5D" w:rsidRPr="00D41A5D" w:rsidRDefault="00D41A5D" w:rsidP="00D41A5D">
      <w:pPr>
        <w:jc w:val="right"/>
        <w:rPr>
          <w:spacing w:val="70"/>
          <w:sz w:val="26"/>
          <w:szCs w:val="26"/>
        </w:rPr>
      </w:pPr>
    </w:p>
    <w:sectPr w:rsidR="00D41A5D" w:rsidRPr="00D41A5D" w:rsidSect="00D41A5D">
      <w:headerReference w:type="even" r:id="rId8"/>
      <w:headerReference w:type="default" r:id="rId9"/>
      <w:pgSz w:w="11906" w:h="16838"/>
      <w:pgMar w:top="993" w:right="567" w:bottom="426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CA" w:rsidRDefault="001278CA">
      <w:r>
        <w:separator/>
      </w:r>
    </w:p>
  </w:endnote>
  <w:endnote w:type="continuationSeparator" w:id="0">
    <w:p w:rsidR="001278CA" w:rsidRDefault="0012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CA" w:rsidRDefault="001278CA">
      <w:r>
        <w:separator/>
      </w:r>
    </w:p>
  </w:footnote>
  <w:footnote w:type="continuationSeparator" w:id="0">
    <w:p w:rsidR="001278CA" w:rsidRDefault="0012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539E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1B406D">
    <w:pPr>
      <w:pStyle w:val="a3"/>
      <w:framePr w:w="60" w:h="76" w:hRule="exact" w:wrap="auto" w:vAnchor="page" w:hAnchor="page" w:x="1982" w:y="8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278CA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2581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06D"/>
    <w:rsid w:val="001B438A"/>
    <w:rsid w:val="001C3BEC"/>
    <w:rsid w:val="001C47E9"/>
    <w:rsid w:val="001C766E"/>
    <w:rsid w:val="001E1016"/>
    <w:rsid w:val="001E1B16"/>
    <w:rsid w:val="001E3401"/>
    <w:rsid w:val="001E7FBD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58E4"/>
    <w:rsid w:val="002373FC"/>
    <w:rsid w:val="002440F9"/>
    <w:rsid w:val="00247438"/>
    <w:rsid w:val="002518ED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128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0E7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125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7A92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27E4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39E3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5AE9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7202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619F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2A2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27D1A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176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A44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0A62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1A5D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8F1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2F3B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1B5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12E30DF-111A-4959-AFC3-A922992B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96AFA89B43204CB23AE428AEC647C1452F92E9D83147073CF24040B74AC13467B0284891B978B79DA1BBtEn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7254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2022-11-28T12:41:00Z</cp:lastPrinted>
  <dcterms:created xsi:type="dcterms:W3CDTF">2022-11-28T13:26:00Z</dcterms:created>
  <dcterms:modified xsi:type="dcterms:W3CDTF">2022-11-28T13:26:00Z</dcterms:modified>
</cp:coreProperties>
</file>