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9" w:rsidRDefault="00DC07A9" w:rsidP="00EF16CC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322"/>
      </w:tblGrid>
      <w:tr w:rsidR="007C228D">
        <w:tc>
          <w:tcPr>
            <w:tcW w:w="9322" w:type="dxa"/>
          </w:tcPr>
          <w:p w:rsidR="00C82361" w:rsidRDefault="00C82361" w:rsidP="00C82361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принятии к реализации и исполнению</w:t>
            </w:r>
          </w:p>
          <w:p w:rsidR="00C82361" w:rsidRDefault="00C82361" w:rsidP="00C82361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полномочий контрольно-счетной комиссии</w:t>
            </w:r>
          </w:p>
          <w:p w:rsidR="00C82361" w:rsidRDefault="00C82361" w:rsidP="00C82361">
            <w:pPr>
              <w:shd w:val="clear" w:color="auto" w:fill="FFFFFF"/>
              <w:spacing w:line="240" w:lineRule="exact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Ивантеевского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C82361" w:rsidRDefault="00C82361" w:rsidP="00C82361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осуществлению </w:t>
            </w:r>
            <w:proofErr w:type="gramStart"/>
            <w:r>
              <w:rPr>
                <w:b/>
                <w:bCs/>
                <w:sz w:val="28"/>
                <w:szCs w:val="28"/>
              </w:rPr>
              <w:t>внешнего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муниципального</w:t>
            </w:r>
          </w:p>
          <w:p w:rsidR="007C228D" w:rsidRPr="00C82361" w:rsidRDefault="00C82361" w:rsidP="00C82361">
            <w:pPr>
              <w:shd w:val="clear" w:color="auto" w:fill="FFFFFF"/>
              <w:spacing w:line="240" w:lineRule="exac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финансового контроля  на 2018-2020 годы</w:t>
            </w:r>
          </w:p>
        </w:tc>
      </w:tr>
    </w:tbl>
    <w:p w:rsidR="007C228D" w:rsidRDefault="007C228D" w:rsidP="00C82361">
      <w:pPr>
        <w:ind w:firstLine="709"/>
        <w:jc w:val="center"/>
        <w:rPr>
          <w:b/>
          <w:sz w:val="28"/>
          <w:szCs w:val="28"/>
        </w:rPr>
      </w:pPr>
    </w:p>
    <w:p w:rsidR="007C228D" w:rsidRDefault="007C228D" w:rsidP="00C82361">
      <w:pPr>
        <w:ind w:firstLine="709"/>
        <w:jc w:val="center"/>
        <w:rPr>
          <w:b/>
          <w:sz w:val="28"/>
          <w:szCs w:val="28"/>
        </w:rPr>
      </w:pPr>
    </w:p>
    <w:p w:rsidR="007C228D" w:rsidRDefault="007C228D" w:rsidP="007C228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27 декабря 2017 года.</w:t>
      </w:r>
    </w:p>
    <w:p w:rsidR="00C82361" w:rsidRPr="00C82361" w:rsidRDefault="007C228D" w:rsidP="00C8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C82361" w:rsidRDefault="00C82361" w:rsidP="00C82361">
      <w:pPr>
        <w:shd w:val="clear" w:color="auto" w:fill="FFFFFF"/>
        <w:spacing w:line="317" w:lineRule="exact"/>
        <w:ind w:left="1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образований», решением Совета депутатов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 07.12.2017№ 105 «О передаче полномочий по осуществлению внешнего муниципального финансового контроля Контрольно-счетной пал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Валдайского муниципального района»          Дума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РЕШИЛА:</w:t>
      </w:r>
      <w:proofErr w:type="gramEnd"/>
    </w:p>
    <w:p w:rsidR="00C82361" w:rsidRDefault="00C82361" w:rsidP="00C82361">
      <w:pPr>
        <w:shd w:val="clear" w:color="auto" w:fill="FFFFFF"/>
        <w:spacing w:line="317" w:lineRule="exact"/>
        <w:ind w:left="1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 контрольно- счетной комиссии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2) экспертиза проектов </w:t>
      </w:r>
      <w:proofErr w:type="spellStart"/>
      <w:r>
        <w:rPr>
          <w:sz w:val="28"/>
          <w:szCs w:val="28"/>
        </w:rPr>
        <w:t>бюджетаИвантеевского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3) внешняя проверка годового отчета об исполнении </w:t>
      </w:r>
      <w:proofErr w:type="spellStart"/>
      <w:r>
        <w:rPr>
          <w:sz w:val="28"/>
          <w:szCs w:val="28"/>
        </w:rPr>
        <w:t>бюджетаИвант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C82361" w:rsidRP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тивностью (эффективностью и экономностью) использования средств </w:t>
      </w:r>
      <w:proofErr w:type="spellStart"/>
      <w:r>
        <w:rPr>
          <w:sz w:val="28"/>
          <w:szCs w:val="28"/>
        </w:rPr>
        <w:t>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жетаИвантеевского</w:t>
      </w:r>
      <w:proofErr w:type="spellEnd"/>
      <w:r>
        <w:rPr>
          <w:sz w:val="28"/>
          <w:szCs w:val="28"/>
        </w:rPr>
        <w:t xml:space="preserve"> сельского поселения, а также средств, получаемых </w:t>
      </w:r>
      <w:proofErr w:type="spellStart"/>
      <w:r>
        <w:rPr>
          <w:sz w:val="28"/>
          <w:szCs w:val="28"/>
        </w:rPr>
        <w:t>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жетомсельского</w:t>
      </w:r>
      <w:proofErr w:type="spellEnd"/>
      <w:r>
        <w:rPr>
          <w:sz w:val="28"/>
          <w:szCs w:val="28"/>
        </w:rPr>
        <w:t xml:space="preserve"> поселения из иных источников, предусмотренных </w:t>
      </w:r>
      <w:hyperlink r:id="rId7" w:history="1">
        <w:r w:rsidRPr="00C82361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C82361">
          <w:rPr>
            <w:rStyle w:val="a8"/>
            <w:color w:val="auto"/>
            <w:sz w:val="28"/>
            <w:szCs w:val="28"/>
            <w:u w:val="none"/>
          </w:rPr>
          <w:t>а</w:t>
        </w:r>
        <w:r w:rsidRPr="00C82361">
          <w:rPr>
            <w:rStyle w:val="a8"/>
            <w:color w:val="auto"/>
            <w:sz w:val="28"/>
            <w:szCs w:val="28"/>
            <w:u w:val="none"/>
          </w:rPr>
          <w:t>тельством</w:t>
        </w:r>
      </w:hyperlink>
      <w:r w:rsidRPr="00C82361">
        <w:rPr>
          <w:sz w:val="28"/>
          <w:szCs w:val="28"/>
        </w:rPr>
        <w:t xml:space="preserve"> Российской Федерации;</w:t>
      </w:r>
    </w:p>
    <w:p w:rsidR="00C82361" w:rsidRDefault="00C82361" w:rsidP="00EF16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</w:t>
      </w:r>
      <w:proofErr w:type="spellStart"/>
      <w:r>
        <w:rPr>
          <w:sz w:val="28"/>
          <w:szCs w:val="28"/>
        </w:rPr>
        <w:t>принадлежащимиИвантеевскому</w:t>
      </w:r>
      <w:proofErr w:type="spellEnd"/>
      <w:r>
        <w:rPr>
          <w:sz w:val="28"/>
          <w:szCs w:val="28"/>
        </w:rPr>
        <w:t xml:space="preserve"> сельскому поселению;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proofErr w:type="spellStart"/>
      <w:r>
        <w:rPr>
          <w:sz w:val="28"/>
          <w:szCs w:val="28"/>
        </w:rPr>
        <w:t>бюджетаИвантеевского</w:t>
      </w:r>
      <w:proofErr w:type="spellEnd"/>
      <w:r>
        <w:rPr>
          <w:sz w:val="28"/>
          <w:szCs w:val="28"/>
        </w:rPr>
        <w:t xml:space="preserve">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и индивидуальными предпринимателями за счет средств </w:t>
      </w:r>
      <w:proofErr w:type="spellStart"/>
      <w:r>
        <w:rPr>
          <w:sz w:val="28"/>
          <w:szCs w:val="28"/>
        </w:rPr>
        <w:t>бюджетасел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7) финансово-экономическая экспертиза проектов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ний) в части, касающейся расходных обязательств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поселения, а также муниципальных программ;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8) анализ бюджетного процесса в </w:t>
      </w:r>
      <w:proofErr w:type="spellStart"/>
      <w:r>
        <w:rPr>
          <w:sz w:val="28"/>
          <w:szCs w:val="28"/>
        </w:rPr>
        <w:t>Ивантеевском</w:t>
      </w:r>
      <w:proofErr w:type="spellEnd"/>
      <w:r>
        <w:rPr>
          <w:sz w:val="28"/>
          <w:szCs w:val="28"/>
        </w:rPr>
        <w:t xml:space="preserve"> сельском поселении и подготовка предложений, направленных на его совершенствование;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9) подготовка информации о ходе исполнения бюджета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 и </w:t>
      </w:r>
      <w:proofErr w:type="spellStart"/>
      <w:r>
        <w:rPr>
          <w:sz w:val="28"/>
          <w:szCs w:val="28"/>
        </w:rPr>
        <w:t>главесельского</w:t>
      </w:r>
      <w:proofErr w:type="spellEnd"/>
      <w:r>
        <w:rPr>
          <w:sz w:val="28"/>
          <w:szCs w:val="28"/>
        </w:rPr>
        <w:t xml:space="preserve"> поселения;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10) участие в пределах полномочий в мероприятиях, направленных на противодействие коррупции;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2. Думе Валдайского муниципального района   заключить соглашение с Советом депутатов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поселения, Контрольно – 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палатой Валдайского муниципального района о передаче полномочий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палате Валдайского муниципального района,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пункте 1 настоящего решения.</w:t>
      </w:r>
    </w:p>
    <w:p w:rsidR="00C82361" w:rsidRDefault="00C82361" w:rsidP="00C823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3. В решении о бюджете Валдайского муниципального района на 2018 финансовый год и плановый период 2019-2020 </w:t>
      </w:r>
      <w:proofErr w:type="spellStart"/>
      <w:r>
        <w:rPr>
          <w:sz w:val="28"/>
          <w:szCs w:val="28"/>
        </w:rPr>
        <w:t>годы</w:t>
      </w:r>
      <w:bookmarkStart w:id="0" w:name="_GoBack"/>
      <w:bookmarkEnd w:id="0"/>
      <w:r>
        <w:rPr>
          <w:sz w:val="28"/>
          <w:szCs w:val="28"/>
        </w:rPr>
        <w:t>предусмотреть</w:t>
      </w:r>
      <w:proofErr w:type="spellEnd"/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строкой объем иных межбюджетных трансфертов, необходимый для осуществления полномочий, указанных в пункте 1 настоящего решения.                            </w:t>
      </w:r>
    </w:p>
    <w:p w:rsidR="00C82361" w:rsidRDefault="00C82361" w:rsidP="00C82361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2018 года.</w:t>
      </w:r>
    </w:p>
    <w:p w:rsidR="00C82361" w:rsidRDefault="00C82361" w:rsidP="00C82361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82361" w:rsidRDefault="00C8236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401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B3A26">
              <w:rPr>
                <w:color w:val="000000"/>
                <w:sz w:val="28"/>
                <w:szCs w:val="28"/>
              </w:rPr>
              <w:t>2</w:t>
            </w:r>
            <w:r w:rsidR="0044013B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B3A26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4345F">
              <w:rPr>
                <w:color w:val="000000"/>
                <w:sz w:val="28"/>
                <w:szCs w:val="28"/>
              </w:rPr>
              <w:t xml:space="preserve"> 191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7C228D">
      <w:headerReference w:type="even" r:id="rId8"/>
      <w:headerReference w:type="default" r:id="rId9"/>
      <w:pgSz w:w="11906" w:h="16838"/>
      <w:pgMar w:top="1134" w:right="567" w:bottom="113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8C" w:rsidRDefault="0004208C">
      <w:r>
        <w:separator/>
      </w:r>
    </w:p>
  </w:endnote>
  <w:endnote w:type="continuationSeparator" w:id="0">
    <w:p w:rsidR="0004208C" w:rsidRDefault="00042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8C" w:rsidRDefault="0004208C">
      <w:r>
        <w:separator/>
      </w:r>
    </w:p>
  </w:footnote>
  <w:footnote w:type="continuationSeparator" w:id="0">
    <w:p w:rsidR="0004208C" w:rsidRDefault="00042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F16C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08C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013B"/>
    <w:rsid w:val="0044345F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2581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228D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8D8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2361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22C4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6CC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0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4586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Видеоконференция</cp:lastModifiedBy>
  <cp:revision>2</cp:revision>
  <cp:lastPrinted>2017-12-26T05:57:00Z</cp:lastPrinted>
  <dcterms:created xsi:type="dcterms:W3CDTF">2017-12-28T06:50:00Z</dcterms:created>
  <dcterms:modified xsi:type="dcterms:W3CDTF">2017-12-28T06:50:00Z</dcterms:modified>
</cp:coreProperties>
</file>