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CD2FD2" w:rsidRPr="00245DE1" w:rsidRDefault="00CD2FD2" w:rsidP="00CD2FD2">
      <w:pPr>
        <w:spacing w:line="240" w:lineRule="exact"/>
        <w:jc w:val="center"/>
        <w:rPr>
          <w:b/>
          <w:bCs/>
          <w:sz w:val="28"/>
          <w:szCs w:val="28"/>
        </w:rPr>
      </w:pPr>
      <w:r w:rsidRPr="00245DE1">
        <w:rPr>
          <w:b/>
          <w:bCs/>
          <w:sz w:val="28"/>
          <w:szCs w:val="28"/>
        </w:rPr>
        <w:t xml:space="preserve">О внесении изменений в Порядок проведения конкурса </w:t>
      </w:r>
    </w:p>
    <w:p w:rsidR="00CD2FD2" w:rsidRPr="00245DE1" w:rsidRDefault="00CD2FD2" w:rsidP="00CD2FD2">
      <w:pPr>
        <w:spacing w:line="240" w:lineRule="exact"/>
        <w:jc w:val="center"/>
        <w:rPr>
          <w:b/>
          <w:bCs/>
          <w:sz w:val="28"/>
          <w:szCs w:val="28"/>
        </w:rPr>
      </w:pPr>
      <w:r w:rsidRPr="00245DE1">
        <w:rPr>
          <w:b/>
          <w:bCs/>
          <w:sz w:val="28"/>
          <w:szCs w:val="28"/>
        </w:rPr>
        <w:t xml:space="preserve">по отбору кандидатур на должность Главы Валдайского </w:t>
      </w:r>
    </w:p>
    <w:p w:rsidR="00CD2FD2" w:rsidRPr="00245DE1" w:rsidRDefault="00CD2FD2" w:rsidP="00CD2FD2">
      <w:pPr>
        <w:spacing w:line="240" w:lineRule="exact"/>
        <w:jc w:val="center"/>
        <w:rPr>
          <w:b/>
          <w:bCs/>
          <w:sz w:val="28"/>
          <w:szCs w:val="28"/>
        </w:rPr>
      </w:pPr>
      <w:r w:rsidRPr="00245DE1">
        <w:rPr>
          <w:b/>
          <w:bCs/>
          <w:sz w:val="28"/>
          <w:szCs w:val="28"/>
        </w:rPr>
        <w:t xml:space="preserve">муниципального района и избрания Главы </w:t>
      </w:r>
    </w:p>
    <w:p w:rsidR="00C909E2" w:rsidRDefault="00CD2FD2" w:rsidP="00CD2FD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245DE1">
        <w:rPr>
          <w:b/>
          <w:bCs/>
          <w:sz w:val="28"/>
          <w:szCs w:val="28"/>
        </w:rPr>
        <w:t>Валдайского муниципальн</w:t>
      </w:r>
      <w:r w:rsidRPr="00245DE1">
        <w:rPr>
          <w:b/>
          <w:bCs/>
          <w:sz w:val="28"/>
          <w:szCs w:val="28"/>
        </w:rPr>
        <w:t>о</w:t>
      </w:r>
      <w:r w:rsidRPr="00245DE1">
        <w:rPr>
          <w:b/>
          <w:bCs/>
          <w:sz w:val="28"/>
          <w:szCs w:val="28"/>
        </w:rPr>
        <w:t>го района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6770BA">
        <w:rPr>
          <w:b/>
          <w:sz w:val="28"/>
          <w:szCs w:val="28"/>
        </w:rPr>
        <w:t>30</w:t>
      </w:r>
      <w:r w:rsidR="002B3A26">
        <w:rPr>
          <w:b/>
          <w:sz w:val="28"/>
          <w:szCs w:val="28"/>
        </w:rPr>
        <w:t xml:space="preserve"> </w:t>
      </w:r>
      <w:r w:rsidR="0005591B">
        <w:rPr>
          <w:b/>
          <w:sz w:val="28"/>
          <w:szCs w:val="28"/>
        </w:rPr>
        <w:t>января 2018</w:t>
      </w:r>
      <w:r>
        <w:rPr>
          <w:b/>
          <w:sz w:val="28"/>
          <w:szCs w:val="28"/>
        </w:rPr>
        <w:t xml:space="preserve"> года.</w:t>
      </w:r>
    </w:p>
    <w:p w:rsidR="00C909E2" w:rsidRDefault="00CD2FD2" w:rsidP="00CD2FD2">
      <w:pPr>
        <w:spacing w:before="120"/>
        <w:ind w:firstLine="709"/>
        <w:jc w:val="both"/>
        <w:rPr>
          <w:b/>
          <w:color w:val="000000"/>
          <w:sz w:val="28"/>
          <w:szCs w:val="28"/>
        </w:rPr>
      </w:pPr>
      <w:r w:rsidRPr="00245DE1">
        <w:rPr>
          <w:sz w:val="28"/>
          <w:szCs w:val="28"/>
        </w:rPr>
        <w:t xml:space="preserve">В соответствии с Федеральным законом от 02 июня 2016 года № 131-ФЗ </w:t>
      </w:r>
      <w:r>
        <w:rPr>
          <w:sz w:val="28"/>
          <w:szCs w:val="28"/>
        </w:rPr>
        <w:t>«</w:t>
      </w:r>
      <w:r w:rsidRPr="00245DE1">
        <w:rPr>
          <w:sz w:val="28"/>
          <w:szCs w:val="28"/>
        </w:rPr>
        <w:t>Об общих принципах организации местного самоуправления Росси</w:t>
      </w:r>
      <w:r w:rsidRPr="00245DE1">
        <w:rPr>
          <w:sz w:val="28"/>
          <w:szCs w:val="28"/>
        </w:rPr>
        <w:t>й</w:t>
      </w:r>
      <w:r w:rsidRPr="00245DE1">
        <w:rPr>
          <w:sz w:val="28"/>
          <w:szCs w:val="28"/>
        </w:rPr>
        <w:t>ской Федерации</w:t>
      </w:r>
      <w:r>
        <w:rPr>
          <w:sz w:val="28"/>
          <w:szCs w:val="28"/>
        </w:rPr>
        <w:t>»</w:t>
      </w:r>
      <w:r w:rsidRPr="00245DE1">
        <w:rPr>
          <w:sz w:val="28"/>
          <w:szCs w:val="28"/>
        </w:rPr>
        <w:t>, Уставом Валдайского</w:t>
      </w:r>
      <w:r w:rsidRPr="00245DE1">
        <w:rPr>
          <w:bCs/>
          <w:sz w:val="28"/>
          <w:szCs w:val="28"/>
        </w:rPr>
        <w:t xml:space="preserve"> муниципального района</w:t>
      </w:r>
      <w:r w:rsidR="00C909E2">
        <w:rPr>
          <w:color w:val="000000"/>
          <w:sz w:val="28"/>
          <w:szCs w:val="28"/>
        </w:rPr>
        <w:t xml:space="preserve"> Дума Ва</w:t>
      </w:r>
      <w:r w:rsidR="00C909E2">
        <w:rPr>
          <w:color w:val="000000"/>
          <w:sz w:val="28"/>
          <w:szCs w:val="28"/>
        </w:rPr>
        <w:t>л</w:t>
      </w:r>
      <w:r w:rsidR="00C909E2">
        <w:rPr>
          <w:color w:val="000000"/>
          <w:sz w:val="28"/>
          <w:szCs w:val="28"/>
        </w:rPr>
        <w:t>дайск</w:t>
      </w:r>
      <w:r w:rsidR="00C909E2">
        <w:rPr>
          <w:color w:val="000000"/>
          <w:sz w:val="28"/>
          <w:szCs w:val="28"/>
        </w:rPr>
        <w:t>о</w:t>
      </w:r>
      <w:r w:rsidR="00C909E2">
        <w:rPr>
          <w:color w:val="000000"/>
          <w:sz w:val="28"/>
          <w:szCs w:val="28"/>
        </w:rPr>
        <w:t xml:space="preserve">го муниципального района </w:t>
      </w:r>
      <w:r w:rsidR="00C909E2">
        <w:rPr>
          <w:b/>
          <w:color w:val="000000"/>
          <w:sz w:val="28"/>
          <w:szCs w:val="28"/>
        </w:rPr>
        <w:t>РЕШИЛА:</w:t>
      </w:r>
    </w:p>
    <w:p w:rsidR="00CD2FD2" w:rsidRPr="00CD2FD2" w:rsidRDefault="00CD2FD2" w:rsidP="006770BA">
      <w:pPr>
        <w:spacing w:before="120"/>
        <w:ind w:firstLine="709"/>
        <w:jc w:val="both"/>
        <w:rPr>
          <w:bCs/>
          <w:sz w:val="28"/>
          <w:szCs w:val="28"/>
        </w:rPr>
      </w:pPr>
      <w:r w:rsidRPr="00CD2FD2">
        <w:rPr>
          <w:sz w:val="28"/>
          <w:szCs w:val="28"/>
        </w:rPr>
        <w:t>1. Внести следующие изменения в Порядок</w:t>
      </w:r>
      <w:r w:rsidRPr="00CD2FD2">
        <w:rPr>
          <w:bCs/>
          <w:sz w:val="28"/>
          <w:szCs w:val="28"/>
        </w:rPr>
        <w:t xml:space="preserve"> проведения конкурса по отбору канд</w:t>
      </w:r>
      <w:r w:rsidRPr="00CD2FD2">
        <w:rPr>
          <w:bCs/>
          <w:sz w:val="28"/>
          <w:szCs w:val="28"/>
        </w:rPr>
        <w:t>и</w:t>
      </w:r>
      <w:r w:rsidRPr="00CD2FD2">
        <w:rPr>
          <w:bCs/>
          <w:sz w:val="28"/>
          <w:szCs w:val="28"/>
        </w:rPr>
        <w:t>датур на должность Главы Валдайского муниципального района и избрания Главы Валдайского муниципального района, утвержденный р</w:t>
      </w:r>
      <w:r w:rsidRPr="00CD2FD2">
        <w:rPr>
          <w:bCs/>
          <w:sz w:val="28"/>
          <w:szCs w:val="28"/>
        </w:rPr>
        <w:t>е</w:t>
      </w:r>
      <w:r w:rsidRPr="00CD2FD2">
        <w:rPr>
          <w:bCs/>
          <w:sz w:val="28"/>
          <w:szCs w:val="28"/>
        </w:rPr>
        <w:t>шением Думы Валдайского муниципального района от 30.06.2016 №</w:t>
      </w:r>
      <w:r>
        <w:rPr>
          <w:bCs/>
          <w:sz w:val="28"/>
          <w:szCs w:val="28"/>
        </w:rPr>
        <w:t xml:space="preserve"> </w:t>
      </w:r>
      <w:r w:rsidRPr="00CD2FD2">
        <w:rPr>
          <w:bCs/>
          <w:sz w:val="28"/>
          <w:szCs w:val="28"/>
        </w:rPr>
        <w:t>64 (д</w:t>
      </w:r>
      <w:r w:rsidRPr="00CD2FD2">
        <w:rPr>
          <w:bCs/>
          <w:sz w:val="28"/>
          <w:szCs w:val="28"/>
        </w:rPr>
        <w:t>а</w:t>
      </w:r>
      <w:r w:rsidRPr="00CD2FD2">
        <w:rPr>
          <w:bCs/>
          <w:sz w:val="28"/>
          <w:szCs w:val="28"/>
        </w:rPr>
        <w:t>лее – Порядок):</w:t>
      </w:r>
    </w:p>
    <w:p w:rsidR="00CD2FD2" w:rsidRPr="00CD2FD2" w:rsidRDefault="00CD2FD2" w:rsidP="00CD2FD2">
      <w:pPr>
        <w:ind w:firstLine="709"/>
        <w:jc w:val="both"/>
        <w:rPr>
          <w:bCs/>
          <w:sz w:val="28"/>
          <w:szCs w:val="28"/>
        </w:rPr>
      </w:pPr>
      <w:r w:rsidRPr="00CD2FD2">
        <w:rPr>
          <w:bCs/>
          <w:sz w:val="28"/>
          <w:szCs w:val="28"/>
        </w:rPr>
        <w:t xml:space="preserve">1.1. Дополнить пункт 3.2 Порядка абзацами следующего содержания: </w:t>
      </w:r>
    </w:p>
    <w:p w:rsidR="00CD2FD2" w:rsidRPr="00CD2FD2" w:rsidRDefault="00CD2FD2" w:rsidP="00CD2FD2">
      <w:pPr>
        <w:ind w:firstLine="709"/>
        <w:jc w:val="both"/>
        <w:rPr>
          <w:bCs/>
          <w:sz w:val="28"/>
          <w:szCs w:val="28"/>
        </w:rPr>
      </w:pPr>
      <w:r w:rsidRPr="00CD2FD2">
        <w:rPr>
          <w:bCs/>
          <w:sz w:val="28"/>
          <w:szCs w:val="28"/>
        </w:rPr>
        <w:t>«Решение о формировании конкурсной комиссии принимается Думой Валдайского муниципального района в течение 10 рабочих дней со дня п</w:t>
      </w:r>
      <w:r w:rsidRPr="00CD2FD2">
        <w:rPr>
          <w:bCs/>
          <w:sz w:val="28"/>
          <w:szCs w:val="28"/>
        </w:rPr>
        <w:t>о</w:t>
      </w:r>
      <w:r w:rsidRPr="00CD2FD2">
        <w:rPr>
          <w:bCs/>
          <w:sz w:val="28"/>
          <w:szCs w:val="28"/>
        </w:rPr>
        <w:t>ступления в Думу Валдайского муниципального района правового акта Г</w:t>
      </w:r>
      <w:r w:rsidRPr="00CD2FD2">
        <w:rPr>
          <w:bCs/>
          <w:sz w:val="28"/>
          <w:szCs w:val="28"/>
        </w:rPr>
        <w:t>у</w:t>
      </w:r>
      <w:r w:rsidRPr="00CD2FD2">
        <w:rPr>
          <w:bCs/>
          <w:sz w:val="28"/>
          <w:szCs w:val="28"/>
        </w:rPr>
        <w:t>бернатора Новгородской области о назначении половины членов ко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курсной комиссии.</w:t>
      </w:r>
    </w:p>
    <w:p w:rsidR="00CD2FD2" w:rsidRPr="00CD2FD2" w:rsidRDefault="00CD2FD2" w:rsidP="00CD2FD2">
      <w:pPr>
        <w:ind w:firstLine="709"/>
        <w:jc w:val="both"/>
        <w:rPr>
          <w:bCs/>
          <w:sz w:val="28"/>
          <w:szCs w:val="28"/>
        </w:rPr>
      </w:pPr>
      <w:r w:rsidRPr="00CD2FD2">
        <w:rPr>
          <w:bCs/>
          <w:sz w:val="28"/>
          <w:szCs w:val="28"/>
        </w:rPr>
        <w:t>После принятия вышеуказанного решения информация о составе ко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курсной комиссии размещается на официальном сайте Администрации Ва</w:t>
      </w:r>
      <w:r w:rsidRPr="00CD2FD2">
        <w:rPr>
          <w:bCs/>
          <w:sz w:val="28"/>
          <w:szCs w:val="28"/>
        </w:rPr>
        <w:t>л</w:t>
      </w:r>
      <w:r w:rsidRPr="00CD2FD2">
        <w:rPr>
          <w:bCs/>
          <w:sz w:val="28"/>
          <w:szCs w:val="28"/>
        </w:rPr>
        <w:t>дайского муниципальн</w:t>
      </w:r>
      <w:r w:rsidRPr="00CD2FD2">
        <w:rPr>
          <w:bCs/>
          <w:sz w:val="28"/>
          <w:szCs w:val="28"/>
        </w:rPr>
        <w:t>о</w:t>
      </w:r>
      <w:r w:rsidRPr="00CD2FD2">
        <w:rPr>
          <w:bCs/>
          <w:sz w:val="28"/>
          <w:szCs w:val="28"/>
        </w:rPr>
        <w:t>го района в информационно-телекоммуникационной с</w:t>
      </w:r>
      <w:r w:rsidRPr="00CD2FD2">
        <w:rPr>
          <w:bCs/>
          <w:sz w:val="28"/>
          <w:szCs w:val="28"/>
        </w:rPr>
        <w:t>е</w:t>
      </w:r>
      <w:r w:rsidRPr="00CD2FD2">
        <w:rPr>
          <w:bCs/>
          <w:sz w:val="28"/>
          <w:szCs w:val="28"/>
        </w:rPr>
        <w:t>ти Интернет.»</w:t>
      </w:r>
      <w:r>
        <w:rPr>
          <w:bCs/>
          <w:sz w:val="28"/>
          <w:szCs w:val="28"/>
        </w:rPr>
        <w:t>;</w:t>
      </w:r>
    </w:p>
    <w:p w:rsidR="00CD2FD2" w:rsidRPr="00CD2FD2" w:rsidRDefault="00CD2FD2" w:rsidP="00CD2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1.2. Часть 4 Порядка изложить в редакции:</w:t>
      </w:r>
    </w:p>
    <w:p w:rsidR="00CD2FD2" w:rsidRPr="00CD2FD2" w:rsidRDefault="00CD2FD2" w:rsidP="00CD2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«4. Проведение конкурса.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4.1. Конкурсная комиссия не позднее, чем за 35 дней до дня проведения конкурса публикует в бюллетене «Валдайский Вестник» объявление о пров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дении конкурса, в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тором указывается: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дата, время и место проведения конкурса;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срок приема документов (дата начала и дата окончания), место и время приема 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кументов, подлежащих представлению в конкурсную комиссию, требования к кандид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там;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условия конкурса;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перечень документов, необходимых для участия в конкурсе, и требов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lastRenderedPageBreak/>
        <w:t>ния к их оформлению;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адрес, телефон для получения дополнительной информации о конку</w:t>
      </w:r>
      <w:r w:rsidRPr="00CD2FD2">
        <w:rPr>
          <w:sz w:val="28"/>
          <w:szCs w:val="28"/>
        </w:rPr>
        <w:t>р</w:t>
      </w:r>
      <w:r w:rsidRPr="00CD2FD2">
        <w:rPr>
          <w:sz w:val="28"/>
          <w:szCs w:val="28"/>
        </w:rPr>
        <w:t>се.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Одновременно с объявлением о проведении конкурса публикуется 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стоящий П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рядок.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4.2. Датой проведения конкурса считается день проведения собесед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вания с учас</w:t>
      </w:r>
      <w:r w:rsidRPr="00CD2FD2">
        <w:rPr>
          <w:sz w:val="28"/>
          <w:szCs w:val="28"/>
        </w:rPr>
        <w:t>т</w:t>
      </w:r>
      <w:r w:rsidRPr="00CD2FD2">
        <w:rPr>
          <w:sz w:val="28"/>
          <w:szCs w:val="28"/>
        </w:rPr>
        <w:t xml:space="preserve">никами конкурса. 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 Гражданин, изъявивший желание участвовать в конкурсе, пре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ставляет в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курсную комиссию не позднее 7 дней со дня опубликования объявления о проведении конкурса: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4.3.1. Личное письменное заявление (приложение 1 к настоящему П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рядку);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4.3.2. Паспорт или документ, заменяющий паспорт гражданина. Копия паспорта или документа, заменяющего паспорт гражданина, изготавливаются в присутствии гражданина, и заверяется подписью лица, принявшего док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менты;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4.3.3. Собственноручно заполненную и подписанную анкету (прилож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ние 2 к 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стоящему Порядку) и фотографию (</w:t>
      </w:r>
      <w:smartTag w:uri="urn:schemas-microsoft-com:office:smarttags" w:element="metricconverter">
        <w:smartTagPr>
          <w:attr w:name="ProductID" w:val="3 см"/>
        </w:smartTagPr>
        <w:r w:rsidRPr="00CD2FD2">
          <w:rPr>
            <w:sz w:val="28"/>
            <w:szCs w:val="28"/>
          </w:rPr>
          <w:t>3 см</w:t>
        </w:r>
      </w:smartTag>
      <w:r w:rsidRPr="00CD2FD2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4 см"/>
        </w:smartTagPr>
        <w:r w:rsidRPr="00CD2FD2">
          <w:rPr>
            <w:sz w:val="28"/>
            <w:szCs w:val="28"/>
          </w:rPr>
          <w:t>4 см</w:t>
        </w:r>
      </w:smartTag>
      <w:r w:rsidRPr="00CD2FD2">
        <w:rPr>
          <w:sz w:val="28"/>
          <w:szCs w:val="28"/>
        </w:rPr>
        <w:t>);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bCs/>
          <w:sz w:val="28"/>
          <w:szCs w:val="28"/>
        </w:rPr>
        <w:t xml:space="preserve">4.3.4. Согласие на обработку персональных данных </w:t>
      </w:r>
      <w:r w:rsidRPr="00CD2FD2">
        <w:rPr>
          <w:sz w:val="28"/>
          <w:szCs w:val="28"/>
        </w:rPr>
        <w:t>(приложение 3 к настоящему Порядку);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4.3.5. </w:t>
      </w:r>
      <w:r w:rsidRPr="00CD2FD2">
        <w:rPr>
          <w:bCs/>
          <w:sz w:val="28"/>
          <w:szCs w:val="28"/>
        </w:rPr>
        <w:t>При указании в анкете сведений о наличии образования, стажа работы и кв</w:t>
      </w:r>
      <w:r w:rsidRPr="00CD2FD2">
        <w:rPr>
          <w:bCs/>
          <w:sz w:val="28"/>
          <w:szCs w:val="28"/>
        </w:rPr>
        <w:t>а</w:t>
      </w:r>
      <w:r w:rsidRPr="00CD2FD2">
        <w:rPr>
          <w:bCs/>
          <w:sz w:val="28"/>
          <w:szCs w:val="28"/>
        </w:rPr>
        <w:t>лификации, дополнительного профессионального образования, ученого звания – к</w:t>
      </w:r>
      <w:r w:rsidRPr="00CD2FD2">
        <w:rPr>
          <w:bCs/>
          <w:sz w:val="28"/>
          <w:szCs w:val="28"/>
        </w:rPr>
        <w:t>о</w:t>
      </w:r>
      <w:r w:rsidRPr="00CD2FD2">
        <w:rPr>
          <w:bCs/>
          <w:sz w:val="28"/>
          <w:szCs w:val="28"/>
        </w:rPr>
        <w:t>пии документов, подтверждающие указанные сведения, заверенные нотариально или кадр</w:t>
      </w:r>
      <w:r w:rsidRPr="00CD2FD2">
        <w:rPr>
          <w:bCs/>
          <w:sz w:val="28"/>
          <w:szCs w:val="28"/>
        </w:rPr>
        <w:t>о</w:t>
      </w:r>
      <w:r w:rsidRPr="00CD2FD2">
        <w:rPr>
          <w:bCs/>
          <w:sz w:val="28"/>
          <w:szCs w:val="28"/>
        </w:rPr>
        <w:t>выми службами по месту работы (службы) либо лицом, принимающим докуме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ты.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 Гражданин, изъявивший желание участвовать в конкурсе, пре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ставляет в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курсную комиссию в течение 30 дней со дня опубликования объявления о проведении конкурса: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4.4.1. Программу предстоящей деятельности на должности Главы Ва</w:t>
      </w:r>
      <w:r w:rsidRPr="00CD2FD2">
        <w:rPr>
          <w:sz w:val="28"/>
          <w:szCs w:val="28"/>
        </w:rPr>
        <w:t>л</w:t>
      </w:r>
      <w:r w:rsidRPr="00CD2FD2">
        <w:rPr>
          <w:sz w:val="28"/>
          <w:szCs w:val="28"/>
        </w:rPr>
        <w:t>дайского м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ниципального района в текстовом варианте (формат - *.</w:t>
      </w:r>
      <w:r w:rsidRPr="00CD2FD2">
        <w:rPr>
          <w:sz w:val="28"/>
          <w:szCs w:val="28"/>
          <w:lang w:val="en-US"/>
        </w:rPr>
        <w:t>doc</w:t>
      </w:r>
      <w:r w:rsidRPr="00CD2FD2">
        <w:rPr>
          <w:sz w:val="28"/>
          <w:szCs w:val="28"/>
        </w:rPr>
        <w:t xml:space="preserve"> или *.</w:t>
      </w:r>
      <w:r w:rsidRPr="00CD2FD2">
        <w:rPr>
          <w:sz w:val="28"/>
          <w:szCs w:val="28"/>
          <w:lang w:val="en-US"/>
        </w:rPr>
        <w:t>docx</w:t>
      </w:r>
      <w:r w:rsidRPr="00CD2FD2">
        <w:rPr>
          <w:sz w:val="28"/>
          <w:szCs w:val="28"/>
        </w:rPr>
        <w:t xml:space="preserve">, шрифт 14 </w:t>
      </w:r>
      <w:r w:rsidRPr="00CD2FD2">
        <w:rPr>
          <w:sz w:val="28"/>
          <w:szCs w:val="28"/>
          <w:lang w:val="en-US"/>
        </w:rPr>
        <w:t>Tim</w:t>
      </w:r>
      <w:r w:rsidRPr="00CD2FD2">
        <w:rPr>
          <w:sz w:val="28"/>
          <w:szCs w:val="28"/>
          <w:lang w:val="en-US"/>
        </w:rPr>
        <w:t>e</w:t>
      </w:r>
      <w:r w:rsidRPr="00CD2FD2">
        <w:rPr>
          <w:sz w:val="28"/>
          <w:szCs w:val="28"/>
          <w:lang w:val="en-US"/>
        </w:rPr>
        <w:t>sNewRoman</w:t>
      </w:r>
      <w:r w:rsidRPr="00CD2FD2">
        <w:rPr>
          <w:sz w:val="28"/>
          <w:szCs w:val="28"/>
        </w:rPr>
        <w:t xml:space="preserve">, полуторный интервал, поля: левое – </w:t>
      </w:r>
      <w:smartTag w:uri="urn:schemas-microsoft-com:office:smarttags" w:element="metricconverter">
        <w:smartTagPr>
          <w:attr w:name="ProductID" w:val="3 см"/>
        </w:smartTagPr>
        <w:r w:rsidRPr="00CD2FD2">
          <w:rPr>
            <w:sz w:val="28"/>
            <w:szCs w:val="28"/>
          </w:rPr>
          <w:t>3 см</w:t>
        </w:r>
      </w:smartTag>
      <w:r w:rsidRPr="00CD2FD2">
        <w:rPr>
          <w:sz w:val="28"/>
          <w:szCs w:val="28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CD2FD2">
          <w:rPr>
            <w:sz w:val="28"/>
            <w:szCs w:val="28"/>
          </w:rPr>
          <w:t>1,5 см</w:t>
        </w:r>
      </w:smartTag>
      <w:r w:rsidRPr="00CD2FD2">
        <w:rPr>
          <w:sz w:val="28"/>
          <w:szCs w:val="28"/>
        </w:rPr>
        <w:t>);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4.4.2. Презентацию программы предстоящей деятельности на должн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сти Главы Валдайского муниципального района (формат - *.</w:t>
      </w:r>
      <w:r w:rsidRPr="00CD2FD2">
        <w:rPr>
          <w:sz w:val="28"/>
          <w:szCs w:val="28"/>
          <w:lang w:val="en-US"/>
        </w:rPr>
        <w:t>ppt</w:t>
      </w:r>
      <w:r w:rsidRPr="00CD2FD2">
        <w:rPr>
          <w:sz w:val="28"/>
          <w:szCs w:val="28"/>
        </w:rPr>
        <w:t xml:space="preserve"> или *.</w:t>
      </w:r>
      <w:r w:rsidRPr="00CD2FD2">
        <w:rPr>
          <w:sz w:val="28"/>
          <w:szCs w:val="28"/>
          <w:lang w:val="en-US"/>
        </w:rPr>
        <w:t>pptx</w:t>
      </w:r>
      <w:r w:rsidRPr="00CD2FD2">
        <w:rPr>
          <w:sz w:val="28"/>
          <w:szCs w:val="28"/>
        </w:rPr>
        <w:t>) в печатном виде и на электронном носителе;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4.4.3. Справку о наличии (отсутствии) судимости и (или) факта уголо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ного преследования либо о прекращении уголовного преследования, выда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ную в порядке и по форме, которые устанавливаются федеральным органом исполнительной власти, осуществляющим функции по выработке и реализ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ции государственной политики и нормативно-правовому регулир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ванию в сфере внутренних дел;</w:t>
      </w:r>
    </w:p>
    <w:p w:rsidR="00CD2FD2" w:rsidRPr="00CD2FD2" w:rsidRDefault="00CD2FD2" w:rsidP="00CD2FD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D2FD2">
        <w:rPr>
          <w:bCs/>
          <w:sz w:val="28"/>
          <w:szCs w:val="28"/>
        </w:rPr>
        <w:t xml:space="preserve">4.4.4. </w:t>
      </w:r>
      <w:r w:rsidRPr="00CD2FD2">
        <w:rPr>
          <w:sz w:val="28"/>
          <w:szCs w:val="28"/>
        </w:rPr>
        <w:t xml:space="preserve">Информацию </w:t>
      </w:r>
      <w:r w:rsidRPr="00377657">
        <w:rPr>
          <w:b/>
          <w:sz w:val="28"/>
          <w:szCs w:val="28"/>
        </w:rPr>
        <w:t>в свободной форме</w:t>
      </w:r>
      <w:r w:rsidRPr="00CD2FD2">
        <w:rPr>
          <w:sz w:val="28"/>
          <w:szCs w:val="28"/>
        </w:rPr>
        <w:t xml:space="preserve"> о наличии (отсутствии) </w:t>
      </w:r>
      <w:r w:rsidRPr="00CD2FD2">
        <w:rPr>
          <w:rFonts w:eastAsia="Calibri"/>
          <w:bCs/>
          <w:sz w:val="28"/>
          <w:szCs w:val="28"/>
          <w:lang w:eastAsia="en-US"/>
        </w:rPr>
        <w:t>адм</w:t>
      </w:r>
      <w:r w:rsidRPr="00CD2FD2">
        <w:rPr>
          <w:rFonts w:eastAsia="Calibri"/>
          <w:bCs/>
          <w:sz w:val="28"/>
          <w:szCs w:val="28"/>
          <w:lang w:eastAsia="en-US"/>
        </w:rPr>
        <w:t>и</w:t>
      </w:r>
      <w:r w:rsidRPr="00CD2FD2">
        <w:rPr>
          <w:rFonts w:eastAsia="Calibri"/>
          <w:bCs/>
          <w:sz w:val="28"/>
          <w:szCs w:val="28"/>
          <w:lang w:eastAsia="en-US"/>
        </w:rPr>
        <w:t>нистративн</w:t>
      </w:r>
      <w:r w:rsidRPr="00CD2FD2">
        <w:rPr>
          <w:rFonts w:eastAsia="Calibri"/>
          <w:bCs/>
          <w:sz w:val="28"/>
          <w:szCs w:val="28"/>
          <w:lang w:eastAsia="en-US"/>
        </w:rPr>
        <w:t>о</w:t>
      </w:r>
      <w:r w:rsidRPr="00CD2FD2">
        <w:rPr>
          <w:rFonts w:eastAsia="Calibri"/>
          <w:bCs/>
          <w:sz w:val="28"/>
          <w:szCs w:val="28"/>
          <w:lang w:eastAsia="en-US"/>
        </w:rPr>
        <w:t xml:space="preserve">го наказания за совершение административных правонарушений, предусмотренных </w:t>
      </w:r>
      <w:hyperlink r:id="rId7" w:history="1">
        <w:r w:rsidRPr="00CD2FD2">
          <w:rPr>
            <w:rStyle w:val="a8"/>
            <w:rFonts w:eastAsia="Calibri"/>
            <w:bCs/>
            <w:color w:val="auto"/>
            <w:sz w:val="28"/>
            <w:szCs w:val="28"/>
            <w:u w:val="none"/>
            <w:lang w:eastAsia="en-US"/>
          </w:rPr>
          <w:t>статьями 20.3</w:t>
        </w:r>
      </w:hyperlink>
      <w:r w:rsidRPr="00CD2FD2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8" w:history="1">
        <w:r w:rsidRPr="00CD2FD2">
          <w:rPr>
            <w:rStyle w:val="a8"/>
            <w:rFonts w:eastAsia="Calibri"/>
            <w:bCs/>
            <w:color w:val="auto"/>
            <w:sz w:val="28"/>
            <w:szCs w:val="28"/>
            <w:u w:val="none"/>
            <w:lang w:eastAsia="en-US"/>
          </w:rPr>
          <w:t>20.29</w:t>
        </w:r>
      </w:hyperlink>
      <w:r w:rsidRPr="00CD2FD2">
        <w:rPr>
          <w:rFonts w:eastAsia="Calibr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</w:t>
      </w:r>
      <w:r w:rsidRPr="00CD2FD2">
        <w:rPr>
          <w:rFonts w:eastAsia="Calibri"/>
          <w:bCs/>
          <w:sz w:val="28"/>
          <w:szCs w:val="28"/>
          <w:lang w:eastAsia="en-US"/>
        </w:rPr>
        <w:t>у</w:t>
      </w:r>
      <w:r w:rsidRPr="00CD2FD2">
        <w:rPr>
          <w:rFonts w:eastAsia="Calibri"/>
          <w:bCs/>
          <w:sz w:val="28"/>
          <w:szCs w:val="28"/>
          <w:lang w:eastAsia="en-US"/>
        </w:rPr>
        <w:t>шениях;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4.4.5. </w:t>
      </w:r>
      <w:r w:rsidRPr="00CD2FD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377657">
        <w:rPr>
          <w:rFonts w:ascii="Times New Roman" w:hAnsi="Times New Roman" w:cs="Times New Roman"/>
          <w:b/>
          <w:sz w:val="28"/>
          <w:szCs w:val="28"/>
        </w:rPr>
        <w:t>в свободной форме</w:t>
      </w:r>
      <w:r w:rsidRPr="00CD2FD2">
        <w:rPr>
          <w:rFonts w:ascii="Times New Roman" w:hAnsi="Times New Roman" w:cs="Times New Roman"/>
          <w:sz w:val="28"/>
          <w:szCs w:val="28"/>
        </w:rPr>
        <w:t xml:space="preserve"> о наличии (отсутствии) гра</w:t>
      </w:r>
      <w:r w:rsidRPr="00CD2FD2">
        <w:rPr>
          <w:rFonts w:ascii="Times New Roman" w:hAnsi="Times New Roman" w:cs="Times New Roman"/>
          <w:sz w:val="28"/>
          <w:szCs w:val="28"/>
        </w:rPr>
        <w:t>ж</w:t>
      </w:r>
      <w:r w:rsidRPr="00CD2FD2">
        <w:rPr>
          <w:rFonts w:ascii="Times New Roman" w:hAnsi="Times New Roman" w:cs="Times New Roman"/>
          <w:sz w:val="28"/>
          <w:szCs w:val="28"/>
        </w:rPr>
        <w:t>данства иностранного государства либо вида на жительство или иного док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lastRenderedPageBreak/>
        <w:t>мента, подтверждающего  право на постоянное проживание гражданина Ро</w:t>
      </w:r>
      <w:r w:rsidRPr="00CD2FD2">
        <w:rPr>
          <w:rFonts w:ascii="Times New Roman" w:hAnsi="Times New Roman" w:cs="Times New Roman"/>
          <w:sz w:val="28"/>
          <w:szCs w:val="28"/>
        </w:rPr>
        <w:t>с</w:t>
      </w:r>
      <w:r w:rsidRPr="00CD2FD2">
        <w:rPr>
          <w:rFonts w:ascii="Times New Roman" w:hAnsi="Times New Roman" w:cs="Times New Roman"/>
          <w:sz w:val="28"/>
          <w:szCs w:val="28"/>
        </w:rPr>
        <w:t>сийской Федерации на территории ин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странного государства;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rFonts w:eastAsia="Calibri"/>
          <w:bCs/>
          <w:sz w:val="28"/>
          <w:szCs w:val="28"/>
          <w:lang w:eastAsia="en-US"/>
        </w:rPr>
        <w:t xml:space="preserve">4.4.6. </w:t>
      </w:r>
      <w:r w:rsidRPr="00CD2FD2">
        <w:rPr>
          <w:sz w:val="28"/>
          <w:szCs w:val="28"/>
        </w:rPr>
        <w:t xml:space="preserve">Информацию </w:t>
      </w:r>
      <w:r w:rsidRPr="00377657">
        <w:rPr>
          <w:b/>
          <w:sz w:val="28"/>
          <w:szCs w:val="28"/>
        </w:rPr>
        <w:t>в свободной форме</w:t>
      </w:r>
      <w:r w:rsidRPr="00CD2FD2">
        <w:rPr>
          <w:sz w:val="28"/>
          <w:szCs w:val="28"/>
        </w:rPr>
        <w:t xml:space="preserve"> о наличии сведений о призн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нии судом недеесп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собным.</w:t>
      </w:r>
    </w:p>
    <w:p w:rsidR="00CD2FD2" w:rsidRPr="00377657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b/>
          <w:sz w:val="28"/>
          <w:szCs w:val="28"/>
        </w:rPr>
      </w:pPr>
      <w:r w:rsidRPr="00377657">
        <w:rPr>
          <w:b/>
          <w:bCs/>
          <w:sz w:val="28"/>
          <w:szCs w:val="28"/>
        </w:rPr>
        <w:t>4.4.7. Информацию, подтверждающую направление на имя Губе</w:t>
      </w:r>
      <w:r w:rsidRPr="00377657">
        <w:rPr>
          <w:b/>
          <w:bCs/>
          <w:sz w:val="28"/>
          <w:szCs w:val="28"/>
        </w:rPr>
        <w:t>р</w:t>
      </w:r>
      <w:r w:rsidRPr="00377657">
        <w:rPr>
          <w:b/>
          <w:bCs/>
          <w:sz w:val="28"/>
          <w:szCs w:val="28"/>
        </w:rPr>
        <w:t>натора Новгородской области сведений о своих доходах, расходах, об имуществе и обязательствах имущественного характера, о доходах, ра</w:t>
      </w:r>
      <w:r w:rsidRPr="00377657">
        <w:rPr>
          <w:b/>
          <w:bCs/>
          <w:sz w:val="28"/>
          <w:szCs w:val="28"/>
        </w:rPr>
        <w:t>с</w:t>
      </w:r>
      <w:r w:rsidRPr="00377657">
        <w:rPr>
          <w:b/>
          <w:bCs/>
          <w:sz w:val="28"/>
          <w:szCs w:val="28"/>
        </w:rPr>
        <w:t>ходах, об имуществе и обязательствах имущественн</w:t>
      </w:r>
      <w:r w:rsidRPr="00377657">
        <w:rPr>
          <w:b/>
          <w:bCs/>
          <w:sz w:val="28"/>
          <w:szCs w:val="28"/>
        </w:rPr>
        <w:t>о</w:t>
      </w:r>
      <w:r w:rsidRPr="00377657">
        <w:rPr>
          <w:b/>
          <w:bCs/>
          <w:sz w:val="28"/>
          <w:szCs w:val="28"/>
        </w:rPr>
        <w:t>го характера своих супруги (супруга) и несовершеннолетних детей в соответствии с облас</w:t>
      </w:r>
      <w:r w:rsidRPr="00377657">
        <w:rPr>
          <w:b/>
          <w:bCs/>
          <w:sz w:val="28"/>
          <w:szCs w:val="28"/>
        </w:rPr>
        <w:t>т</w:t>
      </w:r>
      <w:r w:rsidRPr="00377657">
        <w:rPr>
          <w:b/>
          <w:bCs/>
          <w:sz w:val="28"/>
          <w:szCs w:val="28"/>
        </w:rPr>
        <w:t>ным законом от 28.08.2017 №142-ОЗ «О порядке предоставления гра</w:t>
      </w:r>
      <w:r w:rsidRPr="00377657">
        <w:rPr>
          <w:b/>
          <w:bCs/>
          <w:sz w:val="28"/>
          <w:szCs w:val="28"/>
        </w:rPr>
        <w:t>ж</w:t>
      </w:r>
      <w:r w:rsidRPr="00377657">
        <w:rPr>
          <w:b/>
          <w:bCs/>
          <w:sz w:val="28"/>
          <w:szCs w:val="28"/>
        </w:rPr>
        <w:t>данами, претендующими на замещение муниципальной должности, должности главы местной администрации по контракту, лицами, зам</w:t>
      </w:r>
      <w:r w:rsidRPr="00377657">
        <w:rPr>
          <w:b/>
          <w:bCs/>
          <w:sz w:val="28"/>
          <w:szCs w:val="28"/>
        </w:rPr>
        <w:t>е</w:t>
      </w:r>
      <w:r w:rsidRPr="00377657">
        <w:rPr>
          <w:b/>
          <w:bCs/>
          <w:sz w:val="28"/>
          <w:szCs w:val="28"/>
        </w:rPr>
        <w:t>щающими указанные должности, сведений о доходах, расходах, об им</w:t>
      </w:r>
      <w:r w:rsidRPr="00377657">
        <w:rPr>
          <w:b/>
          <w:bCs/>
          <w:sz w:val="28"/>
          <w:szCs w:val="28"/>
        </w:rPr>
        <w:t>у</w:t>
      </w:r>
      <w:r w:rsidRPr="00377657">
        <w:rPr>
          <w:b/>
          <w:bCs/>
          <w:sz w:val="28"/>
          <w:szCs w:val="28"/>
        </w:rPr>
        <w:t>ществе и обязательствах имущественного характера, о доходах, расх</w:t>
      </w:r>
      <w:r w:rsidRPr="00377657">
        <w:rPr>
          <w:b/>
          <w:bCs/>
          <w:sz w:val="28"/>
          <w:szCs w:val="28"/>
        </w:rPr>
        <w:t>о</w:t>
      </w:r>
      <w:r w:rsidRPr="00377657">
        <w:rPr>
          <w:b/>
          <w:bCs/>
          <w:sz w:val="28"/>
          <w:szCs w:val="28"/>
        </w:rPr>
        <w:t>дах, об имуществе и обязательствах имущественного характера, прове</w:t>
      </w:r>
      <w:r w:rsidRPr="00377657">
        <w:rPr>
          <w:b/>
          <w:bCs/>
          <w:sz w:val="28"/>
          <w:szCs w:val="28"/>
        </w:rPr>
        <w:t>р</w:t>
      </w:r>
      <w:r w:rsidRPr="00377657">
        <w:rPr>
          <w:b/>
          <w:bCs/>
          <w:sz w:val="28"/>
          <w:szCs w:val="28"/>
        </w:rPr>
        <w:t>ки достоверности и полноты указанных свед</w:t>
      </w:r>
      <w:r w:rsidRPr="00377657">
        <w:rPr>
          <w:b/>
          <w:bCs/>
          <w:sz w:val="28"/>
          <w:szCs w:val="28"/>
        </w:rPr>
        <w:t>е</w:t>
      </w:r>
      <w:r w:rsidRPr="00377657">
        <w:rPr>
          <w:b/>
          <w:bCs/>
          <w:sz w:val="28"/>
          <w:szCs w:val="28"/>
        </w:rPr>
        <w:t>ний.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4.5. Гражданин, изъявивший желание участвовать в конкурсе, также вправе представить в конкурсную комиссию иные документы, характер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зующие конкурсанта (рекомендательные письма (письма поддержки), хара</w:t>
      </w:r>
      <w:r w:rsidRPr="00CD2FD2">
        <w:rPr>
          <w:rFonts w:ascii="Times New Roman" w:hAnsi="Times New Roman" w:cs="Times New Roman"/>
          <w:sz w:val="28"/>
          <w:szCs w:val="28"/>
        </w:rPr>
        <w:t>к</w:t>
      </w:r>
      <w:r w:rsidRPr="00CD2FD2">
        <w:rPr>
          <w:rFonts w:ascii="Times New Roman" w:hAnsi="Times New Roman" w:cs="Times New Roman"/>
          <w:sz w:val="28"/>
          <w:szCs w:val="28"/>
        </w:rPr>
        <w:t>теристика с места работы (службы), а также иные документы и мат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риалы, которые по его усмотрению необходимы для его оценки.</w:t>
      </w:r>
    </w:p>
    <w:p w:rsidR="00CD2FD2" w:rsidRPr="00377657" w:rsidRDefault="00CD2FD2" w:rsidP="00CD2FD2">
      <w:pPr>
        <w:ind w:firstLine="709"/>
        <w:jc w:val="both"/>
        <w:rPr>
          <w:b/>
          <w:bCs/>
          <w:sz w:val="28"/>
          <w:szCs w:val="28"/>
        </w:rPr>
      </w:pPr>
      <w:r w:rsidRPr="00377657">
        <w:rPr>
          <w:b/>
          <w:bCs/>
          <w:sz w:val="28"/>
          <w:szCs w:val="28"/>
        </w:rPr>
        <w:t>4.6. Поступившие в конкурсную комиссию анкеты и фотографии претендентов в течение 2 рабочих дней со дня окончания приема заявл</w:t>
      </w:r>
      <w:r w:rsidRPr="00377657">
        <w:rPr>
          <w:b/>
          <w:bCs/>
          <w:sz w:val="28"/>
          <w:szCs w:val="28"/>
        </w:rPr>
        <w:t>е</w:t>
      </w:r>
      <w:r w:rsidRPr="00377657">
        <w:rPr>
          <w:b/>
          <w:bCs/>
          <w:sz w:val="28"/>
          <w:szCs w:val="28"/>
        </w:rPr>
        <w:t>ний размещаются на сайте Администрации Валдайского муниципальн</w:t>
      </w:r>
      <w:r w:rsidRPr="00377657">
        <w:rPr>
          <w:b/>
          <w:bCs/>
          <w:sz w:val="28"/>
          <w:szCs w:val="28"/>
        </w:rPr>
        <w:t>о</w:t>
      </w:r>
      <w:r w:rsidRPr="00377657">
        <w:rPr>
          <w:b/>
          <w:bCs/>
          <w:sz w:val="28"/>
          <w:szCs w:val="28"/>
        </w:rPr>
        <w:t>го района в сети Интернет для всеобщего сведения.</w:t>
      </w:r>
    </w:p>
    <w:p w:rsidR="00CD2FD2" w:rsidRPr="00377657" w:rsidRDefault="00CD2FD2" w:rsidP="00CD2FD2">
      <w:pPr>
        <w:ind w:firstLine="709"/>
        <w:jc w:val="both"/>
        <w:rPr>
          <w:b/>
          <w:bCs/>
          <w:sz w:val="28"/>
          <w:szCs w:val="28"/>
        </w:rPr>
      </w:pPr>
      <w:r w:rsidRPr="00377657">
        <w:rPr>
          <w:b/>
          <w:sz w:val="28"/>
          <w:szCs w:val="28"/>
        </w:rPr>
        <w:t>Представленные претендентами в конкурсную комиссию пр</w:t>
      </w:r>
      <w:r w:rsidRPr="00377657">
        <w:rPr>
          <w:b/>
          <w:sz w:val="28"/>
          <w:szCs w:val="28"/>
        </w:rPr>
        <w:t>о</w:t>
      </w:r>
      <w:r w:rsidRPr="00377657">
        <w:rPr>
          <w:b/>
          <w:sz w:val="28"/>
          <w:szCs w:val="28"/>
        </w:rPr>
        <w:t>граммы предстоящей деятельности на должности Главы Валдайского муниципального района в течение 2 рабочих дней со дня окончания приема документов размещаются на сайте Администрации Валдайского муниципального района в сети Интернет для всеобщ</w:t>
      </w:r>
      <w:r w:rsidRPr="00377657">
        <w:rPr>
          <w:b/>
          <w:sz w:val="28"/>
          <w:szCs w:val="28"/>
        </w:rPr>
        <w:t>е</w:t>
      </w:r>
      <w:r w:rsidRPr="00377657">
        <w:rPr>
          <w:b/>
          <w:sz w:val="28"/>
          <w:szCs w:val="28"/>
        </w:rPr>
        <w:t>го сведения.</w:t>
      </w:r>
    </w:p>
    <w:p w:rsidR="00CD2FD2" w:rsidRPr="00CD2FD2" w:rsidRDefault="00CD2FD2" w:rsidP="00CD2FD2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4.7. Прием, регистрацию в журнале регистрации и подготовку матери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лов, поступающих в конкурсную комиссию для рассмотрения на заседаниях конкурсной комиссии, формирование проекта  повестки дня заседания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курсной комиссии, уведомление  членов конкурсной комиссии и приглаше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ных на ее заседания лиц, а также участников конкурса о времени и месте проведения, а также о повестке дня заседания конкурсной комиссии, рассы</w:t>
      </w:r>
      <w:r w:rsidRPr="00CD2FD2">
        <w:rPr>
          <w:sz w:val="28"/>
          <w:szCs w:val="28"/>
        </w:rPr>
        <w:t>л</w:t>
      </w:r>
      <w:r w:rsidRPr="00CD2FD2">
        <w:rPr>
          <w:sz w:val="28"/>
          <w:szCs w:val="28"/>
        </w:rPr>
        <w:t>ку протоколов заседаний конкурсной комиссии и решений конкурсной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миссии организуют член конкурсной комиссии или ответственное должнос</w:t>
      </w:r>
      <w:r w:rsidRPr="00CD2FD2">
        <w:rPr>
          <w:sz w:val="28"/>
          <w:szCs w:val="28"/>
        </w:rPr>
        <w:t>т</w:t>
      </w:r>
      <w:r w:rsidRPr="00CD2FD2">
        <w:rPr>
          <w:sz w:val="28"/>
          <w:szCs w:val="28"/>
        </w:rPr>
        <w:t>ное лицо из числа работников Администрации Валдайского муниципал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>ного района, назначенный муниципальным актом Администрации Валда</w:t>
      </w:r>
      <w:r w:rsidRPr="00CD2FD2">
        <w:rPr>
          <w:sz w:val="28"/>
          <w:szCs w:val="28"/>
        </w:rPr>
        <w:t>й</w:t>
      </w:r>
      <w:r w:rsidRPr="00CD2FD2">
        <w:rPr>
          <w:sz w:val="28"/>
          <w:szCs w:val="28"/>
        </w:rPr>
        <w:t>ского муниципального района ответственным за организационное, правовое, и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формационное, материально-техническое обеспечение деятельности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курсной комиссии;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4.8. Факт подачи документов, указанных в пунктах 4.3, 4.4 и 4.5 уд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стоверяются подписью члена конкурсной комиссии или ответственного должностного лица, указанных в пункте 4.6 настоящего Порядка в описи 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 xml:space="preserve">кументов, согласно приложению 5, составленную в двух экземплярах, для </w:t>
      </w:r>
      <w:r w:rsidRPr="00CD2FD2">
        <w:rPr>
          <w:sz w:val="28"/>
          <w:szCs w:val="28"/>
        </w:rPr>
        <w:lastRenderedPageBreak/>
        <w:t>представления в конкурсную комиссию, и выдачи на руки гражданину, изъ</w:t>
      </w:r>
      <w:r w:rsidRPr="00CD2FD2">
        <w:rPr>
          <w:sz w:val="28"/>
          <w:szCs w:val="28"/>
        </w:rPr>
        <w:t>я</w:t>
      </w:r>
      <w:r w:rsidRPr="00CD2FD2">
        <w:rPr>
          <w:sz w:val="28"/>
          <w:szCs w:val="28"/>
        </w:rPr>
        <w:t>ви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шему желание участвовать в конкурсе.</w:t>
      </w:r>
    </w:p>
    <w:p w:rsidR="00CD2FD2" w:rsidRPr="00CD2FD2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4.9. Администрация Валдайского муниципального района вправе пр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водить проверку достоверности сведений, представленных гражданином, изъявившим желание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ствовать в конкурсе.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4.10. Гражданин, изъявивший желание участвовать в конкурсе, вправе представить письменное заявление об отказе от участия в конкурсе. Для эт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го он подает письменное заявление об отказе от участия в конкурсе не поз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нее, чем за 2 рабочих дня до даты проведения конкурса (дня проведения с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беседования). Со дня поступления указанного заявления в конкурсную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миссию кандидат счит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ется снявшим свою кандидатуру.</w:t>
      </w:r>
    </w:p>
    <w:p w:rsidR="00CD2FD2" w:rsidRPr="00CD2FD2" w:rsidRDefault="00CD2FD2" w:rsidP="00CD2FD2">
      <w:pPr>
        <w:ind w:firstLine="709"/>
        <w:jc w:val="both"/>
        <w:rPr>
          <w:bCs/>
          <w:sz w:val="28"/>
          <w:szCs w:val="28"/>
        </w:rPr>
      </w:pPr>
      <w:r w:rsidRPr="00CD2FD2">
        <w:rPr>
          <w:sz w:val="28"/>
          <w:szCs w:val="28"/>
        </w:rPr>
        <w:t xml:space="preserve">4.11. </w:t>
      </w:r>
      <w:r w:rsidRPr="00CD2FD2">
        <w:rPr>
          <w:bCs/>
          <w:sz w:val="28"/>
          <w:szCs w:val="28"/>
        </w:rPr>
        <w:t>Первое заседание конкурсной комиссии проводится не позднее 3 рабочих дней с даты окончания приема всего перечня документов, указа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ных в пунктах 4.3, 4.4, 4.5 настоящего Порядка.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bCs/>
          <w:sz w:val="28"/>
          <w:szCs w:val="28"/>
        </w:rPr>
        <w:t xml:space="preserve">На 1 этапе </w:t>
      </w:r>
      <w:r w:rsidRPr="00CD2FD2">
        <w:rPr>
          <w:sz w:val="28"/>
          <w:szCs w:val="28"/>
        </w:rPr>
        <w:t>конкурса проверяется наличие, и оцениваются документы, представленные претендентами на участие в конкурсе путем заполнения оценочных листов (прилож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ние 4 к настоящему Порядку)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4.12. По итогам заседания конкурсная комиссия принимает реш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 xml:space="preserve">ние </w:t>
      </w:r>
      <w:r w:rsidR="009428EE">
        <w:rPr>
          <w:sz w:val="28"/>
          <w:szCs w:val="28"/>
        </w:rPr>
        <w:br/>
      </w:r>
      <w:r w:rsidRPr="00CD2FD2">
        <w:rPr>
          <w:sz w:val="28"/>
          <w:szCs w:val="28"/>
        </w:rPr>
        <w:t>№ 1 о допуске граждан к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стию в конкурсе либо об отказе в допуске.</w:t>
      </w:r>
    </w:p>
    <w:p w:rsidR="00CD2FD2" w:rsidRPr="00377657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57">
        <w:rPr>
          <w:rFonts w:ascii="Times New Roman" w:hAnsi="Times New Roman" w:cs="Times New Roman"/>
          <w:b/>
          <w:sz w:val="28"/>
          <w:szCs w:val="28"/>
        </w:rPr>
        <w:t>Основанием для отказа в допуске граждан к участию в конкурсе явл</w:t>
      </w:r>
      <w:r w:rsidRPr="00377657">
        <w:rPr>
          <w:rFonts w:ascii="Times New Roman" w:hAnsi="Times New Roman" w:cs="Times New Roman"/>
          <w:b/>
          <w:sz w:val="28"/>
          <w:szCs w:val="28"/>
        </w:rPr>
        <w:t>я</w:t>
      </w:r>
      <w:r w:rsidRPr="00377657">
        <w:rPr>
          <w:rFonts w:ascii="Times New Roman" w:hAnsi="Times New Roman" w:cs="Times New Roman"/>
          <w:b/>
          <w:sz w:val="28"/>
          <w:szCs w:val="28"/>
        </w:rPr>
        <w:t>ется:</w:t>
      </w:r>
    </w:p>
    <w:p w:rsidR="00CD2FD2" w:rsidRPr="00377657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57">
        <w:rPr>
          <w:rFonts w:ascii="Times New Roman" w:hAnsi="Times New Roman" w:cs="Times New Roman"/>
          <w:b/>
          <w:sz w:val="28"/>
          <w:szCs w:val="28"/>
        </w:rPr>
        <w:t>- предоставление неполных и (или) недостоверных сведений, пр</w:t>
      </w:r>
      <w:r w:rsidRPr="00377657">
        <w:rPr>
          <w:rFonts w:ascii="Times New Roman" w:hAnsi="Times New Roman" w:cs="Times New Roman"/>
          <w:b/>
          <w:sz w:val="28"/>
          <w:szCs w:val="28"/>
        </w:rPr>
        <w:t>е</w:t>
      </w:r>
      <w:r w:rsidRPr="00377657">
        <w:rPr>
          <w:rFonts w:ascii="Times New Roman" w:hAnsi="Times New Roman" w:cs="Times New Roman"/>
          <w:b/>
          <w:sz w:val="28"/>
          <w:szCs w:val="28"/>
        </w:rPr>
        <w:t>дусмотре</w:t>
      </w:r>
      <w:r w:rsidRPr="00377657">
        <w:rPr>
          <w:rFonts w:ascii="Times New Roman" w:hAnsi="Times New Roman" w:cs="Times New Roman"/>
          <w:b/>
          <w:sz w:val="28"/>
          <w:szCs w:val="28"/>
        </w:rPr>
        <w:t>н</w:t>
      </w:r>
      <w:r w:rsidRPr="00377657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hyperlink r:id="rId9" w:anchor="Par130#Par130" w:tooltip="4.1. Кандидат, изъявивший желание участвовать в конкурсе, представляет в конкурсную комиссию следующие документы:" w:history="1">
        <w:r w:rsidRPr="0037765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пунктами  4.</w:t>
        </w:r>
      </w:hyperlink>
      <w:r w:rsidRPr="00377657">
        <w:rPr>
          <w:rFonts w:ascii="Times New Roman" w:hAnsi="Times New Roman" w:cs="Times New Roman"/>
          <w:b/>
          <w:sz w:val="28"/>
          <w:szCs w:val="28"/>
        </w:rPr>
        <w:t>3 и 4.4 настоящего Порядка;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EE">
        <w:rPr>
          <w:rFonts w:ascii="Times New Roman" w:hAnsi="Times New Roman" w:cs="Times New Roman"/>
          <w:sz w:val="28"/>
          <w:szCs w:val="28"/>
        </w:rPr>
        <w:t>- несоответствие</w:t>
      </w:r>
      <w:r w:rsidRPr="00CD2FD2">
        <w:rPr>
          <w:rFonts w:ascii="Times New Roman" w:hAnsi="Times New Roman" w:cs="Times New Roman"/>
          <w:sz w:val="28"/>
          <w:szCs w:val="28"/>
        </w:rPr>
        <w:t xml:space="preserve"> претендента требованиям, установленным Порядком.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Претендент на участие в конкурсе, в отношении которого принято 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шение об о</w:t>
      </w:r>
      <w:r w:rsidRPr="00CD2FD2">
        <w:rPr>
          <w:rFonts w:ascii="Times New Roman" w:hAnsi="Times New Roman" w:cs="Times New Roman"/>
          <w:sz w:val="28"/>
          <w:szCs w:val="28"/>
        </w:rPr>
        <w:t>т</w:t>
      </w:r>
      <w:r w:rsidRPr="00CD2FD2">
        <w:rPr>
          <w:rFonts w:ascii="Times New Roman" w:hAnsi="Times New Roman" w:cs="Times New Roman"/>
          <w:sz w:val="28"/>
          <w:szCs w:val="28"/>
        </w:rPr>
        <w:t>казе в допуске к участию в конкурсе, информируется конкурсной комиссией в письме</w:t>
      </w:r>
      <w:r w:rsidRPr="00CD2FD2">
        <w:rPr>
          <w:rFonts w:ascii="Times New Roman" w:hAnsi="Times New Roman" w:cs="Times New Roman"/>
          <w:sz w:val="28"/>
          <w:szCs w:val="28"/>
        </w:rPr>
        <w:t>н</w:t>
      </w:r>
      <w:r w:rsidRPr="00CD2FD2">
        <w:rPr>
          <w:rFonts w:ascii="Times New Roman" w:hAnsi="Times New Roman" w:cs="Times New Roman"/>
          <w:sz w:val="28"/>
          <w:szCs w:val="28"/>
        </w:rPr>
        <w:t>ной форме о причинах отказа в допуске для участия в конкурсе в течение трех календарных дней со дня принятия реш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ния.</w:t>
      </w:r>
    </w:p>
    <w:p w:rsidR="00CD2FD2" w:rsidRPr="009428EE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4.13. Если на 1 этапе конкурсной комиссией не были выявлены прете</w:t>
      </w:r>
      <w:r w:rsidRPr="00CD2FD2">
        <w:rPr>
          <w:rFonts w:ascii="Times New Roman" w:hAnsi="Times New Roman" w:cs="Times New Roman"/>
          <w:sz w:val="28"/>
          <w:szCs w:val="28"/>
        </w:rPr>
        <w:t>н</w:t>
      </w:r>
      <w:r w:rsidRPr="00CD2FD2">
        <w:rPr>
          <w:rFonts w:ascii="Times New Roman" w:hAnsi="Times New Roman" w:cs="Times New Roman"/>
          <w:sz w:val="28"/>
          <w:szCs w:val="28"/>
        </w:rPr>
        <w:t>денты, допущенные к участию в конкурсе, Дума Валдайского муниципальн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 xml:space="preserve">го района по обращению конкурсной комиссии принимает решение о </w:t>
      </w:r>
      <w:r w:rsidRPr="009428EE">
        <w:rPr>
          <w:rFonts w:ascii="Times New Roman" w:hAnsi="Times New Roman" w:cs="Times New Roman"/>
          <w:sz w:val="28"/>
          <w:szCs w:val="28"/>
        </w:rPr>
        <w:t>пров</w:t>
      </w:r>
      <w:r w:rsidRPr="009428EE">
        <w:rPr>
          <w:rFonts w:ascii="Times New Roman" w:hAnsi="Times New Roman" w:cs="Times New Roman"/>
          <w:sz w:val="28"/>
          <w:szCs w:val="28"/>
        </w:rPr>
        <w:t>е</w:t>
      </w:r>
      <w:r w:rsidRPr="009428EE">
        <w:rPr>
          <w:rFonts w:ascii="Times New Roman" w:hAnsi="Times New Roman" w:cs="Times New Roman"/>
          <w:sz w:val="28"/>
          <w:szCs w:val="28"/>
        </w:rPr>
        <w:t>дении повторного конкурса в соответствии с настоящим П</w:t>
      </w:r>
      <w:r w:rsidRPr="009428EE">
        <w:rPr>
          <w:rFonts w:ascii="Times New Roman" w:hAnsi="Times New Roman" w:cs="Times New Roman"/>
          <w:sz w:val="28"/>
          <w:szCs w:val="28"/>
        </w:rPr>
        <w:t>о</w:t>
      </w:r>
      <w:r w:rsidRPr="009428EE">
        <w:rPr>
          <w:rFonts w:ascii="Times New Roman" w:hAnsi="Times New Roman" w:cs="Times New Roman"/>
          <w:sz w:val="28"/>
          <w:szCs w:val="28"/>
        </w:rPr>
        <w:t>рядком.</w:t>
      </w:r>
    </w:p>
    <w:p w:rsidR="00CD2FD2" w:rsidRPr="00377657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57">
        <w:rPr>
          <w:rFonts w:ascii="Times New Roman" w:hAnsi="Times New Roman" w:cs="Times New Roman"/>
          <w:b/>
          <w:sz w:val="28"/>
          <w:szCs w:val="28"/>
        </w:rPr>
        <w:t>4.1</w:t>
      </w:r>
      <w:r w:rsidR="00377657" w:rsidRPr="00377657">
        <w:rPr>
          <w:rFonts w:ascii="Times New Roman" w:hAnsi="Times New Roman" w:cs="Times New Roman"/>
          <w:b/>
          <w:sz w:val="28"/>
          <w:szCs w:val="28"/>
        </w:rPr>
        <w:t>4</w:t>
      </w:r>
      <w:r w:rsidRPr="00377657">
        <w:rPr>
          <w:rFonts w:ascii="Times New Roman" w:hAnsi="Times New Roman" w:cs="Times New Roman"/>
          <w:b/>
          <w:sz w:val="28"/>
          <w:szCs w:val="28"/>
        </w:rPr>
        <w:t>. Второй этап конкурса проводится конкурсной комиссией в установленные в объявлении о проведении конкурса время и месте с приглашением участников конку</w:t>
      </w:r>
      <w:r w:rsidRPr="00377657">
        <w:rPr>
          <w:rFonts w:ascii="Times New Roman" w:hAnsi="Times New Roman" w:cs="Times New Roman"/>
          <w:b/>
          <w:sz w:val="28"/>
          <w:szCs w:val="28"/>
        </w:rPr>
        <w:t>р</w:t>
      </w:r>
      <w:r w:rsidRPr="00377657">
        <w:rPr>
          <w:rFonts w:ascii="Times New Roman" w:hAnsi="Times New Roman" w:cs="Times New Roman"/>
          <w:b/>
          <w:sz w:val="28"/>
          <w:szCs w:val="28"/>
        </w:rPr>
        <w:t>са.</w:t>
      </w:r>
    </w:p>
    <w:p w:rsidR="00CD2FD2" w:rsidRPr="00377657" w:rsidRDefault="00CD2FD2" w:rsidP="00CD2FD2">
      <w:pPr>
        <w:widowControl w:val="0"/>
        <w:ind w:firstLine="709"/>
        <w:jc w:val="both"/>
        <w:rPr>
          <w:b/>
          <w:sz w:val="28"/>
          <w:szCs w:val="28"/>
        </w:rPr>
      </w:pPr>
      <w:r w:rsidRPr="00377657">
        <w:rPr>
          <w:b/>
          <w:sz w:val="28"/>
          <w:szCs w:val="28"/>
        </w:rPr>
        <w:t>Если участник конкурса не явился на заседание конкурсной к</w:t>
      </w:r>
      <w:r w:rsidRPr="00377657">
        <w:rPr>
          <w:b/>
          <w:sz w:val="28"/>
          <w:szCs w:val="28"/>
        </w:rPr>
        <w:t>о</w:t>
      </w:r>
      <w:r w:rsidRPr="00377657">
        <w:rPr>
          <w:b/>
          <w:sz w:val="28"/>
          <w:szCs w:val="28"/>
        </w:rPr>
        <w:t>миссии в день проведения второго этапа конкурса, решением конкур</w:t>
      </w:r>
      <w:r w:rsidRPr="00377657">
        <w:rPr>
          <w:b/>
          <w:sz w:val="28"/>
          <w:szCs w:val="28"/>
        </w:rPr>
        <w:t>с</w:t>
      </w:r>
      <w:r w:rsidRPr="00377657">
        <w:rPr>
          <w:b/>
          <w:sz w:val="28"/>
          <w:szCs w:val="28"/>
        </w:rPr>
        <w:t>ной комиссии он исключается из чи</w:t>
      </w:r>
      <w:r w:rsidRPr="00377657">
        <w:rPr>
          <w:b/>
          <w:sz w:val="28"/>
          <w:szCs w:val="28"/>
        </w:rPr>
        <w:t>с</w:t>
      </w:r>
      <w:r w:rsidRPr="00377657">
        <w:rPr>
          <w:b/>
          <w:sz w:val="28"/>
          <w:szCs w:val="28"/>
        </w:rPr>
        <w:t>ла кандидатов.</w:t>
      </w:r>
    </w:p>
    <w:p w:rsidR="00CD2FD2" w:rsidRPr="009428EE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8EE">
        <w:rPr>
          <w:sz w:val="28"/>
          <w:szCs w:val="28"/>
        </w:rPr>
        <w:t>4.1</w:t>
      </w:r>
      <w:r w:rsidR="00377657">
        <w:rPr>
          <w:sz w:val="28"/>
          <w:szCs w:val="28"/>
        </w:rPr>
        <w:t>5</w:t>
      </w:r>
      <w:r w:rsidRPr="009428EE">
        <w:rPr>
          <w:sz w:val="28"/>
          <w:szCs w:val="28"/>
        </w:rPr>
        <w:t>. К проведению собеседования по решению конкурсной комиссии могут привлекаться незав</w:t>
      </w:r>
      <w:r w:rsidRPr="009428EE">
        <w:rPr>
          <w:sz w:val="28"/>
          <w:szCs w:val="28"/>
        </w:rPr>
        <w:t>и</w:t>
      </w:r>
      <w:r w:rsidRPr="009428EE">
        <w:rPr>
          <w:sz w:val="28"/>
          <w:szCs w:val="28"/>
        </w:rPr>
        <w:t>симые эксперты.</w:t>
      </w:r>
    </w:p>
    <w:p w:rsidR="00CD2FD2" w:rsidRPr="00CD2FD2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8EE">
        <w:rPr>
          <w:sz w:val="28"/>
          <w:szCs w:val="28"/>
        </w:rPr>
        <w:t>4.1</w:t>
      </w:r>
      <w:r w:rsidR="00377657">
        <w:rPr>
          <w:sz w:val="28"/>
          <w:szCs w:val="28"/>
        </w:rPr>
        <w:t>6</w:t>
      </w:r>
      <w:r w:rsidRPr="009428EE">
        <w:rPr>
          <w:sz w:val="28"/>
          <w:szCs w:val="28"/>
        </w:rPr>
        <w:t>. Конкурсная комиссия оценивает профессиональный</w:t>
      </w:r>
      <w:r w:rsidRPr="00CD2FD2">
        <w:rPr>
          <w:sz w:val="28"/>
          <w:szCs w:val="28"/>
        </w:rPr>
        <w:t xml:space="preserve"> уровень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стников конкурса на основе информации, представленной в документах, ук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занных в пункте 4.3 Порядка, и информации, полученной в ходе собеседов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ния.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</w:t>
      </w:r>
      <w:r w:rsidR="00377657">
        <w:rPr>
          <w:sz w:val="28"/>
          <w:szCs w:val="28"/>
        </w:rPr>
        <w:t>7</w:t>
      </w:r>
      <w:r w:rsidRPr="00CD2FD2">
        <w:rPr>
          <w:sz w:val="28"/>
          <w:szCs w:val="28"/>
        </w:rPr>
        <w:t>. Заседания конкурсной комиссии являются открытыми. Админ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страция Валдайского муниципального района обеспечивает приглашение на заседание конкурсной комиссии представителей средств массовой информ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lastRenderedPageBreak/>
        <w:t>ции.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</w:t>
      </w:r>
      <w:r w:rsidR="003D7DA7">
        <w:rPr>
          <w:sz w:val="28"/>
          <w:szCs w:val="28"/>
        </w:rPr>
        <w:t>8</w:t>
      </w:r>
      <w:r w:rsidRPr="00CD2FD2">
        <w:rPr>
          <w:sz w:val="28"/>
          <w:szCs w:val="28"/>
        </w:rPr>
        <w:t>. Все присутствующие на заседании конкурсной комиссии  могут задавать вопросы  участникам конкурса с разрешения председателя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курсной комиссии.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</w:t>
      </w:r>
      <w:r w:rsidR="003D7DA7">
        <w:rPr>
          <w:sz w:val="28"/>
          <w:szCs w:val="28"/>
        </w:rPr>
        <w:t>9</w:t>
      </w:r>
      <w:r w:rsidRPr="00CD2FD2">
        <w:rPr>
          <w:sz w:val="28"/>
          <w:szCs w:val="28"/>
        </w:rPr>
        <w:t>. Во время заседания конкурсной комиссии секретарем конкурсной комиссии ведётся протокол заседания и  диктофонная запись.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</w:t>
      </w:r>
      <w:r w:rsidR="003D7DA7">
        <w:rPr>
          <w:sz w:val="28"/>
          <w:szCs w:val="28"/>
        </w:rPr>
        <w:t>20</w:t>
      </w:r>
      <w:r w:rsidRPr="00CD2FD2">
        <w:rPr>
          <w:sz w:val="28"/>
          <w:szCs w:val="28"/>
        </w:rPr>
        <w:t>. Собеседование с  участниками конкурса проводится в день пров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дения конкурса индивидуал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>но в алфавитном порядке.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 w:rsidR="003D7DA7">
        <w:rPr>
          <w:sz w:val="28"/>
          <w:szCs w:val="28"/>
        </w:rPr>
        <w:t>1</w:t>
      </w:r>
      <w:r w:rsidRPr="00CD2FD2">
        <w:rPr>
          <w:sz w:val="28"/>
          <w:szCs w:val="28"/>
        </w:rPr>
        <w:t>. Во время собеседования на заседании конкурсной комиссии пр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сутствует только тот кандидат, с которым проводится собеседование.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 w:rsidR="003D7DA7">
        <w:rPr>
          <w:sz w:val="28"/>
          <w:szCs w:val="28"/>
        </w:rPr>
        <w:t>2</w:t>
      </w:r>
      <w:r w:rsidRPr="00CD2FD2">
        <w:rPr>
          <w:sz w:val="28"/>
          <w:szCs w:val="28"/>
        </w:rPr>
        <w:t>. В случае, если участник конкурса входит в состав конкурсной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миссии, его полномочия пр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кращаются решением конкурсной комиссии.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 w:rsidR="003D7DA7">
        <w:rPr>
          <w:sz w:val="28"/>
          <w:szCs w:val="28"/>
        </w:rPr>
        <w:t>3</w:t>
      </w:r>
      <w:r w:rsidRPr="00CD2FD2">
        <w:rPr>
          <w:sz w:val="28"/>
          <w:szCs w:val="28"/>
        </w:rPr>
        <w:t>. В случае, если член конкурсной комиссии, находится в близком родстве или свойстве (родители, супруги, дети, братья, сестры, а также бр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тья, сестры, родители, дети супругов и супруги детей) с участником конку</w:t>
      </w:r>
      <w:r w:rsidRPr="00CD2FD2">
        <w:rPr>
          <w:sz w:val="28"/>
          <w:szCs w:val="28"/>
        </w:rPr>
        <w:t>р</w:t>
      </w:r>
      <w:r w:rsidRPr="00CD2FD2">
        <w:rPr>
          <w:sz w:val="28"/>
          <w:szCs w:val="28"/>
        </w:rPr>
        <w:t xml:space="preserve">са, он не голосует по данному участнику конкурса. 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 w:rsidR="003D7DA7">
        <w:rPr>
          <w:sz w:val="28"/>
          <w:szCs w:val="28"/>
        </w:rPr>
        <w:t>4</w:t>
      </w:r>
      <w:r w:rsidRPr="00CD2FD2">
        <w:rPr>
          <w:sz w:val="28"/>
          <w:szCs w:val="28"/>
        </w:rPr>
        <w:t>. Собеседование включает в себя презентацию участниками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курса программ предстоящей деятельности на должности Главы муниц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пального района и ответы на вопросы членов конкурсной коми</w:t>
      </w:r>
      <w:r w:rsidRPr="00CD2FD2">
        <w:rPr>
          <w:sz w:val="28"/>
          <w:szCs w:val="28"/>
        </w:rPr>
        <w:t>с</w:t>
      </w:r>
      <w:r w:rsidRPr="00CD2FD2">
        <w:rPr>
          <w:sz w:val="28"/>
          <w:szCs w:val="28"/>
        </w:rPr>
        <w:t>сии.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Презентация не может быть более 20 минут, ответ на один вопрос б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лее 5 минут;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4.2</w:t>
      </w:r>
      <w:r w:rsidR="003D7DA7">
        <w:rPr>
          <w:rFonts w:ascii="Times New Roman" w:hAnsi="Times New Roman" w:cs="Times New Roman"/>
          <w:sz w:val="28"/>
          <w:szCs w:val="28"/>
        </w:rPr>
        <w:t>5</w:t>
      </w:r>
      <w:r w:rsidRPr="00CD2FD2">
        <w:rPr>
          <w:rFonts w:ascii="Times New Roman" w:hAnsi="Times New Roman" w:cs="Times New Roman"/>
          <w:sz w:val="28"/>
          <w:szCs w:val="28"/>
        </w:rPr>
        <w:t>. Общим критерием оценки кандидатов при проведении конкурса является их профессиональное образование и (или) профессиональные зн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ния и навыки, которые являются предпочтительными для осуществления Главой муниципального района полном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чий по решению вопросов местного значения.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4.2</w:t>
      </w:r>
      <w:r w:rsidR="003D7DA7">
        <w:rPr>
          <w:rFonts w:ascii="Times New Roman" w:hAnsi="Times New Roman" w:cs="Times New Roman"/>
          <w:sz w:val="28"/>
          <w:szCs w:val="28"/>
        </w:rPr>
        <w:t>6</w:t>
      </w:r>
      <w:r w:rsidRPr="00CD2FD2">
        <w:rPr>
          <w:rFonts w:ascii="Times New Roman" w:hAnsi="Times New Roman" w:cs="Times New Roman"/>
          <w:sz w:val="28"/>
          <w:szCs w:val="28"/>
        </w:rPr>
        <w:t>. Профессиональный уровень определяется наличием знаний, н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выков и умений кандидатов, необходимых для исполнения должностных обязанностей по должности Главы муниципального района.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4.2</w:t>
      </w:r>
      <w:r w:rsidR="003D7DA7">
        <w:rPr>
          <w:rFonts w:ascii="Times New Roman" w:hAnsi="Times New Roman" w:cs="Times New Roman"/>
          <w:sz w:val="28"/>
          <w:szCs w:val="28"/>
        </w:rPr>
        <w:t>7</w:t>
      </w:r>
      <w:r w:rsidRPr="00CD2FD2">
        <w:rPr>
          <w:rFonts w:ascii="Times New Roman" w:hAnsi="Times New Roman" w:cs="Times New Roman"/>
          <w:sz w:val="28"/>
          <w:szCs w:val="28"/>
        </w:rPr>
        <w:t>. К числу наиболее значимых знаний, навыков и умений, необх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димых для исполнения должностных обязанностей Главы муниципального ра</w:t>
      </w:r>
      <w:r w:rsidRPr="00CD2FD2">
        <w:rPr>
          <w:rFonts w:ascii="Times New Roman" w:hAnsi="Times New Roman" w:cs="Times New Roman"/>
          <w:sz w:val="28"/>
          <w:szCs w:val="28"/>
        </w:rPr>
        <w:t>й</w:t>
      </w:r>
      <w:r w:rsidRPr="00CD2FD2">
        <w:rPr>
          <w:rFonts w:ascii="Times New Roman" w:hAnsi="Times New Roman" w:cs="Times New Roman"/>
          <w:sz w:val="28"/>
          <w:szCs w:val="28"/>
        </w:rPr>
        <w:t>она и определяющих его профессиональный уровень, относятся: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а) практические знания, умения, навыки, обуславливающие професси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нальную компетентность: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знания о направлениях деятельности муниципального района, состо</w:t>
      </w:r>
      <w:r w:rsidRPr="00CD2FD2">
        <w:rPr>
          <w:rFonts w:ascii="Times New Roman" w:hAnsi="Times New Roman" w:cs="Times New Roman"/>
          <w:sz w:val="28"/>
          <w:szCs w:val="28"/>
        </w:rPr>
        <w:t>я</w:t>
      </w:r>
      <w:r w:rsidRPr="00CD2FD2">
        <w:rPr>
          <w:rFonts w:ascii="Times New Roman" w:hAnsi="Times New Roman" w:cs="Times New Roman"/>
          <w:sz w:val="28"/>
          <w:szCs w:val="28"/>
        </w:rPr>
        <w:t>нии и пробл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мах развития муниципального района;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долгосрочного планирования;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системного мышления - умение прогнозировать возникновение пробле</w:t>
      </w:r>
      <w:r w:rsidRPr="00CD2FD2">
        <w:rPr>
          <w:rFonts w:ascii="Times New Roman" w:hAnsi="Times New Roman" w:cs="Times New Roman"/>
          <w:sz w:val="28"/>
          <w:szCs w:val="28"/>
        </w:rPr>
        <w:t>м</w:t>
      </w:r>
      <w:r w:rsidRPr="00CD2FD2">
        <w:rPr>
          <w:rFonts w:ascii="Times New Roman" w:hAnsi="Times New Roman" w:cs="Times New Roman"/>
          <w:sz w:val="28"/>
          <w:szCs w:val="28"/>
        </w:rPr>
        <w:t>ных ситуаций;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выявлять новые тенденции в практике государственного и м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ниципального управления, использовать их в своей работе;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осознание влияния результатов своей работы на результаты работы м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ниципальн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го района в целом;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выявлять неэффективные процедуры и усовершенствовать их;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определять и объяснять необходимость изменений для улучш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ния сущес</w:t>
      </w:r>
      <w:r w:rsidRPr="00CD2FD2">
        <w:rPr>
          <w:rFonts w:ascii="Times New Roman" w:hAnsi="Times New Roman" w:cs="Times New Roman"/>
          <w:sz w:val="28"/>
          <w:szCs w:val="28"/>
        </w:rPr>
        <w:t>т</w:t>
      </w:r>
      <w:r w:rsidRPr="00CD2FD2">
        <w:rPr>
          <w:rFonts w:ascii="Times New Roman" w:hAnsi="Times New Roman" w:cs="Times New Roman"/>
          <w:sz w:val="28"/>
          <w:szCs w:val="28"/>
        </w:rPr>
        <w:t>вующих процессов;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 оптимального распределения и использования имеющихся 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lastRenderedPageBreak/>
        <w:t>сурсов, нео</w:t>
      </w:r>
      <w:r w:rsidRPr="00CD2FD2">
        <w:rPr>
          <w:rFonts w:ascii="Times New Roman" w:hAnsi="Times New Roman" w:cs="Times New Roman"/>
          <w:sz w:val="28"/>
          <w:szCs w:val="28"/>
        </w:rPr>
        <w:t>б</w:t>
      </w:r>
      <w:r w:rsidRPr="00CD2FD2">
        <w:rPr>
          <w:rFonts w:ascii="Times New Roman" w:hAnsi="Times New Roman" w:cs="Times New Roman"/>
          <w:sz w:val="28"/>
          <w:szCs w:val="28"/>
        </w:rPr>
        <w:t>ходимых для выполнения работы;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работы с документами (умение готовить отчеты, аналитич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ские материалы, разрабатывать нормативные правовые акты и т.п.);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в области использования современных информационных те</w:t>
      </w:r>
      <w:r w:rsidRPr="00CD2FD2">
        <w:rPr>
          <w:rFonts w:ascii="Times New Roman" w:hAnsi="Times New Roman" w:cs="Times New Roman"/>
          <w:sz w:val="28"/>
          <w:szCs w:val="28"/>
        </w:rPr>
        <w:t>х</w:t>
      </w:r>
      <w:r w:rsidRPr="00CD2FD2">
        <w:rPr>
          <w:rFonts w:ascii="Times New Roman" w:hAnsi="Times New Roman" w:cs="Times New Roman"/>
          <w:sz w:val="28"/>
          <w:szCs w:val="28"/>
        </w:rPr>
        <w:t>нологий, ко</w:t>
      </w:r>
      <w:r w:rsidRPr="00CD2FD2">
        <w:rPr>
          <w:rFonts w:ascii="Times New Roman" w:hAnsi="Times New Roman" w:cs="Times New Roman"/>
          <w:sz w:val="28"/>
          <w:szCs w:val="28"/>
        </w:rPr>
        <w:t>м</w:t>
      </w:r>
      <w:r w:rsidRPr="00CD2FD2">
        <w:rPr>
          <w:rFonts w:ascii="Times New Roman" w:hAnsi="Times New Roman" w:cs="Times New Roman"/>
          <w:sz w:val="28"/>
          <w:szCs w:val="28"/>
        </w:rPr>
        <w:t>пьютерной и другой оргтехники;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б) знания и умения в области работы с нормативными правовыми акт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ми: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способность ориентироваться в нормативных правовых актах;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наличие представлений о роли законодательства Российской Федер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ции и законодательства Новгородской  области в регулировании вопросов организации местного сам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управления;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общая грамотность;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работать с электронными справочными правовыми базами;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в) коммуникативные умения и навыки: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выстраивание эффективных коммуникаций с широкой целевой аудит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рией и на разных условиях взаимодействия;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работать с руководителями организаций, населением, налаж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вать с ними контакт;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сотрудничества, способность и готовность к совместному 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шению пр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блем;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способность учитывать в профессиональной деятельности этнокул</w:t>
      </w:r>
      <w:r w:rsidRPr="00CD2FD2">
        <w:rPr>
          <w:rFonts w:ascii="Times New Roman" w:hAnsi="Times New Roman" w:cs="Times New Roman"/>
          <w:sz w:val="28"/>
          <w:szCs w:val="28"/>
        </w:rPr>
        <w:t>ь</w:t>
      </w:r>
      <w:r w:rsidRPr="00CD2FD2">
        <w:rPr>
          <w:rFonts w:ascii="Times New Roman" w:hAnsi="Times New Roman" w:cs="Times New Roman"/>
          <w:sz w:val="28"/>
          <w:szCs w:val="28"/>
        </w:rPr>
        <w:t>турные, этн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национальные и этноконфессиональные особенности;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разрешения конфликтных ситуаций;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поддерживать комфортный морально-психологический климат в коллект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ве;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минимизировать негативные последствия конфликтной ситу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ции.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 w:rsidR="003D7DA7">
        <w:rPr>
          <w:sz w:val="28"/>
          <w:szCs w:val="28"/>
        </w:rPr>
        <w:t>8</w:t>
      </w:r>
      <w:r w:rsidRPr="00CD2FD2">
        <w:rPr>
          <w:sz w:val="28"/>
          <w:szCs w:val="28"/>
        </w:rPr>
        <w:t>. Голосование проводится по каждой кандидатуре отдельно.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 w:rsidR="003D7DA7">
        <w:rPr>
          <w:sz w:val="28"/>
          <w:szCs w:val="28"/>
        </w:rPr>
        <w:t>9</w:t>
      </w:r>
      <w:r w:rsidRPr="00CD2FD2">
        <w:rPr>
          <w:sz w:val="28"/>
          <w:szCs w:val="28"/>
        </w:rPr>
        <w:t xml:space="preserve">. При голосовании каждый член конкурсной комиссии имеет право 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голосовать за одного, нескольких или всех участников конкурса и пр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тив одного, нескольких или всех участников конкурса. При этом голосование «воздержался» не пров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дится. Голосование одновременно «за» и «против» в отношении участника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курса не допускается.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</w:t>
      </w:r>
      <w:r w:rsidR="003D7DA7">
        <w:rPr>
          <w:sz w:val="28"/>
          <w:szCs w:val="28"/>
        </w:rPr>
        <w:t>30</w:t>
      </w:r>
      <w:r w:rsidRPr="00CD2FD2">
        <w:rPr>
          <w:sz w:val="28"/>
          <w:szCs w:val="28"/>
        </w:rPr>
        <w:t>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</w:t>
      </w:r>
      <w:r w:rsidRPr="00CD2FD2">
        <w:rPr>
          <w:sz w:val="28"/>
          <w:szCs w:val="28"/>
        </w:rPr>
        <w:t>с</w:t>
      </w:r>
      <w:r w:rsidRPr="00CD2FD2">
        <w:rPr>
          <w:sz w:val="28"/>
          <w:szCs w:val="28"/>
        </w:rPr>
        <w:t>ной комиссии, поданных «против» соо</w:t>
      </w:r>
      <w:r w:rsidRPr="00CD2FD2">
        <w:rPr>
          <w:sz w:val="28"/>
          <w:szCs w:val="28"/>
        </w:rPr>
        <w:t>т</w:t>
      </w:r>
      <w:r w:rsidRPr="00CD2FD2">
        <w:rPr>
          <w:sz w:val="28"/>
          <w:szCs w:val="28"/>
        </w:rPr>
        <w:t>ветствующего участника конкурса.</w:t>
      </w:r>
    </w:p>
    <w:p w:rsidR="00CD2FD2" w:rsidRPr="00CD2FD2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 w:rsidR="003D7DA7">
        <w:rPr>
          <w:sz w:val="28"/>
          <w:szCs w:val="28"/>
        </w:rPr>
        <w:t>1</w:t>
      </w:r>
      <w:r w:rsidRPr="00CD2FD2">
        <w:rPr>
          <w:sz w:val="28"/>
          <w:szCs w:val="28"/>
        </w:rPr>
        <w:t>. По результатам 2 этапа конкурса конкурсная комиссия принимает решение № 2, которое оформляется в письменном виде, подписывается пре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седателем и секретарем конкурсной комиссии.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 w:rsidR="003D7DA7">
        <w:rPr>
          <w:sz w:val="28"/>
          <w:szCs w:val="28"/>
        </w:rPr>
        <w:t>2</w:t>
      </w:r>
      <w:r w:rsidRPr="00CD2FD2">
        <w:rPr>
          <w:sz w:val="28"/>
          <w:szCs w:val="28"/>
        </w:rPr>
        <w:t>. В решении конкурсной комиссии № 2 указывается количество г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лосов, поданных "за" и "против" каждого участника конкурса, а также указ</w:t>
      </w:r>
      <w:r w:rsidRPr="00CD2FD2">
        <w:rPr>
          <w:sz w:val="28"/>
          <w:szCs w:val="28"/>
        </w:rPr>
        <w:t>ы</w:t>
      </w:r>
      <w:r w:rsidRPr="00CD2FD2">
        <w:rPr>
          <w:sz w:val="28"/>
          <w:szCs w:val="28"/>
        </w:rPr>
        <w:t>ваются   участники конкурса, прошедшие конкурсный отбор (не менее двух), представляемые конкурсной комиссией Думе Валдайского</w:t>
      </w:r>
      <w:r w:rsidRPr="00CD2FD2">
        <w:rPr>
          <w:bCs/>
          <w:sz w:val="28"/>
          <w:szCs w:val="28"/>
        </w:rPr>
        <w:t xml:space="preserve"> муниципального района для проведения процедуры избрания</w:t>
      </w:r>
      <w:r w:rsidRPr="00CD2FD2">
        <w:rPr>
          <w:sz w:val="28"/>
          <w:szCs w:val="28"/>
        </w:rPr>
        <w:t xml:space="preserve"> Главы Валдайского</w:t>
      </w:r>
      <w:r w:rsidRPr="00CD2FD2">
        <w:rPr>
          <w:bCs/>
          <w:sz w:val="28"/>
          <w:szCs w:val="28"/>
        </w:rPr>
        <w:t xml:space="preserve"> муниц</w:t>
      </w:r>
      <w:r w:rsidRPr="00CD2FD2">
        <w:rPr>
          <w:bCs/>
          <w:sz w:val="28"/>
          <w:szCs w:val="28"/>
        </w:rPr>
        <w:t>и</w:t>
      </w:r>
      <w:r w:rsidRPr="00CD2FD2">
        <w:rPr>
          <w:bCs/>
          <w:sz w:val="28"/>
          <w:szCs w:val="28"/>
        </w:rPr>
        <w:lastRenderedPageBreak/>
        <w:t>пального района</w:t>
      </w:r>
      <w:r w:rsidRPr="00CD2FD2">
        <w:rPr>
          <w:sz w:val="28"/>
          <w:szCs w:val="28"/>
        </w:rPr>
        <w:t>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 w:rsidR="003D7DA7">
        <w:rPr>
          <w:sz w:val="28"/>
          <w:szCs w:val="28"/>
        </w:rPr>
        <w:t>3</w:t>
      </w:r>
      <w:r w:rsidRPr="00CD2FD2">
        <w:rPr>
          <w:sz w:val="28"/>
          <w:szCs w:val="28"/>
        </w:rPr>
        <w:t>. Решение конкурсной комиссии № 2 направляется в Думу Ва</w:t>
      </w:r>
      <w:r w:rsidRPr="00CD2FD2">
        <w:rPr>
          <w:sz w:val="28"/>
          <w:szCs w:val="28"/>
        </w:rPr>
        <w:t>л</w:t>
      </w:r>
      <w:r w:rsidRPr="00CD2FD2">
        <w:rPr>
          <w:sz w:val="28"/>
          <w:szCs w:val="28"/>
        </w:rPr>
        <w:t>дайского</w:t>
      </w:r>
      <w:r w:rsidRPr="00CD2FD2">
        <w:rPr>
          <w:bCs/>
          <w:sz w:val="28"/>
          <w:szCs w:val="28"/>
        </w:rPr>
        <w:t xml:space="preserve"> </w:t>
      </w:r>
      <w:r w:rsidR="00752C64">
        <w:rPr>
          <w:bCs/>
          <w:sz w:val="28"/>
          <w:szCs w:val="28"/>
        </w:rPr>
        <w:t xml:space="preserve"> </w:t>
      </w:r>
      <w:r w:rsidRPr="00CD2FD2">
        <w:rPr>
          <w:bCs/>
          <w:sz w:val="28"/>
          <w:szCs w:val="28"/>
        </w:rPr>
        <w:t xml:space="preserve">муниципального </w:t>
      </w:r>
      <w:r w:rsidR="00752C64">
        <w:rPr>
          <w:bCs/>
          <w:sz w:val="28"/>
          <w:szCs w:val="28"/>
        </w:rPr>
        <w:t xml:space="preserve"> </w:t>
      </w:r>
      <w:r w:rsidRPr="00CD2FD2">
        <w:rPr>
          <w:bCs/>
          <w:sz w:val="28"/>
          <w:szCs w:val="28"/>
        </w:rPr>
        <w:t>района</w:t>
      </w:r>
      <w:r w:rsidR="00752C64">
        <w:rPr>
          <w:bCs/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в </w:t>
      </w:r>
      <w:r w:rsidR="00752C64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течение </w:t>
      </w:r>
      <w:r w:rsidR="00752C64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трех </w:t>
      </w:r>
      <w:r w:rsidR="00752C64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рабочих </w:t>
      </w:r>
      <w:r w:rsidR="00752C64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дней </w:t>
      </w:r>
      <w:r w:rsidR="00752C64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со</w:t>
      </w:r>
      <w:r w:rsidR="005325F9">
        <w:rPr>
          <w:sz w:val="28"/>
          <w:szCs w:val="28"/>
        </w:rPr>
        <w:t xml:space="preserve"> </w:t>
      </w:r>
      <w:r w:rsidR="00752C64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дня проведения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конкурса 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и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доводится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до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сведения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участников 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конкурса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в т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 xml:space="preserve">чение 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десяти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рабочих 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дней 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со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дня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проведения </w:t>
      </w:r>
      <w:r w:rsidR="005325F9"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курса.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 w:rsidR="003D7DA7">
        <w:rPr>
          <w:sz w:val="28"/>
          <w:szCs w:val="28"/>
        </w:rPr>
        <w:t>4</w:t>
      </w:r>
      <w:r w:rsidRPr="00CD2FD2">
        <w:rPr>
          <w:sz w:val="28"/>
          <w:szCs w:val="28"/>
        </w:rPr>
        <w:t>. Конкурс признается несостоявшимся: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а) если в нем приняло участие менее двух кандидатов; 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б) если конкурсная комиссия не смогла принять решение о представл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нии в Думу Валдайского  муниципального района не менее двух кандид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 xml:space="preserve">тов; 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в) в случае подачи письменного заявления об отказе от участия в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курсе всеми участниками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курса;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г) в случае, если после подачи заявлений об отказе от участия в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курсе осталось менее двух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стников.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Об указанных обстоятельствах конкурсная комиссия уведомляет Думу Валдайского муниципального района, которая принимает решение об объя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 xml:space="preserve">лении повторного конкурса </w:t>
      </w:r>
      <w:r w:rsidRPr="00CD2FD2">
        <w:rPr>
          <w:bCs/>
          <w:sz w:val="28"/>
          <w:szCs w:val="28"/>
        </w:rPr>
        <w:t>по отбору кандидатур на должность Главы Ва</w:t>
      </w:r>
      <w:r w:rsidRPr="00CD2FD2">
        <w:rPr>
          <w:bCs/>
          <w:sz w:val="28"/>
          <w:szCs w:val="28"/>
        </w:rPr>
        <w:t>л</w:t>
      </w:r>
      <w:r w:rsidRPr="00CD2FD2">
        <w:rPr>
          <w:bCs/>
          <w:sz w:val="28"/>
          <w:szCs w:val="28"/>
        </w:rPr>
        <w:t>дайского муниципального района</w:t>
      </w:r>
      <w:r w:rsidRPr="00CD2FD2">
        <w:rPr>
          <w:sz w:val="28"/>
          <w:szCs w:val="28"/>
        </w:rPr>
        <w:t>;</w:t>
      </w:r>
    </w:p>
    <w:p w:rsidR="00CD2FD2" w:rsidRPr="00CD2FD2" w:rsidRDefault="00CD2FD2" w:rsidP="00CD2FD2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При проведении повторного конкурса допускается выдвижение канд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датов, которые выдв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гались ранее.</w:t>
      </w:r>
      <w:r w:rsidR="009428EE">
        <w:rPr>
          <w:sz w:val="28"/>
          <w:szCs w:val="28"/>
        </w:rPr>
        <w:t>»;</w:t>
      </w:r>
    </w:p>
    <w:p w:rsidR="00CD2FD2" w:rsidRPr="00CD2FD2" w:rsidRDefault="00CD2FD2" w:rsidP="00CD2FD2">
      <w:pPr>
        <w:ind w:firstLine="709"/>
        <w:jc w:val="both"/>
        <w:rPr>
          <w:bCs/>
          <w:sz w:val="28"/>
          <w:szCs w:val="28"/>
        </w:rPr>
      </w:pPr>
      <w:r w:rsidRPr="00CD2FD2">
        <w:rPr>
          <w:bCs/>
          <w:sz w:val="28"/>
          <w:szCs w:val="28"/>
        </w:rPr>
        <w:t xml:space="preserve">1.3. Пункт 5.1 Порядка дополнить абзацем следующего содержания: </w:t>
      </w:r>
    </w:p>
    <w:p w:rsidR="00CD2FD2" w:rsidRPr="00CD2FD2" w:rsidRDefault="009428EE" w:rsidP="00CD2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2FD2" w:rsidRPr="00CD2FD2">
        <w:rPr>
          <w:sz w:val="28"/>
          <w:szCs w:val="28"/>
        </w:rPr>
        <w:t>В случае если Глава Валдайского муниципального района, полном</w:t>
      </w:r>
      <w:r w:rsidR="00CD2FD2" w:rsidRPr="00CD2FD2">
        <w:rPr>
          <w:sz w:val="28"/>
          <w:szCs w:val="28"/>
        </w:rPr>
        <w:t>о</w:t>
      </w:r>
      <w:r w:rsidR="00CD2FD2" w:rsidRPr="00CD2FD2">
        <w:rPr>
          <w:sz w:val="28"/>
          <w:szCs w:val="28"/>
        </w:rPr>
        <w:t>чия которого прекращены досрочно на основании правового акта Губернат</w:t>
      </w:r>
      <w:r w:rsidR="00CD2FD2" w:rsidRPr="00CD2FD2">
        <w:rPr>
          <w:sz w:val="28"/>
          <w:szCs w:val="28"/>
        </w:rPr>
        <w:t>о</w:t>
      </w:r>
      <w:r w:rsidR="00CD2FD2" w:rsidRPr="00CD2FD2">
        <w:rPr>
          <w:sz w:val="28"/>
          <w:szCs w:val="28"/>
        </w:rPr>
        <w:t>ра Новгородской области об отрешении от должности Главы Валдайского муниципального района либо на основании решения Думы Валдайского м</w:t>
      </w:r>
      <w:r w:rsidR="00CD2FD2" w:rsidRPr="00CD2FD2">
        <w:rPr>
          <w:sz w:val="28"/>
          <w:szCs w:val="28"/>
        </w:rPr>
        <w:t>у</w:t>
      </w:r>
      <w:r w:rsidR="00CD2FD2" w:rsidRPr="00CD2FD2">
        <w:rPr>
          <w:sz w:val="28"/>
          <w:szCs w:val="28"/>
        </w:rPr>
        <w:t>ниципального района об удалении Главы Валдайского муниципального ра</w:t>
      </w:r>
      <w:r w:rsidR="00CD2FD2" w:rsidRPr="00CD2FD2">
        <w:rPr>
          <w:sz w:val="28"/>
          <w:szCs w:val="28"/>
        </w:rPr>
        <w:t>й</w:t>
      </w:r>
      <w:r w:rsidR="00CD2FD2" w:rsidRPr="00CD2FD2">
        <w:rPr>
          <w:sz w:val="28"/>
          <w:szCs w:val="28"/>
        </w:rPr>
        <w:t>она в отставку, обжалует данные правовой акт или решение в судебном п</w:t>
      </w:r>
      <w:r w:rsidR="00CD2FD2" w:rsidRPr="00CD2FD2">
        <w:rPr>
          <w:sz w:val="28"/>
          <w:szCs w:val="28"/>
        </w:rPr>
        <w:t>о</w:t>
      </w:r>
      <w:r w:rsidR="00CD2FD2" w:rsidRPr="00CD2FD2">
        <w:rPr>
          <w:sz w:val="28"/>
          <w:szCs w:val="28"/>
        </w:rPr>
        <w:t>рядке, Дума Валдайского муниципального района не вправе принимать р</w:t>
      </w:r>
      <w:r w:rsidR="00CD2FD2" w:rsidRPr="00CD2FD2">
        <w:rPr>
          <w:sz w:val="28"/>
          <w:szCs w:val="28"/>
        </w:rPr>
        <w:t>е</w:t>
      </w:r>
      <w:r w:rsidR="00CD2FD2" w:rsidRPr="00CD2FD2">
        <w:rPr>
          <w:sz w:val="28"/>
          <w:szCs w:val="28"/>
        </w:rPr>
        <w:t>шение об избрании Главы Валдайского муниципального района, избираемого Думой Валдайского муниципального района из числа кандидатов, предста</w:t>
      </w:r>
      <w:r w:rsidR="00CD2FD2" w:rsidRPr="00CD2FD2">
        <w:rPr>
          <w:sz w:val="28"/>
          <w:szCs w:val="28"/>
        </w:rPr>
        <w:t>в</w:t>
      </w:r>
      <w:r w:rsidR="00CD2FD2" w:rsidRPr="00CD2FD2">
        <w:rPr>
          <w:sz w:val="28"/>
          <w:szCs w:val="28"/>
        </w:rPr>
        <w:t>ленных конкурсной комиссией по результатам конкурса, до вступления р</w:t>
      </w:r>
      <w:r w:rsidR="00CD2FD2" w:rsidRPr="00CD2FD2">
        <w:rPr>
          <w:sz w:val="28"/>
          <w:szCs w:val="28"/>
        </w:rPr>
        <w:t>е</w:t>
      </w:r>
      <w:r w:rsidR="00CD2FD2" w:rsidRPr="00CD2FD2">
        <w:rPr>
          <w:sz w:val="28"/>
          <w:szCs w:val="28"/>
        </w:rPr>
        <w:t>шения суда в законную с</w:t>
      </w:r>
      <w:r w:rsidR="00CD2FD2" w:rsidRPr="00CD2FD2">
        <w:rPr>
          <w:sz w:val="28"/>
          <w:szCs w:val="28"/>
        </w:rPr>
        <w:t>и</w:t>
      </w:r>
      <w:r w:rsidR="00CD2FD2" w:rsidRPr="00CD2FD2">
        <w:rPr>
          <w:sz w:val="28"/>
          <w:szCs w:val="28"/>
        </w:rPr>
        <w:t>лу.»</w:t>
      </w:r>
      <w:r>
        <w:rPr>
          <w:sz w:val="28"/>
          <w:szCs w:val="28"/>
        </w:rPr>
        <w:t>;</w:t>
      </w:r>
    </w:p>
    <w:p w:rsidR="00CD2FD2" w:rsidRPr="00CD2FD2" w:rsidRDefault="00CD2FD2" w:rsidP="00CD2FD2">
      <w:pPr>
        <w:ind w:firstLine="709"/>
        <w:jc w:val="both"/>
        <w:rPr>
          <w:bCs/>
          <w:sz w:val="28"/>
          <w:szCs w:val="28"/>
        </w:rPr>
      </w:pPr>
      <w:r w:rsidRPr="00CD2FD2">
        <w:rPr>
          <w:bCs/>
          <w:sz w:val="28"/>
          <w:szCs w:val="28"/>
        </w:rPr>
        <w:t>1.4. Подпункт 5.3 Порядка изложить в редакции:</w:t>
      </w:r>
    </w:p>
    <w:p w:rsidR="00CD2FD2" w:rsidRPr="009428EE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bCs/>
          <w:sz w:val="28"/>
          <w:szCs w:val="28"/>
        </w:rPr>
        <w:t>«</w:t>
      </w:r>
      <w:r w:rsidRPr="00CD2FD2">
        <w:rPr>
          <w:sz w:val="28"/>
          <w:szCs w:val="28"/>
        </w:rPr>
        <w:t xml:space="preserve">5.3. Решение об избрании на должность Главы Валдайского </w:t>
      </w:r>
      <w:r w:rsidRPr="00CD2FD2">
        <w:rPr>
          <w:bCs/>
          <w:sz w:val="28"/>
          <w:szCs w:val="28"/>
        </w:rPr>
        <w:t>муниц</w:t>
      </w:r>
      <w:r w:rsidRPr="00CD2FD2">
        <w:rPr>
          <w:bCs/>
          <w:sz w:val="28"/>
          <w:szCs w:val="28"/>
        </w:rPr>
        <w:t>и</w:t>
      </w:r>
      <w:r w:rsidRPr="00CD2FD2">
        <w:rPr>
          <w:bCs/>
          <w:sz w:val="28"/>
          <w:szCs w:val="28"/>
        </w:rPr>
        <w:t xml:space="preserve">пального </w:t>
      </w:r>
      <w:r w:rsidRPr="009428EE">
        <w:rPr>
          <w:bCs/>
          <w:sz w:val="28"/>
          <w:szCs w:val="28"/>
        </w:rPr>
        <w:t>района</w:t>
      </w:r>
      <w:r w:rsidRPr="009428EE">
        <w:rPr>
          <w:sz w:val="28"/>
          <w:szCs w:val="28"/>
        </w:rPr>
        <w:t xml:space="preserve"> принимается открытым голосованием большинством гол</w:t>
      </w:r>
      <w:r w:rsidRPr="009428EE">
        <w:rPr>
          <w:sz w:val="28"/>
          <w:szCs w:val="28"/>
        </w:rPr>
        <w:t>о</w:t>
      </w:r>
      <w:r w:rsidRPr="009428EE">
        <w:rPr>
          <w:sz w:val="28"/>
          <w:szCs w:val="28"/>
        </w:rPr>
        <w:t xml:space="preserve">сов от присутствующих на заседании депутатов Думы Валдайского </w:t>
      </w:r>
      <w:r w:rsidRPr="009428EE">
        <w:rPr>
          <w:bCs/>
          <w:sz w:val="28"/>
          <w:szCs w:val="28"/>
        </w:rPr>
        <w:t>муниц</w:t>
      </w:r>
      <w:r w:rsidRPr="009428EE">
        <w:rPr>
          <w:bCs/>
          <w:sz w:val="28"/>
          <w:szCs w:val="28"/>
        </w:rPr>
        <w:t>и</w:t>
      </w:r>
      <w:r w:rsidRPr="009428EE">
        <w:rPr>
          <w:bCs/>
          <w:sz w:val="28"/>
          <w:szCs w:val="28"/>
        </w:rPr>
        <w:t xml:space="preserve">пального района. </w:t>
      </w:r>
      <w:r w:rsidRPr="003D7DA7">
        <w:rPr>
          <w:b/>
          <w:bCs/>
          <w:sz w:val="28"/>
          <w:szCs w:val="28"/>
        </w:rPr>
        <w:t>Депутаты Думы Валдайского муниципального района гол</w:t>
      </w:r>
      <w:r w:rsidRPr="003D7DA7">
        <w:rPr>
          <w:b/>
          <w:bCs/>
          <w:sz w:val="28"/>
          <w:szCs w:val="28"/>
        </w:rPr>
        <w:t>о</w:t>
      </w:r>
      <w:r w:rsidRPr="003D7DA7">
        <w:rPr>
          <w:b/>
          <w:bCs/>
          <w:sz w:val="28"/>
          <w:szCs w:val="28"/>
        </w:rPr>
        <w:t>суют «за» либо «против» вышеуказанного решения.</w:t>
      </w:r>
      <w:r w:rsidRPr="003D7DA7">
        <w:rPr>
          <w:b/>
          <w:sz w:val="28"/>
          <w:szCs w:val="28"/>
        </w:rPr>
        <w:t>»</w:t>
      </w:r>
      <w:r w:rsidR="009428EE" w:rsidRPr="003D7DA7">
        <w:rPr>
          <w:b/>
          <w:sz w:val="28"/>
          <w:szCs w:val="28"/>
        </w:rPr>
        <w:t>;</w:t>
      </w:r>
    </w:p>
    <w:p w:rsidR="00CD2FD2" w:rsidRPr="00CD2FD2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8EE">
        <w:rPr>
          <w:sz w:val="28"/>
          <w:szCs w:val="28"/>
        </w:rPr>
        <w:t>1.5. Приложение 3 к Порядку представить в редакции</w:t>
      </w:r>
      <w:r w:rsidRPr="00CD2FD2">
        <w:rPr>
          <w:sz w:val="28"/>
          <w:szCs w:val="28"/>
        </w:rPr>
        <w:t>:</w:t>
      </w:r>
    </w:p>
    <w:p w:rsidR="00CD2FD2" w:rsidRPr="00CD2FD2" w:rsidRDefault="009428EE" w:rsidP="00CD2FD2">
      <w:pPr>
        <w:widowControl w:val="0"/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2FD2" w:rsidRPr="00CD2FD2">
        <w:rPr>
          <w:sz w:val="28"/>
          <w:szCs w:val="28"/>
        </w:rPr>
        <w:t>Прилож</w:t>
      </w:r>
      <w:r w:rsidR="00CD2FD2" w:rsidRPr="00CD2FD2">
        <w:rPr>
          <w:sz w:val="28"/>
          <w:szCs w:val="28"/>
        </w:rPr>
        <w:t>е</w:t>
      </w:r>
      <w:r w:rsidR="00CD2FD2" w:rsidRPr="00CD2FD2">
        <w:rPr>
          <w:sz w:val="28"/>
          <w:szCs w:val="28"/>
        </w:rPr>
        <w:t>ние 3</w:t>
      </w:r>
    </w:p>
    <w:p w:rsidR="009428EE" w:rsidRDefault="00CD2FD2" w:rsidP="00CD2FD2">
      <w:pPr>
        <w:spacing w:line="320" w:lineRule="exact"/>
        <w:ind w:left="3969"/>
        <w:jc w:val="center"/>
        <w:rPr>
          <w:sz w:val="28"/>
          <w:szCs w:val="28"/>
        </w:rPr>
      </w:pPr>
      <w:r w:rsidRPr="00CD2FD2">
        <w:rPr>
          <w:sz w:val="28"/>
          <w:szCs w:val="28"/>
        </w:rPr>
        <w:t xml:space="preserve">к Порядку проведения конкурса </w:t>
      </w:r>
    </w:p>
    <w:p w:rsidR="00CD2FD2" w:rsidRPr="00CD2FD2" w:rsidRDefault="00CD2FD2" w:rsidP="00CD2FD2">
      <w:pPr>
        <w:spacing w:line="320" w:lineRule="exact"/>
        <w:ind w:left="3969"/>
        <w:jc w:val="center"/>
        <w:rPr>
          <w:sz w:val="28"/>
          <w:szCs w:val="28"/>
        </w:rPr>
      </w:pPr>
      <w:r w:rsidRPr="00CD2FD2">
        <w:rPr>
          <w:bCs/>
          <w:sz w:val="28"/>
          <w:szCs w:val="28"/>
        </w:rPr>
        <w:t>по отбору кандидатур на должность Главы Валдайского  муниципал</w:t>
      </w:r>
      <w:r w:rsidRPr="00CD2FD2">
        <w:rPr>
          <w:bCs/>
          <w:sz w:val="28"/>
          <w:szCs w:val="28"/>
        </w:rPr>
        <w:t>ь</w:t>
      </w:r>
      <w:r w:rsidRPr="00CD2FD2">
        <w:rPr>
          <w:bCs/>
          <w:sz w:val="28"/>
          <w:szCs w:val="28"/>
        </w:rPr>
        <w:t>ного района</w:t>
      </w:r>
    </w:p>
    <w:p w:rsidR="00CD2FD2" w:rsidRPr="00CD2FD2" w:rsidRDefault="00CD2FD2" w:rsidP="00CD2FD2">
      <w:pPr>
        <w:spacing w:line="320" w:lineRule="exact"/>
        <w:jc w:val="both"/>
        <w:rPr>
          <w:b/>
          <w:sz w:val="28"/>
          <w:szCs w:val="28"/>
        </w:rPr>
      </w:pPr>
    </w:p>
    <w:p w:rsidR="00CD2FD2" w:rsidRPr="00CD2FD2" w:rsidRDefault="00CD2FD2" w:rsidP="00CD2FD2">
      <w:pPr>
        <w:spacing w:line="320" w:lineRule="exact"/>
        <w:jc w:val="center"/>
        <w:rPr>
          <w:b/>
          <w:sz w:val="28"/>
          <w:szCs w:val="28"/>
        </w:rPr>
      </w:pPr>
      <w:r w:rsidRPr="00CD2FD2">
        <w:rPr>
          <w:b/>
          <w:sz w:val="28"/>
          <w:szCs w:val="28"/>
        </w:rPr>
        <w:t>СОГЛАСИЕ</w:t>
      </w:r>
    </w:p>
    <w:p w:rsidR="00CD2FD2" w:rsidRPr="00CD2FD2" w:rsidRDefault="00CD2FD2" w:rsidP="00CD2FD2">
      <w:pPr>
        <w:spacing w:line="320" w:lineRule="exact"/>
        <w:jc w:val="center"/>
        <w:rPr>
          <w:sz w:val="28"/>
          <w:szCs w:val="28"/>
        </w:rPr>
      </w:pPr>
      <w:r w:rsidRPr="00CD2FD2">
        <w:rPr>
          <w:sz w:val="28"/>
          <w:szCs w:val="28"/>
        </w:rPr>
        <w:t>на обработку персональных данных</w:t>
      </w:r>
    </w:p>
    <w:p w:rsidR="00CD2FD2" w:rsidRPr="00CD2FD2" w:rsidRDefault="00CD2FD2" w:rsidP="00CD2FD2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Я, ___________________________________________________________,</w:t>
      </w:r>
    </w:p>
    <w:p w:rsidR="00CD2FD2" w:rsidRPr="009428EE" w:rsidRDefault="00CD2FD2" w:rsidP="009428EE">
      <w:pPr>
        <w:spacing w:line="320" w:lineRule="exact"/>
        <w:jc w:val="center"/>
      </w:pPr>
      <w:r w:rsidRPr="009428EE">
        <w:t>(Ф.И.О.)</w:t>
      </w:r>
    </w:p>
    <w:p w:rsidR="00CD2FD2" w:rsidRPr="00CD2FD2" w:rsidRDefault="00CD2FD2" w:rsidP="00CD2FD2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lastRenderedPageBreak/>
        <w:t>дата рождения _______, проживающий (ая) по адресу: __________________</w:t>
      </w:r>
    </w:p>
    <w:p w:rsidR="00CD2FD2" w:rsidRPr="00CD2FD2" w:rsidRDefault="00CD2FD2" w:rsidP="00CD2FD2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_________________________________________________________________,</w:t>
      </w:r>
    </w:p>
    <w:p w:rsidR="00CD2FD2" w:rsidRPr="00CD2FD2" w:rsidRDefault="00CD2FD2" w:rsidP="00CD2FD2">
      <w:pPr>
        <w:spacing w:line="320" w:lineRule="exact"/>
        <w:jc w:val="both"/>
        <w:rPr>
          <w:iCs/>
          <w:sz w:val="28"/>
          <w:szCs w:val="28"/>
        </w:rPr>
      </w:pPr>
      <w:r w:rsidRPr="00CD2FD2">
        <w:rPr>
          <w:iCs/>
          <w:sz w:val="28"/>
          <w:szCs w:val="28"/>
        </w:rPr>
        <w:t>наименование основного документа, удостоверяющего личность, _________</w:t>
      </w:r>
    </w:p>
    <w:p w:rsidR="00CD2FD2" w:rsidRPr="00CD2FD2" w:rsidRDefault="00CD2FD2" w:rsidP="00CD2FD2">
      <w:pPr>
        <w:spacing w:line="320" w:lineRule="exact"/>
        <w:jc w:val="both"/>
        <w:rPr>
          <w:iCs/>
          <w:sz w:val="28"/>
          <w:szCs w:val="28"/>
        </w:rPr>
      </w:pPr>
      <w:r w:rsidRPr="00CD2FD2">
        <w:rPr>
          <w:iCs/>
          <w:sz w:val="28"/>
          <w:szCs w:val="28"/>
        </w:rPr>
        <w:t>серия _________ номер ____________ дата выдачи ______________________</w:t>
      </w:r>
    </w:p>
    <w:p w:rsidR="00CD2FD2" w:rsidRPr="00CD2FD2" w:rsidRDefault="00CD2FD2" w:rsidP="00CD2FD2">
      <w:pPr>
        <w:spacing w:line="320" w:lineRule="exact"/>
        <w:jc w:val="both"/>
        <w:rPr>
          <w:iCs/>
          <w:sz w:val="28"/>
          <w:szCs w:val="28"/>
        </w:rPr>
      </w:pPr>
      <w:r w:rsidRPr="00CD2FD2">
        <w:rPr>
          <w:iCs/>
          <w:sz w:val="28"/>
          <w:szCs w:val="28"/>
        </w:rPr>
        <w:t>наименование органа, выдавшего документ, ____________________________</w:t>
      </w:r>
    </w:p>
    <w:p w:rsidR="00CD2FD2" w:rsidRPr="00CD2FD2" w:rsidRDefault="00CD2FD2" w:rsidP="00CD2FD2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__________________________________________________________________,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в порядке и на условиях, определенных Федеральным законом от 27 июля 2006 года № 152-ФЗ «О персональных данных», даю согласие конкур</w:t>
      </w:r>
      <w:r w:rsidRPr="00CD2FD2">
        <w:rPr>
          <w:rFonts w:ascii="Times New Roman" w:hAnsi="Times New Roman" w:cs="Times New Roman"/>
          <w:sz w:val="28"/>
          <w:szCs w:val="28"/>
        </w:rPr>
        <w:t>с</w:t>
      </w:r>
      <w:r w:rsidRPr="00CD2FD2">
        <w:rPr>
          <w:rFonts w:ascii="Times New Roman" w:hAnsi="Times New Roman" w:cs="Times New Roman"/>
          <w:sz w:val="28"/>
          <w:szCs w:val="28"/>
        </w:rPr>
        <w:t>ной комиссии</w:t>
      </w:r>
      <w:r w:rsidRPr="00CD2FD2">
        <w:rPr>
          <w:rFonts w:ascii="Times New Roman" w:hAnsi="Times New Roman" w:cs="Times New Roman"/>
          <w:bCs/>
          <w:sz w:val="28"/>
          <w:szCs w:val="28"/>
        </w:rPr>
        <w:t xml:space="preserve"> по отбору кандидатур на должность Главы Валдайского мун</w:t>
      </w:r>
      <w:r w:rsidRPr="00CD2FD2">
        <w:rPr>
          <w:rFonts w:ascii="Times New Roman" w:hAnsi="Times New Roman" w:cs="Times New Roman"/>
          <w:bCs/>
          <w:sz w:val="28"/>
          <w:szCs w:val="28"/>
        </w:rPr>
        <w:t>и</w:t>
      </w:r>
      <w:r w:rsidRPr="00CD2FD2">
        <w:rPr>
          <w:rFonts w:ascii="Times New Roman" w:hAnsi="Times New Roman" w:cs="Times New Roman"/>
          <w:bCs/>
          <w:sz w:val="28"/>
          <w:szCs w:val="28"/>
        </w:rPr>
        <w:t>ципального ра</w:t>
      </w:r>
      <w:r w:rsidRPr="00CD2FD2">
        <w:rPr>
          <w:rFonts w:ascii="Times New Roman" w:hAnsi="Times New Roman" w:cs="Times New Roman"/>
          <w:bCs/>
          <w:sz w:val="28"/>
          <w:szCs w:val="28"/>
        </w:rPr>
        <w:t>й</w:t>
      </w:r>
      <w:r w:rsidRPr="00CD2FD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CD2FD2">
        <w:rPr>
          <w:rFonts w:ascii="Times New Roman" w:hAnsi="Times New Roman" w:cs="Times New Roman"/>
          <w:sz w:val="28"/>
          <w:szCs w:val="28"/>
        </w:rPr>
        <w:t>и Администрации Валдайского муниципального района (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г.Валдай, пр.Комсомольский, д.19/21) в целях пров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дения конкурса на избрание Главы Валдайск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</w:t>
      </w:r>
      <w:r w:rsidRPr="00CD2FD2">
        <w:rPr>
          <w:rFonts w:ascii="Times New Roman" w:hAnsi="Times New Roman" w:cs="Times New Roman"/>
          <w:sz w:val="28"/>
          <w:szCs w:val="28"/>
        </w:rPr>
        <w:t>, на обработку моих персональных данных: фамилии, имени, отчества, даты ро</w:t>
      </w:r>
      <w:r w:rsidRPr="00CD2FD2">
        <w:rPr>
          <w:rFonts w:ascii="Times New Roman" w:hAnsi="Times New Roman" w:cs="Times New Roman"/>
          <w:sz w:val="28"/>
          <w:szCs w:val="28"/>
        </w:rPr>
        <w:t>ж</w:t>
      </w:r>
      <w:r w:rsidRPr="00CD2FD2">
        <w:rPr>
          <w:rFonts w:ascii="Times New Roman" w:hAnsi="Times New Roman" w:cs="Times New Roman"/>
          <w:sz w:val="28"/>
          <w:szCs w:val="28"/>
        </w:rPr>
        <w:t>дения, адреса места проживания, паспортных данных, фотографии, св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дений об образовании, сведений о наличии (отсутствии) судимости и (или) факта уголо</w:t>
      </w:r>
      <w:r w:rsidRPr="00CD2FD2">
        <w:rPr>
          <w:rFonts w:ascii="Times New Roman" w:hAnsi="Times New Roman" w:cs="Times New Roman"/>
          <w:sz w:val="28"/>
          <w:szCs w:val="28"/>
        </w:rPr>
        <w:t>в</w:t>
      </w:r>
      <w:r w:rsidRPr="00CD2FD2">
        <w:rPr>
          <w:rFonts w:ascii="Times New Roman" w:hAnsi="Times New Roman" w:cs="Times New Roman"/>
          <w:sz w:val="28"/>
          <w:szCs w:val="28"/>
        </w:rPr>
        <w:t xml:space="preserve">ного преследования либо о прекращении уголовного преследования, информации о наличии (отсутствии) </w:t>
      </w:r>
      <w:r w:rsidRPr="00CD2F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административного 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наказания за сове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шение административных прав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нарушений, предусмотренных </w:t>
      </w:r>
      <w:hyperlink r:id="rId10" w:history="1">
        <w:r w:rsidRPr="009428EE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статьями 20.3</w:t>
        </w:r>
      </w:hyperlink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hyperlink r:id="rId11" w:history="1">
        <w:r w:rsidRPr="009428EE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20.29</w:t>
        </w:r>
      </w:hyperlink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ниях, информации </w:t>
      </w:r>
      <w:r w:rsidRPr="009428EE">
        <w:rPr>
          <w:rFonts w:ascii="Times New Roman" w:hAnsi="Times New Roman" w:cs="Times New Roman"/>
          <w:sz w:val="28"/>
          <w:szCs w:val="28"/>
        </w:rPr>
        <w:t>о наличии (отсутствии) гражданства иностранного</w:t>
      </w:r>
      <w:r w:rsidRPr="00CD2FD2">
        <w:rPr>
          <w:rFonts w:ascii="Times New Roman" w:hAnsi="Times New Roman" w:cs="Times New Roman"/>
          <w:sz w:val="28"/>
          <w:szCs w:val="28"/>
        </w:rPr>
        <w:t xml:space="preserve"> гос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дарства либо вида на жительство или иного документа, подтвержда</w:t>
      </w:r>
      <w:r w:rsidRPr="00CD2FD2">
        <w:rPr>
          <w:rFonts w:ascii="Times New Roman" w:hAnsi="Times New Roman" w:cs="Times New Roman"/>
          <w:sz w:val="28"/>
          <w:szCs w:val="28"/>
        </w:rPr>
        <w:t>ю</w:t>
      </w:r>
      <w:r w:rsidRPr="00CD2FD2">
        <w:rPr>
          <w:rFonts w:ascii="Times New Roman" w:hAnsi="Times New Roman" w:cs="Times New Roman"/>
          <w:sz w:val="28"/>
          <w:szCs w:val="28"/>
        </w:rPr>
        <w:t>щего  право на постоянное проживание гражданина Российской Федерации на те</w:t>
      </w:r>
      <w:r w:rsidRPr="00CD2FD2">
        <w:rPr>
          <w:rFonts w:ascii="Times New Roman" w:hAnsi="Times New Roman" w:cs="Times New Roman"/>
          <w:sz w:val="28"/>
          <w:szCs w:val="28"/>
        </w:rPr>
        <w:t>р</w:t>
      </w:r>
      <w:r w:rsidRPr="00CD2FD2">
        <w:rPr>
          <w:rFonts w:ascii="Times New Roman" w:hAnsi="Times New Roman" w:cs="Times New Roman"/>
          <w:sz w:val="28"/>
          <w:szCs w:val="28"/>
        </w:rPr>
        <w:t>ритории иностранного государства, информации о наличии сведений о пр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знании судом неде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способным, информации о наличии (отсутствии) на день проведения конкурса сведений в Реестре дисквалифицированных лиц.</w:t>
      </w:r>
    </w:p>
    <w:p w:rsidR="00CD2FD2" w:rsidRPr="00CD2FD2" w:rsidRDefault="00CD2FD2" w:rsidP="00CD2FD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2FD2">
        <w:rPr>
          <w:rFonts w:ascii="Times New Roman" w:hAnsi="Times New Roman" w:cs="Times New Roman"/>
          <w:sz w:val="28"/>
          <w:szCs w:val="28"/>
        </w:rPr>
        <w:t xml:space="preserve">Настоящим даю согласие на совершение в перечисленных целях </w:t>
      </w:r>
      <w:r w:rsidRPr="00CD2FD2">
        <w:rPr>
          <w:rFonts w:ascii="Times New Roman" w:hAnsi="Times New Roman" w:cs="Times New Roman"/>
          <w:sz w:val="28"/>
          <w:szCs w:val="28"/>
        </w:rPr>
        <w:br/>
        <w:t xml:space="preserve">то есть совершение, в том числе, следующих действий: 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обработку с испол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зованием средств автоматизации или без использования таких средств</w:t>
      </w:r>
      <w:r w:rsidRPr="00CD2FD2">
        <w:rPr>
          <w:rFonts w:ascii="Times New Roman" w:hAnsi="Times New Roman" w:cs="Times New Roman"/>
          <w:sz w:val="28"/>
          <w:szCs w:val="28"/>
        </w:rPr>
        <w:t xml:space="preserve"> (включая сбор, систематизацию, накопление, хранение, уточнение (обновл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ние, изменение), использование, обезл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чивание, блокирование, уничтожение персональных данных, а также опубликование на официальном сайте Адм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нистрации Валдайского муниципального района анкеты, фотографии, пр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граммы предстоящей деятельности), при этом общее описание вышеуказа</w:t>
      </w:r>
      <w:r w:rsidRPr="00CD2FD2">
        <w:rPr>
          <w:rFonts w:ascii="Times New Roman" w:hAnsi="Times New Roman" w:cs="Times New Roman"/>
          <w:sz w:val="28"/>
          <w:szCs w:val="28"/>
        </w:rPr>
        <w:t>н</w:t>
      </w:r>
      <w:r w:rsidRPr="00CD2FD2">
        <w:rPr>
          <w:rFonts w:ascii="Times New Roman" w:hAnsi="Times New Roman" w:cs="Times New Roman"/>
          <w:sz w:val="28"/>
          <w:szCs w:val="28"/>
        </w:rPr>
        <w:t>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нормативными док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ментами вышестоящих органов и законодател</w:t>
      </w:r>
      <w:r w:rsidRPr="00CD2FD2">
        <w:rPr>
          <w:rFonts w:ascii="Times New Roman" w:hAnsi="Times New Roman" w:cs="Times New Roman"/>
          <w:sz w:val="28"/>
          <w:szCs w:val="28"/>
        </w:rPr>
        <w:t>ь</w:t>
      </w:r>
      <w:r w:rsidRPr="00CD2FD2">
        <w:rPr>
          <w:rFonts w:ascii="Times New Roman" w:hAnsi="Times New Roman" w:cs="Times New Roman"/>
          <w:sz w:val="28"/>
          <w:szCs w:val="28"/>
        </w:rPr>
        <w:t>ством.</w:t>
      </w:r>
    </w:p>
    <w:p w:rsidR="00CD2FD2" w:rsidRPr="00CD2FD2" w:rsidRDefault="00CD2FD2" w:rsidP="00CD2FD2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  <w:r w:rsidRPr="00CD2FD2">
        <w:rPr>
          <w:color w:val="000000"/>
          <w:sz w:val="28"/>
          <w:szCs w:val="28"/>
        </w:rPr>
        <w:t>Согласие действует с даты приема и на срок обработки и хранения д</w:t>
      </w:r>
      <w:r w:rsidRPr="00CD2FD2">
        <w:rPr>
          <w:color w:val="000000"/>
          <w:sz w:val="28"/>
          <w:szCs w:val="28"/>
        </w:rPr>
        <w:t>о</w:t>
      </w:r>
      <w:r w:rsidRPr="00CD2FD2">
        <w:rPr>
          <w:color w:val="000000"/>
          <w:sz w:val="28"/>
          <w:szCs w:val="28"/>
        </w:rPr>
        <w:t>кументов в соответствии с архивным законодательством.</w:t>
      </w:r>
    </w:p>
    <w:p w:rsidR="00CD2FD2" w:rsidRPr="00CD2FD2" w:rsidRDefault="00CD2FD2" w:rsidP="00CD2FD2">
      <w:pPr>
        <w:spacing w:line="320" w:lineRule="exact"/>
        <w:ind w:firstLine="708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Я оставляю за собой право отозвать свое согласие посредством соста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ления соответствующего письменного документа, который может быть 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правлен мной в адрес конкурсной комиссии</w:t>
      </w:r>
      <w:r w:rsidRPr="00CD2FD2">
        <w:rPr>
          <w:bCs/>
          <w:sz w:val="28"/>
          <w:szCs w:val="28"/>
        </w:rPr>
        <w:t xml:space="preserve"> по отбору кандидатур на дол</w:t>
      </w:r>
      <w:r w:rsidRPr="00CD2FD2">
        <w:rPr>
          <w:bCs/>
          <w:sz w:val="28"/>
          <w:szCs w:val="28"/>
        </w:rPr>
        <w:t>ж</w:t>
      </w:r>
      <w:r w:rsidRPr="00CD2FD2">
        <w:rPr>
          <w:bCs/>
          <w:sz w:val="28"/>
          <w:szCs w:val="28"/>
        </w:rPr>
        <w:t>ность Главы Валдайского муниципального района</w:t>
      </w:r>
      <w:r w:rsidRPr="00CD2FD2">
        <w:rPr>
          <w:sz w:val="28"/>
          <w:szCs w:val="28"/>
        </w:rPr>
        <w:t xml:space="preserve"> по почте заказным пис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>мом с уведомлением о вручении либо вручен лично или через законного представителя под расписку секретаря конкурсной комиссии</w:t>
      </w:r>
      <w:r w:rsidRPr="00CD2FD2">
        <w:rPr>
          <w:bCs/>
          <w:sz w:val="28"/>
          <w:szCs w:val="28"/>
        </w:rPr>
        <w:t xml:space="preserve"> по отбору ка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дидатур на должность Главы Валдайского муниципального района</w:t>
      </w:r>
      <w:r w:rsidRPr="00CD2FD2">
        <w:rPr>
          <w:sz w:val="28"/>
          <w:szCs w:val="28"/>
        </w:rPr>
        <w:t>.</w:t>
      </w:r>
    </w:p>
    <w:p w:rsidR="00CD2FD2" w:rsidRPr="00CD2FD2" w:rsidRDefault="00CD2FD2" w:rsidP="00CD2FD2">
      <w:pPr>
        <w:spacing w:line="320" w:lineRule="exact"/>
        <w:ind w:firstLine="708"/>
        <w:jc w:val="both"/>
        <w:rPr>
          <w:sz w:val="28"/>
          <w:szCs w:val="28"/>
        </w:rPr>
      </w:pPr>
      <w:r w:rsidRPr="00CD2FD2">
        <w:rPr>
          <w:sz w:val="28"/>
          <w:szCs w:val="28"/>
        </w:rPr>
        <w:lastRenderedPageBreak/>
        <w:t>В случае получения моего письменного заявления об отзыве настоящ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го согласия на обработку персональных данных конкурсная комиссия</w:t>
      </w:r>
      <w:r w:rsidRPr="00CD2FD2">
        <w:rPr>
          <w:bCs/>
          <w:sz w:val="28"/>
          <w:szCs w:val="28"/>
        </w:rPr>
        <w:t xml:space="preserve"> по о</w:t>
      </w:r>
      <w:r w:rsidRPr="00CD2FD2">
        <w:rPr>
          <w:bCs/>
          <w:sz w:val="28"/>
          <w:szCs w:val="28"/>
        </w:rPr>
        <w:t>т</w:t>
      </w:r>
      <w:r w:rsidRPr="00CD2FD2">
        <w:rPr>
          <w:bCs/>
          <w:sz w:val="28"/>
          <w:szCs w:val="28"/>
        </w:rPr>
        <w:t>бору кандидатур на дол</w:t>
      </w:r>
      <w:r w:rsidRPr="00CD2FD2">
        <w:rPr>
          <w:bCs/>
          <w:sz w:val="28"/>
          <w:szCs w:val="28"/>
        </w:rPr>
        <w:t>ж</w:t>
      </w:r>
      <w:r w:rsidRPr="00CD2FD2">
        <w:rPr>
          <w:bCs/>
          <w:sz w:val="28"/>
          <w:szCs w:val="28"/>
        </w:rPr>
        <w:t>ность Главы Валдайского муниципального района</w:t>
      </w:r>
      <w:r w:rsidRPr="00CD2FD2">
        <w:rPr>
          <w:sz w:val="28"/>
          <w:szCs w:val="28"/>
        </w:rPr>
        <w:t xml:space="preserve"> обязана уничтожить мои персонал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 xml:space="preserve">ные данные, но </w:t>
      </w:r>
      <w:r w:rsidRPr="00CD2FD2">
        <w:rPr>
          <w:sz w:val="28"/>
          <w:szCs w:val="28"/>
        </w:rPr>
        <w:br/>
        <w:t>не ранее срока, необходимого для достижения целей обработки моих перс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нальных да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ных.</w:t>
      </w:r>
    </w:p>
    <w:p w:rsidR="00CD2FD2" w:rsidRPr="00CD2FD2" w:rsidRDefault="00CD2FD2" w:rsidP="00CD2FD2">
      <w:pPr>
        <w:spacing w:line="320" w:lineRule="exact"/>
        <w:ind w:firstLine="708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Я ознакомлен (а) с правами субъекта персональных данных, пред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смотренными главой 3 Федерального закона от 27 июля 2006 года № 152-ФЗ «О персональных да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ных». Все изложенное мною прочитано, мне понятно и подтверждается собственноручной по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писью.</w:t>
      </w:r>
    </w:p>
    <w:p w:rsidR="00CD2FD2" w:rsidRPr="00CD2FD2" w:rsidRDefault="00CD2FD2" w:rsidP="00CD2FD2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«___» ________ 20__ года </w:t>
      </w:r>
    </w:p>
    <w:p w:rsidR="009428EE" w:rsidRDefault="00CD2FD2" w:rsidP="00CD2FD2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_____________________/________________/ </w:t>
      </w:r>
    </w:p>
    <w:p w:rsidR="00CD2FD2" w:rsidRPr="009428EE" w:rsidRDefault="009428EE" w:rsidP="00CD2FD2">
      <w:pPr>
        <w:spacing w:line="320" w:lineRule="exact"/>
        <w:jc w:val="both"/>
      </w:pPr>
      <w:r>
        <w:t xml:space="preserve">           </w:t>
      </w:r>
      <w:r w:rsidR="00CD2FD2" w:rsidRPr="009428EE">
        <w:t xml:space="preserve">(подпись)                        </w:t>
      </w:r>
      <w:r>
        <w:t xml:space="preserve">           </w:t>
      </w:r>
      <w:r w:rsidR="00CD2FD2" w:rsidRPr="009428EE">
        <w:t xml:space="preserve">        (ФИО)</w:t>
      </w:r>
      <w:r w:rsidRPr="009428EE">
        <w:rPr>
          <w:sz w:val="28"/>
          <w:szCs w:val="28"/>
        </w:rPr>
        <w:t>».</w:t>
      </w:r>
      <w:r w:rsidR="00CD2FD2" w:rsidRPr="009428EE">
        <w:rPr>
          <w:sz w:val="28"/>
          <w:szCs w:val="28"/>
        </w:rPr>
        <w:t xml:space="preserve">  </w:t>
      </w:r>
      <w:r w:rsidR="00CD2FD2" w:rsidRPr="009428EE">
        <w:t xml:space="preserve">                                   </w:t>
      </w:r>
    </w:p>
    <w:p w:rsidR="00CD2FD2" w:rsidRPr="00CD2FD2" w:rsidRDefault="00CD2FD2" w:rsidP="00CD2FD2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2. Опубликовать решение на официальном сайте Администрации Ва</w:t>
      </w:r>
      <w:r w:rsidRPr="00CD2FD2">
        <w:rPr>
          <w:sz w:val="28"/>
          <w:szCs w:val="28"/>
        </w:rPr>
        <w:t>л</w:t>
      </w:r>
      <w:r w:rsidRPr="00CD2FD2">
        <w:rPr>
          <w:sz w:val="28"/>
          <w:szCs w:val="28"/>
        </w:rPr>
        <w:t>дайского м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 xml:space="preserve">ниципального района в сети </w:t>
      </w:r>
      <w:r w:rsidR="00851675">
        <w:rPr>
          <w:sz w:val="28"/>
          <w:szCs w:val="28"/>
        </w:rPr>
        <w:t>«</w:t>
      </w:r>
      <w:r w:rsidRPr="00CD2FD2">
        <w:rPr>
          <w:sz w:val="28"/>
          <w:szCs w:val="28"/>
        </w:rPr>
        <w:t>Интернет</w:t>
      </w:r>
      <w:r w:rsidR="00851675">
        <w:rPr>
          <w:sz w:val="28"/>
          <w:szCs w:val="28"/>
        </w:rPr>
        <w:t>»</w:t>
      </w:r>
      <w:r w:rsidRPr="00CD2FD2">
        <w:rPr>
          <w:sz w:val="28"/>
          <w:szCs w:val="28"/>
        </w:rPr>
        <w:t>.</w:t>
      </w:r>
    </w:p>
    <w:p w:rsidR="00022CD9" w:rsidRPr="00CD2FD2" w:rsidRDefault="00022CD9" w:rsidP="00022CD9">
      <w:pPr>
        <w:jc w:val="both"/>
        <w:rPr>
          <w:sz w:val="28"/>
          <w:szCs w:val="28"/>
        </w:rPr>
      </w:pPr>
    </w:p>
    <w:p w:rsidR="00C909E2" w:rsidRPr="00CD2FD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6770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770BA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5591B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4692F">
              <w:rPr>
                <w:color w:val="000000"/>
                <w:sz w:val="28"/>
                <w:szCs w:val="28"/>
              </w:rPr>
              <w:t xml:space="preserve"> 194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12"/>
      <w:headerReference w:type="default" r:id="rId13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D1" w:rsidRDefault="004348D1">
      <w:r>
        <w:separator/>
      </w:r>
    </w:p>
  </w:endnote>
  <w:endnote w:type="continuationSeparator" w:id="0">
    <w:p w:rsidR="004348D1" w:rsidRDefault="0043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D1" w:rsidRDefault="004348D1">
      <w:r>
        <w:separator/>
      </w:r>
    </w:p>
  </w:footnote>
  <w:footnote w:type="continuationSeparator" w:id="0">
    <w:p w:rsidR="004348D1" w:rsidRDefault="00434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EE" w:rsidRDefault="009428EE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8EE" w:rsidRDefault="009428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EE" w:rsidRPr="001F052F" w:rsidRDefault="009428EE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B434B">
      <w:rPr>
        <w:rStyle w:val="a5"/>
        <w:noProof/>
        <w:sz w:val="24"/>
        <w:szCs w:val="24"/>
      </w:rPr>
      <w:t>9</w:t>
    </w:r>
    <w:r w:rsidRPr="001F052F">
      <w:rPr>
        <w:rStyle w:val="a5"/>
        <w:sz w:val="24"/>
        <w:szCs w:val="24"/>
      </w:rPr>
      <w:fldChar w:fldCharType="end"/>
    </w:r>
  </w:p>
  <w:p w:rsidR="009428EE" w:rsidRDefault="009428EE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CA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57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DA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48D1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36B"/>
    <w:rsid w:val="004F6E82"/>
    <w:rsid w:val="00501685"/>
    <w:rsid w:val="005030C4"/>
    <w:rsid w:val="005033BF"/>
    <w:rsid w:val="005059E5"/>
    <w:rsid w:val="0050793B"/>
    <w:rsid w:val="005100E4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5F9"/>
    <w:rsid w:val="00532654"/>
    <w:rsid w:val="005348D0"/>
    <w:rsid w:val="00535E6B"/>
    <w:rsid w:val="005421C6"/>
    <w:rsid w:val="0054692F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6EC4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0BA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1EDC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64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675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434B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28E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2FD2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284C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ConsPlusNormal0">
    <w:name w:val="ConsPlusNormal Знак"/>
    <w:link w:val="ConsPlusNormal"/>
    <w:locked/>
    <w:rsid w:val="00CD2FD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F0309E8BE4859D74AD97A0633DD404B755B95216AE8CCF20C2C6C4F49BD8B79A53A4ED374912EUDlE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F0309E8BE4859D74AD97A0633DD404B755B95216AE8CCF20C2C6C4F49BD8B79A53A4ED3719728UDl6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F0309E8BE4859D74AD97A0633DD404B755B95216AE8CCF20C2C6C4F49BD8B79A53A4ED374912EUD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4F0309E8BE4859D74AD97A0633DD404B755B95216AE8CCF20C2C6C4F49BD8B79A53A4ED3719728UD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5;&#1091;&#1083;%20&#1086;&#1073;&#1084;&#1077;&#1085;&#1072;\&#1052;&#1040;&#1064;&#1041;&#1070;&#1056;&#1054;\&#1054;&#1056;&#1043;&#1054;&#1058;&#1044;&#1045;&#1051;\&#1087;&#1088;&#1086;&#1077;&#1082;&#1090;&#1099;%20&#1085;&#1072;%20&#1076;&#1091;&#1084;&#1091;\&#1055;&#1088;&#1086;&#1077;&#1082;%20&#1088;&#1077;&#1096;&#1077;&#1085;&#1080;&#1103;%20&#1044;&#1091;&#1084;&#1099;%20&#1086;%20&#1082;&#1086;&#1085;&#1082;&#1091;&#1088;&#1089;&#1077;%20&#1085;&#1072;%20&#1043;&#1083;&#1072;&#1074;&#1091;%20&#1088;&#1072;&#1081;&#1086;&#1085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22889</CharactersWithSpaces>
  <SharedDoc>false</SharedDoc>
  <HLinks>
    <vt:vector size="30" baseType="variant">
      <vt:variant>
        <vt:i4>6750311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197697</vt:i4>
      </vt:variant>
      <vt:variant>
        <vt:i4>6</vt:i4>
      </vt:variant>
      <vt:variant>
        <vt:i4>0</vt:i4>
      </vt:variant>
      <vt:variant>
        <vt:i4>5</vt:i4>
      </vt:variant>
      <vt:variant>
        <vt:lpwstr>../../../Пул обмена/МАШБЮРО/ОРГОТДЕЛ/проекты на думу/Проек решения Думы о конкурсе на Главу района.doc</vt:lpwstr>
      </vt:variant>
      <vt:variant>
        <vt:lpwstr>Par130#Par130</vt:lpwstr>
      </vt:variant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2018-01-29T06:23:00Z</cp:lastPrinted>
  <dcterms:created xsi:type="dcterms:W3CDTF">2018-02-05T12:30:00Z</dcterms:created>
  <dcterms:modified xsi:type="dcterms:W3CDTF">2018-02-05T12:30:00Z</dcterms:modified>
</cp:coreProperties>
</file>