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E7B4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4A38CB">
        <w:rPr>
          <w:color w:val="000000"/>
          <w:sz w:val="28"/>
        </w:rPr>
        <w:t>4</w:t>
      </w:r>
      <w:r w:rsidR="00730931">
        <w:rPr>
          <w:color w:val="000000"/>
          <w:sz w:val="28"/>
        </w:rPr>
        <w:t>.</w:t>
      </w:r>
      <w:r>
        <w:rPr>
          <w:color w:val="000000"/>
          <w:sz w:val="28"/>
        </w:rPr>
        <w:t>10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4A38CB">
        <w:rPr>
          <w:color w:val="000000"/>
          <w:sz w:val="28"/>
        </w:rPr>
        <w:t>1941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A38CB" w:rsidRDefault="004A38CB" w:rsidP="004A38C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</w:t>
      </w:r>
    </w:p>
    <w:p w:rsidR="004A38CB" w:rsidRDefault="004A38CB" w:rsidP="004A38C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 по выдаче</w:t>
      </w:r>
    </w:p>
    <w:p w:rsidR="004A38CB" w:rsidRDefault="004A38CB" w:rsidP="004A38C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градостроительных планов земельных участков на</w:t>
      </w:r>
    </w:p>
    <w:p w:rsidR="004A38CB" w:rsidRDefault="004A38CB" w:rsidP="004A38C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территории Валдайского муниципального района</w:t>
      </w:r>
    </w:p>
    <w:p w:rsidR="004A38CB" w:rsidRDefault="004A38CB" w:rsidP="004A38C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4A38CB" w:rsidRPr="004A38CB" w:rsidRDefault="004A38CB" w:rsidP="004A38C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4A38CB" w:rsidRDefault="004A38CB" w:rsidP="004A3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caps/>
          <w:sz w:val="28"/>
          <w:szCs w:val="28"/>
        </w:rPr>
        <w:t>постано</w:t>
      </w:r>
      <w:r>
        <w:rPr>
          <w:b/>
          <w:caps/>
          <w:sz w:val="28"/>
          <w:szCs w:val="28"/>
        </w:rPr>
        <w:t>в</w:t>
      </w:r>
      <w:r>
        <w:rPr>
          <w:b/>
          <w:caps/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4A38CB" w:rsidRDefault="004A38CB" w:rsidP="004A3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административный регламент предоставления муниципальной услуги по выдаче градостроительных планов земельных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стков на территории Валдайского муниципального района, утвержденный постановлением Администрации Валдайского муниципального района от 15.09.2015 № 1368, изложив подпункты 2.4.1, 2.4.2 пункта 2.4 в редакции:</w:t>
      </w:r>
    </w:p>
    <w:p w:rsidR="004A38CB" w:rsidRDefault="004A38CB" w:rsidP="004A38CB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2.4.1. Уполномоченный орган предоставляет муниципальную услугу в теч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ние </w:t>
      </w:r>
      <w:r>
        <w:rPr>
          <w:sz w:val="28"/>
          <w:szCs w:val="28"/>
        </w:rPr>
        <w:t>2</w:t>
      </w:r>
      <w:r>
        <w:rPr>
          <w:rFonts w:eastAsia="Calibri"/>
          <w:sz w:val="28"/>
          <w:szCs w:val="28"/>
        </w:rPr>
        <w:t>0 (двадцати) рабочих дней со дня подачи заявления и документов, обязанность по предоставлению которых в соответствии с пунктом 2.6.1  а</w:t>
      </w:r>
      <w:r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министративного регламента возложена на заявителя;</w:t>
      </w:r>
    </w:p>
    <w:p w:rsidR="004A38CB" w:rsidRDefault="004A38CB" w:rsidP="004A38CB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2.4.2. Не позднее </w:t>
      </w:r>
      <w:r>
        <w:rPr>
          <w:sz w:val="28"/>
          <w:szCs w:val="28"/>
        </w:rPr>
        <w:t>2</w:t>
      </w:r>
      <w:r>
        <w:rPr>
          <w:rFonts w:eastAsia="Calibri"/>
          <w:sz w:val="28"/>
          <w:szCs w:val="28"/>
        </w:rPr>
        <w:t>0 (двадцати) рабочих дней с даты принятия решения Уполномоченный орган информирует заявителя об утверждении градостро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тельного плана земельного участка и возможности его получения либо н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правляет решение об отказе в подготовке градостроительного плана земел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ного участка с указанием причин.</w:t>
      </w:r>
      <w:r>
        <w:rPr>
          <w:sz w:val="28"/>
          <w:szCs w:val="28"/>
        </w:rPr>
        <w:t>».</w:t>
      </w:r>
    </w:p>
    <w:p w:rsidR="00E01984" w:rsidRPr="004A38CB" w:rsidRDefault="004A38CB" w:rsidP="004A3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4A38CB" w:rsidRPr="00E01984" w:rsidRDefault="004A38CB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2001D5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C2B" w:rsidRDefault="00840C2B">
      <w:r>
        <w:separator/>
      </w:r>
    </w:p>
  </w:endnote>
  <w:endnote w:type="continuationSeparator" w:id="1">
    <w:p w:rsidR="00840C2B" w:rsidRDefault="00840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C2B" w:rsidRDefault="00840C2B">
      <w:r>
        <w:separator/>
      </w:r>
    </w:p>
  </w:footnote>
  <w:footnote w:type="continuationSeparator" w:id="1">
    <w:p w:rsidR="00840C2B" w:rsidRDefault="00840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E5F1B"/>
    <w:rsid w:val="003F26D6"/>
    <w:rsid w:val="003F40EC"/>
    <w:rsid w:val="004000F2"/>
    <w:rsid w:val="00400A4F"/>
    <w:rsid w:val="00402234"/>
    <w:rsid w:val="0040295E"/>
    <w:rsid w:val="004033F0"/>
    <w:rsid w:val="00404275"/>
    <w:rsid w:val="0041088A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38CB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0C2B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7B4C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ConsPlusNormal1">
    <w:name w:val="ConsPlusNormal Знак Знак"/>
    <w:locked/>
    <w:rsid w:val="004A38C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2017-10-05T07:16:00Z</cp:lastPrinted>
  <dcterms:created xsi:type="dcterms:W3CDTF">2017-10-05T09:42:00Z</dcterms:created>
  <dcterms:modified xsi:type="dcterms:W3CDTF">2017-10-05T09:42:00Z</dcterms:modified>
</cp:coreProperties>
</file>