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70" w:rsidRDefault="00C04F70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1657C0" w:rsidRDefault="001657C0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BA5FCC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4C2383" w:rsidRDefault="004C2383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DC07A9" w:rsidRDefault="00DC07A9" w:rsidP="00ED09B5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3C6165">
      <w:pPr>
        <w:jc w:val="center"/>
        <w:rPr>
          <w:sz w:val="28"/>
          <w:szCs w:val="28"/>
        </w:rPr>
      </w:pPr>
    </w:p>
    <w:p w:rsidR="00E24FEE" w:rsidRDefault="00E24FEE" w:rsidP="00E24FE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Порядка предоставления и методики</w:t>
      </w:r>
    </w:p>
    <w:p w:rsidR="00E24FEE" w:rsidRDefault="00E24FEE" w:rsidP="00E24F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распределения иных межбюджетных трансфертов</w:t>
      </w:r>
    </w:p>
    <w:p w:rsidR="00E24FEE" w:rsidRDefault="00E24FEE" w:rsidP="00E24F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Валдайского муниципального района</w:t>
      </w:r>
    </w:p>
    <w:p w:rsidR="00E24FEE" w:rsidRDefault="00E24FEE" w:rsidP="00E24FE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бюджетам городского и сельских поселений на материальное</w:t>
      </w:r>
    </w:p>
    <w:p w:rsidR="00E24FEE" w:rsidRPr="007F1D6B" w:rsidRDefault="00E24FEE" w:rsidP="00E24FEE">
      <w:pPr>
        <w:spacing w:line="240" w:lineRule="exact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поощрение членов добровольных народных дружин</w:t>
      </w:r>
    </w:p>
    <w:bookmarkEnd w:id="0"/>
    <w:p w:rsidR="00E24FEE" w:rsidRDefault="00E24FEE" w:rsidP="003C6165">
      <w:pPr>
        <w:tabs>
          <w:tab w:val="left" w:pos="3828"/>
        </w:tabs>
        <w:jc w:val="center"/>
        <w:outlineLvl w:val="0"/>
        <w:rPr>
          <w:color w:val="000000"/>
          <w:spacing w:val="-4"/>
          <w:sz w:val="28"/>
          <w:szCs w:val="28"/>
        </w:rPr>
      </w:pPr>
    </w:p>
    <w:p w:rsidR="00E24FEE" w:rsidRDefault="00E24FEE" w:rsidP="003C6165">
      <w:pPr>
        <w:tabs>
          <w:tab w:val="left" w:pos="3828"/>
        </w:tabs>
        <w:jc w:val="center"/>
        <w:outlineLvl w:val="0"/>
        <w:rPr>
          <w:color w:val="000000"/>
          <w:spacing w:val="-4"/>
          <w:sz w:val="28"/>
          <w:szCs w:val="28"/>
        </w:rPr>
      </w:pPr>
    </w:p>
    <w:p w:rsidR="00E24FEE" w:rsidRPr="00E24FEE" w:rsidRDefault="00E24FEE" w:rsidP="00E24FEE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Дума Валдайского </w:t>
      </w:r>
      <w:r w:rsidRPr="007F1D6B"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E24FEE" w:rsidRPr="00742A1C" w:rsidRDefault="00E24FEE" w:rsidP="00E24FEE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и методику распределения </w:t>
      </w:r>
      <w:r w:rsidRPr="00CC5572">
        <w:rPr>
          <w:sz w:val="28"/>
          <w:szCs w:val="28"/>
        </w:rPr>
        <w:t>иных межбюджетных</w:t>
      </w:r>
      <w:r>
        <w:rPr>
          <w:sz w:val="28"/>
          <w:szCs w:val="28"/>
        </w:rPr>
        <w:t xml:space="preserve"> </w:t>
      </w:r>
      <w:r w:rsidRPr="00CC5572">
        <w:rPr>
          <w:sz w:val="28"/>
          <w:szCs w:val="28"/>
        </w:rPr>
        <w:t xml:space="preserve">трансфертов из бюджета </w:t>
      </w:r>
      <w:r>
        <w:rPr>
          <w:sz w:val="28"/>
          <w:szCs w:val="28"/>
        </w:rPr>
        <w:t xml:space="preserve">Валдайского </w:t>
      </w:r>
      <w:r w:rsidRPr="00CC5572">
        <w:rPr>
          <w:sz w:val="28"/>
          <w:szCs w:val="28"/>
        </w:rPr>
        <w:t>муниципального района бюджетам городского</w:t>
      </w:r>
      <w:r>
        <w:rPr>
          <w:sz w:val="28"/>
          <w:szCs w:val="28"/>
        </w:rPr>
        <w:t xml:space="preserve"> </w:t>
      </w:r>
      <w:r w:rsidRPr="00CC5572">
        <w:rPr>
          <w:sz w:val="28"/>
          <w:szCs w:val="28"/>
        </w:rPr>
        <w:t>и сельских поселений</w:t>
      </w:r>
      <w:r>
        <w:rPr>
          <w:sz w:val="28"/>
          <w:szCs w:val="28"/>
        </w:rPr>
        <w:t xml:space="preserve"> </w:t>
      </w:r>
      <w:r w:rsidRPr="00742A1C">
        <w:rPr>
          <w:bCs/>
          <w:sz w:val="28"/>
          <w:szCs w:val="28"/>
        </w:rPr>
        <w:t>на материальное поощрение членов добровольных народных дружин.</w:t>
      </w:r>
    </w:p>
    <w:p w:rsidR="00E24FEE" w:rsidRDefault="00ED09B5" w:rsidP="00E24FEE">
      <w:pPr>
        <w:tabs>
          <w:tab w:val="left" w:pos="382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</w:t>
      </w:r>
      <w:r w:rsidR="00E24FEE" w:rsidRPr="007F1D6B">
        <w:rPr>
          <w:sz w:val="28"/>
          <w:szCs w:val="28"/>
        </w:rPr>
        <w:t>ешение вступает в силу с момента подписания.</w:t>
      </w:r>
    </w:p>
    <w:p w:rsidR="00E24FEE" w:rsidRDefault="00E24FEE" w:rsidP="00E24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12A1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 «</w:t>
      </w:r>
      <w:r w:rsidRPr="004F12A1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E24FEE" w:rsidRPr="00E23197" w:rsidRDefault="00E24FEE" w:rsidP="00E24FEE">
      <w:pPr>
        <w:ind w:firstLine="709"/>
        <w:jc w:val="both"/>
        <w:rPr>
          <w:sz w:val="28"/>
          <w:szCs w:val="28"/>
        </w:rPr>
      </w:pPr>
    </w:p>
    <w:p w:rsidR="00E24FEE" w:rsidRDefault="00E24FEE" w:rsidP="00E24FE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3C6165" w:rsidTr="00EC18B3">
        <w:tc>
          <w:tcPr>
            <w:tcW w:w="2500" w:type="pct"/>
          </w:tcPr>
          <w:p w:rsidR="003C6165" w:rsidRDefault="003C6165" w:rsidP="00EC18B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3C6165" w:rsidRDefault="003C6165" w:rsidP="00EC18B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3C6165" w:rsidRDefault="003C6165" w:rsidP="00EC18B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C6165" w:rsidRPr="00853BDF" w:rsidRDefault="003C6165" w:rsidP="00EC18B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C6165" w:rsidRDefault="003C6165" w:rsidP="00EC18B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3C6165" w:rsidRPr="00E24FEE" w:rsidRDefault="003C6165" w:rsidP="00EC18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165" w:rsidRPr="00E24FEE" w:rsidRDefault="003C6165" w:rsidP="00EC18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165" w:rsidRPr="00E23197" w:rsidRDefault="003C6165" w:rsidP="00EC18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«26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января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C2D1F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500" w:type="pct"/>
          </w:tcPr>
          <w:p w:rsidR="003C6165" w:rsidRPr="00E23197" w:rsidRDefault="003C6165" w:rsidP="00EC18B3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3C6165" w:rsidRPr="00E23197" w:rsidRDefault="003C6165" w:rsidP="00EC18B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3C6165" w:rsidRDefault="003C6165" w:rsidP="00EC18B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C6165" w:rsidRPr="00853BDF" w:rsidRDefault="003C6165" w:rsidP="00EC18B3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3C6165" w:rsidRPr="00E23197" w:rsidRDefault="003C6165" w:rsidP="00EC18B3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В.П.Литвиненко</w:t>
            </w:r>
            <w:proofErr w:type="spellEnd"/>
          </w:p>
          <w:p w:rsidR="003C6165" w:rsidRPr="00E23197" w:rsidRDefault="003C6165" w:rsidP="00EC18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Default="00007739" w:rsidP="002D29BC"/>
    <w:p w:rsidR="00007739" w:rsidRPr="00007739" w:rsidRDefault="00007739" w:rsidP="00007739">
      <w:pPr>
        <w:spacing w:line="240" w:lineRule="exact"/>
        <w:ind w:left="5670"/>
        <w:jc w:val="center"/>
        <w:rPr>
          <w:sz w:val="24"/>
          <w:szCs w:val="24"/>
        </w:rPr>
      </w:pPr>
      <w:r w:rsidRPr="00007739">
        <w:rPr>
          <w:sz w:val="24"/>
          <w:szCs w:val="24"/>
        </w:rPr>
        <w:lastRenderedPageBreak/>
        <w:t>УТВЕРЖДЕН</w:t>
      </w:r>
    </w:p>
    <w:p w:rsidR="003C6165" w:rsidRDefault="00007739" w:rsidP="00007739">
      <w:pPr>
        <w:spacing w:line="240" w:lineRule="exact"/>
        <w:ind w:left="5670"/>
        <w:jc w:val="center"/>
        <w:rPr>
          <w:sz w:val="24"/>
          <w:szCs w:val="24"/>
        </w:rPr>
      </w:pPr>
      <w:r w:rsidRPr="00007739">
        <w:rPr>
          <w:sz w:val="24"/>
          <w:szCs w:val="24"/>
        </w:rPr>
        <w:t>решением Думы Валдайского</w:t>
      </w:r>
      <w:r>
        <w:rPr>
          <w:sz w:val="24"/>
          <w:szCs w:val="24"/>
        </w:rPr>
        <w:t xml:space="preserve"> муниципального района </w:t>
      </w:r>
    </w:p>
    <w:p w:rsidR="00007739" w:rsidRPr="00007739" w:rsidRDefault="00007739" w:rsidP="0000773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C6165">
        <w:rPr>
          <w:sz w:val="24"/>
          <w:szCs w:val="24"/>
        </w:rPr>
        <w:t xml:space="preserve">«26» января 2023 </w:t>
      </w:r>
      <w:r w:rsidRPr="00007739">
        <w:rPr>
          <w:sz w:val="24"/>
          <w:szCs w:val="24"/>
        </w:rPr>
        <w:t>№</w:t>
      </w:r>
      <w:r w:rsidR="000C2D1F">
        <w:rPr>
          <w:sz w:val="24"/>
          <w:szCs w:val="24"/>
        </w:rPr>
        <w:t xml:space="preserve"> 199</w:t>
      </w:r>
    </w:p>
    <w:p w:rsidR="00007739" w:rsidRPr="00007739" w:rsidRDefault="00007739" w:rsidP="00007739">
      <w:pPr>
        <w:spacing w:line="240" w:lineRule="exact"/>
        <w:ind w:left="993"/>
        <w:jc w:val="both"/>
        <w:rPr>
          <w:sz w:val="28"/>
          <w:szCs w:val="28"/>
        </w:rPr>
      </w:pPr>
    </w:p>
    <w:p w:rsidR="00007739" w:rsidRPr="007F1D6B" w:rsidRDefault="00007739" w:rsidP="00007739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:rsid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  <w:r w:rsidRPr="002B7679">
        <w:rPr>
          <w:b/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</w:t>
      </w:r>
      <w:r>
        <w:rPr>
          <w:b/>
          <w:color w:val="000000"/>
          <w:sz w:val="28"/>
          <w:szCs w:val="28"/>
        </w:rPr>
        <w:t>Валдайского</w:t>
      </w:r>
      <w:r w:rsidRPr="002B7679">
        <w:rPr>
          <w:b/>
          <w:color w:val="000000"/>
          <w:sz w:val="28"/>
          <w:szCs w:val="28"/>
        </w:rPr>
        <w:t xml:space="preserve"> муниципального района бюджетам городского и сельских поселений </w:t>
      </w:r>
      <w:r>
        <w:rPr>
          <w:b/>
          <w:sz w:val="28"/>
          <w:szCs w:val="28"/>
        </w:rPr>
        <w:t>на материальное поощрение членов добровольных народных дружин</w:t>
      </w:r>
    </w:p>
    <w:p w:rsidR="00007739" w:rsidRP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" w:name="_Hlk122093672"/>
      <w:r w:rsidRPr="00BB50AC">
        <w:rPr>
          <w:sz w:val="28"/>
          <w:szCs w:val="28"/>
        </w:rPr>
        <w:t xml:space="preserve">Настоящий Порядок и методика регламентируют процедуру предоставления в 2023 году иных межбюджетные трансфертов из бюджета </w:t>
      </w:r>
      <w:r>
        <w:rPr>
          <w:sz w:val="28"/>
          <w:szCs w:val="28"/>
        </w:rPr>
        <w:t>Валдай</w:t>
      </w:r>
      <w:r w:rsidRPr="00BB50AC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</w:t>
      </w:r>
      <w:r w:rsidRPr="00BB50AC">
        <w:rPr>
          <w:sz w:val="28"/>
          <w:szCs w:val="28"/>
        </w:rPr>
        <w:t>бюджетам городского и сельских поселений на материальное поощрение членов добровольных народных дружин, в</w:t>
      </w:r>
      <w:r>
        <w:rPr>
          <w:sz w:val="28"/>
          <w:szCs w:val="28"/>
        </w:rPr>
        <w:t xml:space="preserve"> соответствии со статьей 142.4 Бюджетного кодекса Российской Федерации</w:t>
      </w:r>
      <w:bookmarkStart w:id="2" w:name="_Hlk121995068"/>
      <w:bookmarkEnd w:id="1"/>
      <w:r>
        <w:rPr>
          <w:sz w:val="28"/>
          <w:szCs w:val="28"/>
        </w:rPr>
        <w:t>.</w:t>
      </w:r>
    </w:p>
    <w:bookmarkEnd w:id="2"/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средств, предусмотренный для предоставления иных межбюджетных трансфертов, а также их распределение утверждается решением Думы Валдайского муниципального района о бюджете на очередной финансовый год и на плановый период.</w:t>
      </w:r>
    </w:p>
    <w:p w:rsidR="00007739" w:rsidRPr="007E719B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3. Целью предоставления иных межбюджетных трансфертов является</w:t>
      </w:r>
    </w:p>
    <w:p w:rsidR="00007739" w:rsidRPr="007E719B" w:rsidRDefault="00007739" w:rsidP="00007739">
      <w:pPr>
        <w:ind w:firstLine="709"/>
        <w:contextualSpacing/>
        <w:jc w:val="both"/>
        <w:rPr>
          <w:bCs/>
          <w:sz w:val="28"/>
          <w:szCs w:val="28"/>
        </w:rPr>
      </w:pPr>
      <w:r w:rsidRPr="007E719B">
        <w:rPr>
          <w:bCs/>
          <w:sz w:val="28"/>
          <w:szCs w:val="28"/>
        </w:rPr>
        <w:t>материальное поощрение членов добровольных народных дружин.</w:t>
      </w:r>
    </w:p>
    <w:p w:rsidR="00007739" w:rsidRPr="001D0C3F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 xml:space="preserve">4. Средства иных межбюджетных трансфертов распределяются между бюджетами городского и сельских поселений на основании заявок, поданных поселениями в комитет финансов Администрации </w:t>
      </w:r>
      <w:r>
        <w:rPr>
          <w:sz w:val="28"/>
          <w:szCs w:val="28"/>
        </w:rPr>
        <w:t>Валдай</w:t>
      </w:r>
      <w:r w:rsidRPr="007E719B">
        <w:rPr>
          <w:sz w:val="28"/>
          <w:szCs w:val="28"/>
        </w:rPr>
        <w:t xml:space="preserve">ского муниципального </w:t>
      </w:r>
      <w:r w:rsidRPr="001D0C3F">
        <w:rPr>
          <w:sz w:val="28"/>
          <w:szCs w:val="28"/>
        </w:rPr>
        <w:t xml:space="preserve">района до </w:t>
      </w:r>
      <w:r>
        <w:rPr>
          <w:sz w:val="28"/>
          <w:szCs w:val="28"/>
        </w:rPr>
        <w:t>01</w:t>
      </w:r>
      <w:r w:rsidRPr="001D0C3F">
        <w:rPr>
          <w:sz w:val="28"/>
          <w:szCs w:val="28"/>
        </w:rPr>
        <w:t>.</w:t>
      </w:r>
      <w:r>
        <w:rPr>
          <w:sz w:val="28"/>
          <w:szCs w:val="28"/>
        </w:rPr>
        <w:t>03.2023</w:t>
      </w:r>
      <w:r w:rsidRPr="001D0C3F">
        <w:rPr>
          <w:sz w:val="28"/>
          <w:szCs w:val="28"/>
        </w:rPr>
        <w:t xml:space="preserve"> года включительно.</w:t>
      </w:r>
    </w:p>
    <w:p w:rsidR="00007739" w:rsidRPr="007E719B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t xml:space="preserve">В заявке должно быть указано: численность дружинников для ежедневного </w:t>
      </w:r>
      <w:proofErr w:type="spellStart"/>
      <w:r w:rsidRPr="001D0C3F">
        <w:rPr>
          <w:sz w:val="28"/>
          <w:szCs w:val="28"/>
        </w:rPr>
        <w:t>заступления</w:t>
      </w:r>
      <w:proofErr w:type="spellEnd"/>
      <w:r w:rsidRPr="001D0C3F">
        <w:rPr>
          <w:sz w:val="28"/>
          <w:szCs w:val="28"/>
        </w:rPr>
        <w:t xml:space="preserve"> на службу совместно с сотрудниками пол</w:t>
      </w:r>
      <w:r>
        <w:rPr>
          <w:sz w:val="28"/>
          <w:szCs w:val="28"/>
        </w:rPr>
        <w:t>иции, количество часов за смену, количество смен.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 xml:space="preserve">5. Критерием отбора </w:t>
      </w:r>
      <w:r w:rsidRPr="001D0C3F">
        <w:rPr>
          <w:sz w:val="28"/>
          <w:szCs w:val="28"/>
        </w:rPr>
        <w:t xml:space="preserve">городского и сельских </w:t>
      </w:r>
      <w:proofErr w:type="gramStart"/>
      <w:r w:rsidRPr="001D0C3F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 </w:t>
      </w:r>
      <w:r w:rsidRPr="007E719B">
        <w:rPr>
          <w:sz w:val="28"/>
          <w:szCs w:val="28"/>
        </w:rPr>
        <w:t>для</w:t>
      </w:r>
      <w:proofErr w:type="gramEnd"/>
      <w:r w:rsidRPr="007E719B">
        <w:rPr>
          <w:sz w:val="28"/>
          <w:szCs w:val="28"/>
        </w:rPr>
        <w:t xml:space="preserve"> предоставления иного межбюджетного трансферта является наличие на территории поселения добровольной народной дружины в соответствии с утвержденным Положением о добровольной народной дружины.</w:t>
      </w:r>
    </w:p>
    <w:p w:rsidR="00007739" w:rsidRPr="001D0C3F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1D0C3F">
        <w:rPr>
          <w:sz w:val="28"/>
          <w:szCs w:val="28"/>
        </w:rPr>
        <w:t xml:space="preserve"> 3 рабочих дней комитет финансов рассматривает представленные заявки и принимает решение </w:t>
      </w:r>
      <w:r>
        <w:rPr>
          <w:sz w:val="28"/>
          <w:szCs w:val="28"/>
        </w:rPr>
        <w:t xml:space="preserve">о предоставлении иного межбюджетного трансферта </w:t>
      </w:r>
      <w:r w:rsidRPr="001D0C3F">
        <w:rPr>
          <w:sz w:val="28"/>
          <w:szCs w:val="28"/>
        </w:rPr>
        <w:t xml:space="preserve">в форме </w:t>
      </w:r>
      <w:proofErr w:type="gramStart"/>
      <w:r>
        <w:rPr>
          <w:sz w:val="28"/>
          <w:szCs w:val="28"/>
        </w:rPr>
        <w:t>распоряжения</w:t>
      </w:r>
      <w:r w:rsidRPr="001D0C3F">
        <w:rPr>
          <w:sz w:val="28"/>
          <w:szCs w:val="28"/>
        </w:rPr>
        <w:t xml:space="preserve">  Администрации</w:t>
      </w:r>
      <w:proofErr w:type="gramEnd"/>
      <w:r w:rsidRPr="001D0C3F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</w:t>
      </w:r>
      <w:r w:rsidRPr="001D0C3F">
        <w:rPr>
          <w:sz w:val="28"/>
          <w:szCs w:val="28"/>
        </w:rPr>
        <w:t>ского муниципального района о предоставлении иного межбюджетного трансферта</w:t>
      </w:r>
      <w:r>
        <w:rPr>
          <w:sz w:val="28"/>
          <w:szCs w:val="28"/>
        </w:rPr>
        <w:t xml:space="preserve"> или об отказе его предоставления</w:t>
      </w:r>
      <w:r w:rsidRPr="001D0C3F">
        <w:rPr>
          <w:sz w:val="28"/>
          <w:szCs w:val="28"/>
        </w:rPr>
        <w:t>.</w:t>
      </w:r>
    </w:p>
    <w:p w:rsidR="00007739" w:rsidRPr="001D0C3F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t>6. Решение об отказе в предоставлении иного межбюджетного трансферта принимается в случаях:</w:t>
      </w:r>
    </w:p>
    <w:p w:rsidR="00007739" w:rsidRPr="001D0C3F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критериям, указанных в пункте 5 Порядка</w:t>
      </w:r>
      <w:r w:rsidRPr="001D0C3F">
        <w:rPr>
          <w:sz w:val="28"/>
          <w:szCs w:val="28"/>
        </w:rPr>
        <w:t>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t>наруше</w:t>
      </w:r>
      <w:r>
        <w:rPr>
          <w:sz w:val="28"/>
          <w:szCs w:val="28"/>
        </w:rPr>
        <w:t>ние срока предоставления заявки</w:t>
      </w:r>
      <w:r w:rsidRPr="001D0C3F">
        <w:rPr>
          <w:sz w:val="28"/>
          <w:szCs w:val="28"/>
        </w:rPr>
        <w:t>.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t>Решение об отказе в предоставлении иного межбюджетного трансферта может быть обжаловано в соответствии с законодательством Российской Федерации.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1D0C3F">
        <w:rPr>
          <w:sz w:val="28"/>
          <w:szCs w:val="28"/>
        </w:rPr>
        <w:lastRenderedPageBreak/>
        <w:t xml:space="preserve">7. Комитет финансов уведомляет поселения о принятом решении в течение 2 рабочих дней, следующих за днем принятия решения, путем направления по электронной почте или почтовым отправлением, либо доступным способом, обеспечивающим подтверждение получения, </w:t>
      </w:r>
      <w:r>
        <w:rPr>
          <w:sz w:val="28"/>
          <w:szCs w:val="28"/>
        </w:rPr>
        <w:t>распоряжения</w:t>
      </w:r>
      <w:r w:rsidRPr="001D0C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Валдай</w:t>
      </w:r>
      <w:r w:rsidRPr="001D0C3F">
        <w:rPr>
          <w:sz w:val="28"/>
          <w:szCs w:val="28"/>
        </w:rPr>
        <w:t xml:space="preserve">ского муниципального района о предоставлении иного межбюджетного </w:t>
      </w:r>
      <w:proofErr w:type="gramStart"/>
      <w:r w:rsidRPr="001D0C3F">
        <w:rPr>
          <w:sz w:val="28"/>
          <w:szCs w:val="28"/>
        </w:rPr>
        <w:t>трансферта  или</w:t>
      </w:r>
      <w:proofErr w:type="gramEnd"/>
      <w:r w:rsidRPr="001D0C3F">
        <w:rPr>
          <w:sz w:val="28"/>
          <w:szCs w:val="28"/>
        </w:rPr>
        <w:t xml:space="preserve"> письменный ответ об отказе в предоставлении иного межбюджетного трансферта с указанием причин отказа</w:t>
      </w:r>
      <w:r>
        <w:rPr>
          <w:sz w:val="28"/>
          <w:szCs w:val="28"/>
        </w:rPr>
        <w:t>.</w:t>
      </w:r>
    </w:p>
    <w:p w:rsidR="00007739" w:rsidRPr="007E719B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 xml:space="preserve">6. Иные межбюджетные трансферты предоставляются при условии заключения между Администрацией </w:t>
      </w:r>
      <w:r>
        <w:rPr>
          <w:sz w:val="28"/>
          <w:szCs w:val="28"/>
        </w:rPr>
        <w:t>Валдай</w:t>
      </w:r>
      <w:r w:rsidRPr="007E719B">
        <w:rPr>
          <w:sz w:val="28"/>
          <w:szCs w:val="28"/>
        </w:rPr>
        <w:t>ского муниципального района и органом местного самоуправления городского и сельского поселения соглашения о предоставлении иных межбюджетных трансфертов</w:t>
      </w:r>
      <w:r>
        <w:rPr>
          <w:sz w:val="28"/>
          <w:szCs w:val="28"/>
        </w:rPr>
        <w:t xml:space="preserve"> </w:t>
      </w:r>
      <w:r w:rsidRPr="001D0C3F">
        <w:rPr>
          <w:sz w:val="28"/>
          <w:szCs w:val="28"/>
        </w:rPr>
        <w:t>не позднее 15 рабочих дней с момента принятия решения о предоставлении иного межбюджетного трансферта</w:t>
      </w:r>
      <w:r w:rsidRPr="007E719B">
        <w:rPr>
          <w:sz w:val="28"/>
          <w:szCs w:val="28"/>
        </w:rPr>
        <w:t>, содержащего следующие положения:</w:t>
      </w:r>
    </w:p>
    <w:p w:rsidR="00007739" w:rsidRPr="007E719B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сведения об объеме иных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7E719B">
        <w:rPr>
          <w:sz w:val="28"/>
          <w:szCs w:val="28"/>
        </w:rPr>
        <w:t>городскому и сельскому поселению;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 w:rsidRPr="007E719B">
        <w:rPr>
          <w:sz w:val="28"/>
          <w:szCs w:val="28"/>
        </w:rPr>
        <w:t>целевое назначение иных межбюджетных трансфертов;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перечисления иных межбюджетных трансфертов;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нарушение условий соглашения;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 за исполнением условий соглашения;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отчетности об осуществлении расходов бюджетов городского и сельского поселения, источником финансового обеспечения которых являются иные межбюджетные трансферты;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условия, регулирующие предоставление иных межбюджетных</w:t>
      </w:r>
    </w:p>
    <w:p w:rsidR="00007739" w:rsidRDefault="00007739" w:rsidP="000077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трансфертов, определяемые по соглашению сторон.</w:t>
      </w:r>
    </w:p>
    <w:p w:rsidR="00007739" w:rsidRPr="00007739" w:rsidRDefault="00007739" w:rsidP="00007739">
      <w:pPr>
        <w:spacing w:line="240" w:lineRule="exact"/>
        <w:contextualSpacing/>
        <w:jc w:val="center"/>
      </w:pPr>
    </w:p>
    <w:p w:rsidR="00007739" w:rsidRPr="00583EF2" w:rsidRDefault="00007739" w:rsidP="0000773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007739" w:rsidRPr="00583EF2" w:rsidRDefault="00007739" w:rsidP="0000773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распределения в 2023 году иных межбюджетных трансфертов</w:t>
      </w:r>
    </w:p>
    <w:p w:rsidR="00007739" w:rsidRPr="00583EF2" w:rsidRDefault="00007739" w:rsidP="0000773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ам поселений Валдайского муниципального района </w:t>
      </w:r>
      <w:r>
        <w:rPr>
          <w:b/>
          <w:sz w:val="28"/>
          <w:szCs w:val="28"/>
        </w:rPr>
        <w:br/>
        <w:t>из бюджета Валдайского муниципального района</w:t>
      </w:r>
    </w:p>
    <w:p w:rsidR="00007739" w:rsidRPr="00007739" w:rsidRDefault="00007739" w:rsidP="00007739">
      <w:pPr>
        <w:spacing w:line="240" w:lineRule="exact"/>
        <w:contextualSpacing/>
        <w:jc w:val="center"/>
      </w:pP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Средства</w:t>
      </w:r>
      <w:r w:rsidRPr="004741F7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распределяются между бюджетами городского и сельских поселений по формуле:</w:t>
      </w:r>
    </w:p>
    <w:p w:rsidR="00007739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</w:t>
      </w:r>
      <w:r>
        <w:rPr>
          <w:lang w:val="en-US"/>
        </w:rPr>
        <w:t>m</w:t>
      </w:r>
      <w:proofErr w:type="spellEnd"/>
      <w:r>
        <w:t xml:space="preserve"> </w:t>
      </w:r>
      <w:r w:rsidRPr="003F7EBF">
        <w:t>=</w:t>
      </w:r>
      <w:r w:rsidRPr="00EA2D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EA2DD4">
        <w:t>о</w:t>
      </w:r>
      <w:r>
        <w:t>с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</w:t>
      </w:r>
      <w:r>
        <w:rPr>
          <w:lang w:val="en-US"/>
        </w:rPr>
        <w:t>o</w:t>
      </w:r>
      <w:r>
        <w:t>з Х</w:t>
      </w:r>
      <w:r w:rsidRPr="003F7EBF">
        <w:t xml:space="preserve"> </w:t>
      </w:r>
      <w:r w:rsidRPr="00547270">
        <w:rPr>
          <w:bCs/>
          <w:sz w:val="28"/>
          <w:szCs w:val="28"/>
        </w:rPr>
        <w:t>∑</w:t>
      </w:r>
      <w:r w:rsidRPr="00264AD1">
        <w:rPr>
          <w:bCs/>
          <w:sz w:val="28"/>
          <w:szCs w:val="28"/>
        </w:rPr>
        <w:t xml:space="preserve"> </w:t>
      </w:r>
      <w:r w:rsidRPr="00547270">
        <w:rPr>
          <w:bCs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……</w:t>
      </w:r>
      <w:r w:rsidRPr="003F7EBF">
        <w:rPr>
          <w:sz w:val="28"/>
          <w:szCs w:val="28"/>
        </w:rPr>
        <w:t>,</w:t>
      </w:r>
      <w:proofErr w:type="gramEnd"/>
      <w:r w:rsidRPr="00EA2DD4">
        <w:rPr>
          <w:sz w:val="28"/>
          <w:szCs w:val="28"/>
        </w:rPr>
        <w:t xml:space="preserve"> где</w:t>
      </w:r>
      <w:r>
        <w:rPr>
          <w:sz w:val="28"/>
          <w:szCs w:val="28"/>
        </w:rPr>
        <w:t>:</w:t>
      </w:r>
    </w:p>
    <w:p w:rsidR="00007739" w:rsidRDefault="00007739" w:rsidP="00007739">
      <w:pPr>
        <w:spacing w:line="320" w:lineRule="exact"/>
        <w:ind w:firstLine="709"/>
        <w:contextualSpacing/>
        <w:jc w:val="both"/>
      </w:pPr>
      <w:proofErr w:type="spellStart"/>
      <w:r>
        <w:rPr>
          <w:sz w:val="28"/>
          <w:szCs w:val="28"/>
          <w:lang w:val="en-US"/>
        </w:rPr>
        <w:t>V</w:t>
      </w:r>
      <w:r>
        <w:rPr>
          <w:lang w:val="en-US"/>
        </w:rPr>
        <w:t>m</w:t>
      </w:r>
      <w:proofErr w:type="spellEnd"/>
      <w:r>
        <w:t xml:space="preserve"> - </w:t>
      </w:r>
      <w:bookmarkStart w:id="3" w:name="_Hlk93914107"/>
      <w:r w:rsidRPr="00164E38">
        <w:rPr>
          <w:sz w:val="28"/>
          <w:szCs w:val="28"/>
        </w:rPr>
        <w:t xml:space="preserve">объем средств, причитающийся бюджету поселения </w:t>
      </w:r>
      <w:bookmarkStart w:id="4" w:name="_Hlk122015758"/>
      <w:r w:rsidRPr="00742A1C">
        <w:rPr>
          <w:bCs/>
          <w:sz w:val="28"/>
          <w:szCs w:val="28"/>
        </w:rPr>
        <w:t xml:space="preserve">на </w:t>
      </w:r>
      <w:bookmarkStart w:id="5" w:name="_Hlk122015598"/>
      <w:r w:rsidRPr="00742A1C">
        <w:rPr>
          <w:bCs/>
          <w:sz w:val="28"/>
          <w:szCs w:val="28"/>
        </w:rPr>
        <w:t xml:space="preserve">материальное поощрение членов добровольных народных </w:t>
      </w:r>
      <w:r>
        <w:rPr>
          <w:bCs/>
          <w:sz w:val="28"/>
          <w:szCs w:val="28"/>
        </w:rPr>
        <w:t>д</w:t>
      </w:r>
      <w:r w:rsidRPr="00742A1C">
        <w:rPr>
          <w:bCs/>
          <w:sz w:val="28"/>
          <w:szCs w:val="28"/>
        </w:rPr>
        <w:t>ружин</w:t>
      </w:r>
      <w:bookmarkEnd w:id="4"/>
      <w:r>
        <w:rPr>
          <w:bCs/>
          <w:sz w:val="28"/>
          <w:szCs w:val="28"/>
        </w:rPr>
        <w:t xml:space="preserve"> </w:t>
      </w:r>
      <w:r w:rsidRPr="00164E38">
        <w:rPr>
          <w:sz w:val="28"/>
          <w:szCs w:val="28"/>
        </w:rPr>
        <w:t>(руб</w:t>
      </w:r>
      <w:r>
        <w:rPr>
          <w:sz w:val="28"/>
          <w:szCs w:val="28"/>
        </w:rPr>
        <w:t>.</w:t>
      </w:r>
      <w:r w:rsidRPr="00164E38">
        <w:rPr>
          <w:sz w:val="28"/>
          <w:szCs w:val="28"/>
        </w:rPr>
        <w:t>)</w:t>
      </w:r>
    </w:p>
    <w:bookmarkEnd w:id="3"/>
    <w:bookmarkEnd w:id="5"/>
    <w:p w:rsidR="00007739" w:rsidRDefault="00007739" w:rsidP="00007739">
      <w:pPr>
        <w:spacing w:line="320" w:lineRule="exact"/>
        <w:ind w:firstLine="709"/>
        <w:contextualSpacing/>
        <w:jc w:val="both"/>
      </w:pPr>
      <w:r>
        <w:rPr>
          <w:sz w:val="28"/>
          <w:szCs w:val="28"/>
          <w:lang w:val="en-US"/>
        </w:rPr>
        <w:t>V</w:t>
      </w:r>
      <w:r w:rsidRPr="00EA2DD4">
        <w:t>о</w:t>
      </w:r>
      <w:r>
        <w:t>с</w:t>
      </w:r>
      <w:r w:rsidRPr="00164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общий </w:t>
      </w:r>
      <w:r w:rsidRPr="00164E38">
        <w:rPr>
          <w:sz w:val="28"/>
          <w:szCs w:val="28"/>
        </w:rPr>
        <w:t>объем средств, причитающийся бюджет</w:t>
      </w:r>
      <w:r>
        <w:rPr>
          <w:sz w:val="28"/>
          <w:szCs w:val="28"/>
        </w:rPr>
        <w:t xml:space="preserve">ам </w:t>
      </w:r>
      <w:r w:rsidRPr="00164E38">
        <w:rPr>
          <w:sz w:val="28"/>
          <w:szCs w:val="28"/>
        </w:rPr>
        <w:t>поселени</w:t>
      </w:r>
      <w:r>
        <w:rPr>
          <w:sz w:val="28"/>
          <w:szCs w:val="28"/>
        </w:rPr>
        <w:t>й</w:t>
      </w:r>
      <w:r w:rsidRPr="00164E38">
        <w:rPr>
          <w:sz w:val="28"/>
          <w:szCs w:val="28"/>
        </w:rPr>
        <w:t xml:space="preserve"> </w:t>
      </w:r>
      <w:r w:rsidRPr="00742A1C">
        <w:rPr>
          <w:bCs/>
          <w:sz w:val="28"/>
          <w:szCs w:val="28"/>
        </w:rPr>
        <w:t>на материальное поощрение членов добровольных народных дружин</w:t>
      </w:r>
      <w:r w:rsidRPr="00164E38">
        <w:rPr>
          <w:sz w:val="28"/>
          <w:szCs w:val="28"/>
        </w:rPr>
        <w:t xml:space="preserve"> (руб</w:t>
      </w:r>
      <w:r>
        <w:rPr>
          <w:sz w:val="28"/>
          <w:szCs w:val="28"/>
        </w:rPr>
        <w:t>.</w:t>
      </w:r>
      <w:r w:rsidRPr="00164E38">
        <w:rPr>
          <w:sz w:val="28"/>
          <w:szCs w:val="28"/>
        </w:rPr>
        <w:t>)</w:t>
      </w:r>
    </w:p>
    <w:p w:rsidR="00007739" w:rsidRDefault="00007739" w:rsidP="00007739">
      <w:pPr>
        <w:spacing w:line="320" w:lineRule="exact"/>
        <w:ind w:firstLine="709"/>
        <w:contextualSpacing/>
        <w:jc w:val="both"/>
      </w:pPr>
      <w:r>
        <w:rPr>
          <w:sz w:val="28"/>
          <w:szCs w:val="28"/>
          <w:lang w:val="en-US"/>
        </w:rPr>
        <w:t>S</w:t>
      </w:r>
      <w:r>
        <w:rPr>
          <w:lang w:val="en-US"/>
        </w:rPr>
        <w:t>o</w:t>
      </w:r>
      <w:r>
        <w:t>з</w:t>
      </w:r>
      <w:r w:rsidRPr="00164E38">
        <w:rPr>
          <w:sz w:val="28"/>
          <w:szCs w:val="28"/>
        </w:rPr>
        <w:t xml:space="preserve"> </w:t>
      </w:r>
      <w:r>
        <w:rPr>
          <w:sz w:val="28"/>
          <w:szCs w:val="28"/>
        </w:rPr>
        <w:t>– общая сумма поданных заявок (руб.)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547270">
        <w:rPr>
          <w:bCs/>
          <w:sz w:val="28"/>
          <w:szCs w:val="28"/>
        </w:rPr>
        <w:t>∑</w:t>
      </w:r>
      <w:r w:rsidRPr="00264AD1">
        <w:rPr>
          <w:bCs/>
          <w:sz w:val="28"/>
          <w:szCs w:val="28"/>
        </w:rPr>
        <w:t xml:space="preserve"> </w:t>
      </w:r>
      <w:r w:rsidRPr="00547270">
        <w:rPr>
          <w:bCs/>
          <w:sz w:val="28"/>
          <w:szCs w:val="28"/>
        </w:rPr>
        <w:t>i</w:t>
      </w:r>
      <w:r w:rsidRPr="00FE7F8E">
        <w:rPr>
          <w:sz w:val="28"/>
          <w:szCs w:val="28"/>
        </w:rPr>
        <w:t xml:space="preserve"> - сумма денежных средств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-ого</w:t>
      </w:r>
      <w:r w:rsidRPr="00FE7F8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E7F8E">
        <w:rPr>
          <w:sz w:val="28"/>
          <w:szCs w:val="28"/>
        </w:rPr>
        <w:t xml:space="preserve"> (руб.)</w:t>
      </w:r>
      <w:r>
        <w:rPr>
          <w:sz w:val="28"/>
          <w:szCs w:val="28"/>
        </w:rPr>
        <w:t xml:space="preserve">        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47270">
        <w:rPr>
          <w:sz w:val="28"/>
          <w:szCs w:val="28"/>
        </w:rPr>
        <w:t xml:space="preserve">. Потребность </w:t>
      </w:r>
      <w:r>
        <w:rPr>
          <w:sz w:val="28"/>
          <w:szCs w:val="28"/>
        </w:rPr>
        <w:t xml:space="preserve">поселений </w:t>
      </w:r>
      <w:r w:rsidRPr="00547270">
        <w:rPr>
          <w:sz w:val="28"/>
          <w:szCs w:val="28"/>
        </w:rPr>
        <w:t xml:space="preserve">в средствах </w:t>
      </w:r>
      <w:r w:rsidRPr="00742A1C">
        <w:rPr>
          <w:bCs/>
          <w:sz w:val="28"/>
          <w:szCs w:val="28"/>
        </w:rPr>
        <w:t xml:space="preserve">на материальное поощрение членов добровольных народных </w:t>
      </w:r>
      <w:r>
        <w:rPr>
          <w:bCs/>
          <w:sz w:val="28"/>
          <w:szCs w:val="28"/>
        </w:rPr>
        <w:t>д</w:t>
      </w:r>
      <w:r w:rsidRPr="00742A1C">
        <w:rPr>
          <w:bCs/>
          <w:sz w:val="28"/>
          <w:szCs w:val="28"/>
        </w:rPr>
        <w:t>ружин</w:t>
      </w:r>
      <w:r>
        <w:rPr>
          <w:bCs/>
          <w:sz w:val="28"/>
          <w:szCs w:val="28"/>
        </w:rPr>
        <w:t xml:space="preserve">, </w:t>
      </w:r>
      <w:r w:rsidRPr="00547270">
        <w:rPr>
          <w:sz w:val="28"/>
          <w:szCs w:val="28"/>
        </w:rPr>
        <w:t xml:space="preserve">не превышающем </w:t>
      </w:r>
      <w:r>
        <w:rPr>
          <w:sz w:val="28"/>
          <w:szCs w:val="28"/>
        </w:rPr>
        <w:t>200 рублей за 1 час несения службы дружинника,</w:t>
      </w:r>
      <w:r w:rsidRPr="00547270">
        <w:rPr>
          <w:bCs/>
          <w:sz w:val="28"/>
          <w:szCs w:val="28"/>
        </w:rPr>
        <w:t xml:space="preserve"> рассчитывается по формуле:</w:t>
      </w:r>
    </w:p>
    <w:p w:rsidR="00007739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proofErr w:type="spellStart"/>
      <w:r w:rsidRPr="00547270">
        <w:rPr>
          <w:bCs/>
          <w:sz w:val="28"/>
          <w:szCs w:val="28"/>
        </w:rPr>
        <w:t>ni</w:t>
      </w:r>
      <w:proofErr w:type="spellEnd"/>
      <w:r w:rsidRPr="00547270">
        <w:rPr>
          <w:bCs/>
          <w:sz w:val="28"/>
          <w:szCs w:val="28"/>
        </w:rPr>
        <w:t xml:space="preserve"> </w:t>
      </w:r>
      <w:proofErr w:type="spellStart"/>
      <w:r w:rsidRPr="00547270">
        <w:rPr>
          <w:bCs/>
          <w:sz w:val="28"/>
          <w:szCs w:val="28"/>
        </w:rPr>
        <w:t>Ri</w:t>
      </w:r>
      <w:proofErr w:type="spellEnd"/>
      <w:r w:rsidRPr="00547270">
        <w:rPr>
          <w:bCs/>
          <w:sz w:val="28"/>
          <w:szCs w:val="28"/>
        </w:rPr>
        <w:t xml:space="preserve"> = ∑ i = </w:t>
      </w:r>
      <w:r>
        <w:rPr>
          <w:bCs/>
          <w:sz w:val="28"/>
          <w:szCs w:val="28"/>
        </w:rPr>
        <w:t>200</w:t>
      </w:r>
      <w:r w:rsidRPr="00547270">
        <w:rPr>
          <w:bCs/>
          <w:sz w:val="28"/>
          <w:szCs w:val="28"/>
        </w:rPr>
        <w:t>× D × C</w:t>
      </w:r>
      <w:r w:rsidRPr="00547270">
        <w:rPr>
          <w:sz w:val="28"/>
          <w:szCs w:val="28"/>
        </w:rPr>
        <w:t>,</w:t>
      </w:r>
    </w:p>
    <w:p w:rsidR="00007739" w:rsidRPr="00090B65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proofErr w:type="spellStart"/>
      <w:r w:rsidRPr="00090B65">
        <w:rPr>
          <w:sz w:val="28"/>
          <w:szCs w:val="28"/>
        </w:rPr>
        <w:t>Ri</w:t>
      </w:r>
      <w:proofErr w:type="spellEnd"/>
      <w:r w:rsidRPr="00090B65">
        <w:rPr>
          <w:sz w:val="28"/>
          <w:szCs w:val="28"/>
        </w:rPr>
        <w:t xml:space="preserve"> – потребность поселений на материальное поощрение членов добровольных народных дружин (руб.);</w:t>
      </w:r>
    </w:p>
    <w:p w:rsidR="00007739" w:rsidRPr="00090B65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r w:rsidRPr="00090B65">
        <w:rPr>
          <w:sz w:val="28"/>
          <w:szCs w:val="28"/>
        </w:rPr>
        <w:lastRenderedPageBreak/>
        <w:t>D – количество часов в сутки (час.);</w:t>
      </w:r>
    </w:p>
    <w:p w:rsidR="00007739" w:rsidRPr="00090B65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r w:rsidRPr="00090B65">
        <w:rPr>
          <w:sz w:val="28"/>
          <w:szCs w:val="28"/>
        </w:rPr>
        <w:t>C – количество дней в году;</w:t>
      </w:r>
    </w:p>
    <w:p w:rsidR="00007739" w:rsidRPr="00090B65" w:rsidRDefault="00007739" w:rsidP="00007739">
      <w:pPr>
        <w:spacing w:line="320" w:lineRule="exact"/>
        <w:ind w:firstLine="709"/>
        <w:contextualSpacing/>
        <w:rPr>
          <w:sz w:val="28"/>
          <w:szCs w:val="28"/>
        </w:rPr>
      </w:pPr>
      <w:proofErr w:type="spellStart"/>
      <w:r w:rsidRPr="00090B65">
        <w:rPr>
          <w:sz w:val="28"/>
          <w:szCs w:val="28"/>
        </w:rPr>
        <w:t>ni</w:t>
      </w:r>
      <w:proofErr w:type="spellEnd"/>
      <w:r w:rsidRPr="00090B65">
        <w:rPr>
          <w:sz w:val="28"/>
          <w:szCs w:val="28"/>
        </w:rPr>
        <w:t xml:space="preserve"> – количество заявок от поселений на материальное поощрение членов добровольных народных дружин.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7270">
        <w:rPr>
          <w:sz w:val="28"/>
          <w:szCs w:val="28"/>
        </w:rPr>
        <w:t>. Распределенные между городским и сельскими поселениями средства</w:t>
      </w:r>
      <w:r>
        <w:rPr>
          <w:sz w:val="28"/>
          <w:szCs w:val="28"/>
        </w:rPr>
        <w:t xml:space="preserve"> перечисляются в установленном для исполнения бюджета муниципального района порядке в бюджеты городского и сельских поселений на счета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Федерального казначейства по Новгородской области, открытые для кассового обслуживания исполнения бюджетов поселений.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Иные межбюджетные трансферты носят целевой характер и не могут быть использованы на другие цели.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Иные межбюджетные трансферты, использованные не по целевому назначению, подлежат возврату в бюджет муниципального района в соответствии со статьей 306.4 Бюджетного кодекса Российской Федерации.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Учет операций по использованию средств, перечисленных в бюджеты городского и сельских поселений, осуществляется на лицевых счетах получателей средств бюджетов городского и сельских поселений, открытых в Управлении Федерального казначейства по Новгородской области.</w:t>
      </w:r>
    </w:p>
    <w:p w:rsidR="00007739" w:rsidRDefault="00007739" w:rsidP="00007739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Органы местного самоуправления городского и сельских поселений Валдайского муниципального района ежеквартально не позднее 10 </w:t>
      </w:r>
      <w:proofErr w:type="gramStart"/>
      <w:r>
        <w:rPr>
          <w:sz w:val="28"/>
          <w:szCs w:val="28"/>
        </w:rPr>
        <w:t>числа  месяца</w:t>
      </w:r>
      <w:proofErr w:type="gramEnd"/>
      <w:r>
        <w:rPr>
          <w:sz w:val="28"/>
          <w:szCs w:val="28"/>
        </w:rPr>
        <w:t>, следующего за отчетным представляют в комитет финансов Администрации Валдайского муниципального района отчет о расходовании  средств иных межбюджетных трансфертов по форме согласно приложению к  настоящему Порядку.</w:t>
      </w: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Default="00007739" w:rsidP="00007739">
      <w:pPr>
        <w:widowControl w:val="0"/>
        <w:autoSpaceDE w:val="0"/>
        <w:autoSpaceDN w:val="0"/>
        <w:adjustRightInd w:val="0"/>
        <w:jc w:val="right"/>
      </w:pPr>
    </w:p>
    <w:p w:rsidR="00007739" w:rsidRP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t>Приложение 1</w:t>
      </w:r>
    </w:p>
    <w:p w:rsidR="00007739" w:rsidRP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t>к Порядку предоставления и</w:t>
      </w:r>
    </w:p>
    <w:p w:rsidR="00007739" w:rsidRP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t xml:space="preserve"> методика распределения в 2022 году</w:t>
      </w:r>
    </w:p>
    <w:p w:rsidR="00007739" w:rsidRPr="00007739" w:rsidRDefault="00007739" w:rsidP="0000773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t>иных межбюджетных трансфертов</w:t>
      </w:r>
    </w:p>
    <w:p w:rsidR="00007739" w:rsidRPr="00007739" w:rsidRDefault="00007739" w:rsidP="00007739">
      <w:pPr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t xml:space="preserve">на материальное поощрение </w:t>
      </w:r>
    </w:p>
    <w:p w:rsidR="00007739" w:rsidRPr="00007739" w:rsidRDefault="00007739" w:rsidP="00007739">
      <w:pPr>
        <w:spacing w:line="240" w:lineRule="exact"/>
        <w:jc w:val="right"/>
        <w:rPr>
          <w:sz w:val="24"/>
          <w:szCs w:val="24"/>
        </w:rPr>
      </w:pPr>
      <w:r w:rsidRPr="00007739">
        <w:rPr>
          <w:sz w:val="24"/>
          <w:szCs w:val="24"/>
        </w:rPr>
        <w:lastRenderedPageBreak/>
        <w:t>членов добровольных народных дружин</w:t>
      </w:r>
    </w:p>
    <w:p w:rsidR="00007739" w:rsidRDefault="00007739" w:rsidP="00007739">
      <w:pPr>
        <w:jc w:val="right"/>
        <w:rPr>
          <w:sz w:val="28"/>
          <w:szCs w:val="28"/>
        </w:rPr>
      </w:pPr>
    </w:p>
    <w:p w:rsidR="00007739" w:rsidRDefault="00007739" w:rsidP="0000773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соглашения </w:t>
      </w:r>
    </w:p>
    <w:p w:rsidR="0033207B" w:rsidRDefault="00007739" w:rsidP="0000773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иных межбюджетных трансфертов </w:t>
      </w:r>
      <w:r>
        <w:rPr>
          <w:b/>
          <w:bCs/>
          <w:sz w:val="28"/>
          <w:szCs w:val="28"/>
        </w:rPr>
        <w:br/>
        <w:t xml:space="preserve">из бюджета Валдайского муниципального района </w:t>
      </w:r>
      <w:r>
        <w:rPr>
          <w:b/>
          <w:bCs/>
          <w:sz w:val="28"/>
          <w:szCs w:val="28"/>
        </w:rPr>
        <w:br/>
        <w:t>в бюджет</w:t>
      </w:r>
      <w:r w:rsidR="003C6165">
        <w:rPr>
          <w:b/>
          <w:bCs/>
          <w:sz w:val="28"/>
          <w:szCs w:val="28"/>
        </w:rPr>
        <w:t xml:space="preserve"> </w:t>
      </w:r>
      <w:r w:rsidR="00C865DD" w:rsidRPr="00C865DD">
        <w:rPr>
          <w:bCs/>
          <w:sz w:val="28"/>
          <w:szCs w:val="28"/>
        </w:rPr>
        <w:t>___________</w:t>
      </w:r>
      <w:r w:rsidR="003C6165"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материальное поощрение </w:t>
      </w:r>
    </w:p>
    <w:p w:rsidR="00007739" w:rsidRDefault="00007739" w:rsidP="0000773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членов добровольных народных дружин</w:t>
      </w:r>
    </w:p>
    <w:p w:rsidR="00007739" w:rsidRPr="00007739" w:rsidRDefault="00007739" w:rsidP="0000773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7739" w:rsidRDefault="00007739" w:rsidP="00007739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Валдай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«___» ____________2023 года</w:t>
      </w:r>
    </w:p>
    <w:p w:rsidR="00007739" w:rsidRPr="00007739" w:rsidRDefault="00007739" w:rsidP="00007739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7739" w:rsidRPr="001446D9" w:rsidRDefault="00007739" w:rsidP="0000773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Валдайский  муниципальный район в лице </w:t>
      </w:r>
      <w:r w:rsidRPr="00CD32EC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и  Валдайского</w:t>
      </w:r>
      <w:r w:rsidRPr="00CD32EC">
        <w:rPr>
          <w:bCs/>
          <w:sz w:val="28"/>
          <w:szCs w:val="28"/>
        </w:rPr>
        <w:t xml:space="preserve"> муниципального района, именуем</w:t>
      </w:r>
      <w:r>
        <w:rPr>
          <w:bCs/>
          <w:sz w:val="28"/>
          <w:szCs w:val="28"/>
        </w:rPr>
        <w:t>ое</w:t>
      </w:r>
      <w:r w:rsidRPr="00CD32EC">
        <w:rPr>
          <w:bCs/>
          <w:sz w:val="28"/>
          <w:szCs w:val="28"/>
        </w:rPr>
        <w:t xml:space="preserve"> в дальнейшем «Администрация</w:t>
      </w:r>
      <w:r>
        <w:rPr>
          <w:bCs/>
          <w:sz w:val="28"/>
          <w:szCs w:val="28"/>
        </w:rPr>
        <w:t xml:space="preserve"> района</w:t>
      </w:r>
      <w:r w:rsidRPr="00CD32EC">
        <w:rPr>
          <w:bCs/>
          <w:sz w:val="28"/>
          <w:szCs w:val="28"/>
        </w:rPr>
        <w:t>»</w:t>
      </w:r>
      <w:r w:rsidRPr="00CD32EC">
        <w:rPr>
          <w:sz w:val="28"/>
          <w:szCs w:val="28"/>
        </w:rPr>
        <w:t>,</w:t>
      </w:r>
      <w:r w:rsidRPr="00302C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__________________________</w:t>
      </w:r>
      <w:r w:rsidRPr="00CD32EC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 xml:space="preserve"> Валдайского</w:t>
      </w:r>
      <w:r w:rsidRPr="00CD32EC">
        <w:rPr>
          <w:sz w:val="28"/>
          <w:szCs w:val="28"/>
        </w:rPr>
        <w:t xml:space="preserve"> муниципального района</w:t>
      </w:r>
      <w:r w:rsidRPr="00302C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с одной стороны и</w:t>
      </w:r>
      <w:r>
        <w:rPr>
          <w:sz w:val="28"/>
          <w:szCs w:val="28"/>
        </w:rPr>
        <w:t xml:space="preserve"> _________________________________________ в лице Главы Валдайского городского поселения ____________________________, </w:t>
      </w:r>
      <w:r w:rsidRPr="00F0542D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его на основании Устава Валдайского городского поселения </w:t>
      </w:r>
      <w:r w:rsidRPr="00302C82">
        <w:rPr>
          <w:sz w:val="28"/>
          <w:szCs w:val="28"/>
        </w:rPr>
        <w:t>именуем</w:t>
      </w:r>
      <w:r>
        <w:rPr>
          <w:sz w:val="28"/>
          <w:szCs w:val="28"/>
        </w:rPr>
        <w:t>ое</w:t>
      </w:r>
      <w:r w:rsidRPr="00302C82">
        <w:rPr>
          <w:sz w:val="28"/>
          <w:szCs w:val="28"/>
        </w:rPr>
        <w:t xml:space="preserve"> в дальнейшем «Получатель» в дальнейшем именуемые «Стороны», </w:t>
      </w:r>
      <w:r w:rsidRPr="00B05C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5CC3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</w:t>
      </w:r>
      <w:r w:rsidRPr="00B05CC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Валдайского о муниципального района</w:t>
      </w:r>
      <w:r w:rsidRPr="00B05CC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B05C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B05CC3">
        <w:rPr>
          <w:sz w:val="28"/>
          <w:szCs w:val="28"/>
        </w:rPr>
        <w:t xml:space="preserve">», </w:t>
      </w:r>
      <w:r>
        <w:rPr>
          <w:sz w:val="28"/>
          <w:szCs w:val="28"/>
        </w:rPr>
        <w:t>Решением Думы Валдайского муниципального района</w:t>
      </w:r>
      <w:r w:rsidRPr="00B05CC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______________</w:t>
      </w:r>
      <w:r w:rsidRPr="00B05CC3">
        <w:rPr>
          <w:sz w:val="28"/>
          <w:szCs w:val="28"/>
        </w:rPr>
        <w:t xml:space="preserve"> </w:t>
      </w:r>
      <w:r w:rsidRPr="004406E8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Pr="00B05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Порядка</w:t>
      </w:r>
      <w:r w:rsidRPr="00CD4907">
        <w:rPr>
          <w:sz w:val="28"/>
          <w:szCs w:val="28"/>
        </w:rPr>
        <w:t xml:space="preserve"> </w:t>
      </w:r>
      <w:r w:rsidRPr="00904241">
        <w:rPr>
          <w:color w:val="000000"/>
          <w:sz w:val="28"/>
          <w:szCs w:val="28"/>
        </w:rPr>
        <w:t xml:space="preserve">предоставления и методика распределения иных межбюджетных трансфертов из бюджета Валдайского муниципального района бюджетам городского и сельских поселений </w:t>
      </w:r>
      <w:r w:rsidRPr="00904241">
        <w:rPr>
          <w:sz w:val="28"/>
          <w:szCs w:val="28"/>
        </w:rPr>
        <w:t>на материальное поощрение членов добровольных народных дружин</w:t>
      </w:r>
      <w:r>
        <w:rPr>
          <w:sz w:val="28"/>
          <w:szCs w:val="28"/>
        </w:rPr>
        <w:t xml:space="preserve">» </w:t>
      </w:r>
      <w:r w:rsidRPr="001446D9">
        <w:rPr>
          <w:sz w:val="28"/>
          <w:szCs w:val="28"/>
        </w:rPr>
        <w:t>заключили настоящее Соглашение (далее – Соглашение) о нижеследующем:</w:t>
      </w:r>
    </w:p>
    <w:p w:rsidR="00007739" w:rsidRPr="00007739" w:rsidRDefault="00007739" w:rsidP="00007739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007739" w:rsidRDefault="00007739" w:rsidP="00007739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82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F7A21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007739" w:rsidRPr="00007739" w:rsidRDefault="00007739" w:rsidP="00007739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</w:rPr>
      </w:pPr>
    </w:p>
    <w:p w:rsidR="00007739" w:rsidRPr="00904241" w:rsidRDefault="00007739" w:rsidP="00007739">
      <w:pPr>
        <w:ind w:firstLine="709"/>
        <w:jc w:val="both"/>
        <w:rPr>
          <w:sz w:val="28"/>
          <w:szCs w:val="28"/>
        </w:rPr>
      </w:pPr>
      <w:bookmarkStart w:id="7" w:name="Par84"/>
      <w:bookmarkEnd w:id="7"/>
      <w:r w:rsidRPr="00302C8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Предметом настоящего Соглашения является предоставление из бюджета</w:t>
      </w:r>
      <w:r>
        <w:rPr>
          <w:sz w:val="28"/>
          <w:szCs w:val="28"/>
        </w:rPr>
        <w:t xml:space="preserve"> Валдайского муниципального района </w:t>
      </w:r>
      <w:r w:rsidRPr="00302C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02C8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02C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бюджету ________________________________________ </w:t>
      </w:r>
      <w:r w:rsidRPr="00ED649C">
        <w:rPr>
          <w:sz w:val="28"/>
          <w:szCs w:val="28"/>
        </w:rPr>
        <w:t xml:space="preserve">иных межбюджетных трансфертов </w:t>
      </w:r>
      <w:r>
        <w:rPr>
          <w:sz w:val="28"/>
          <w:szCs w:val="28"/>
        </w:rPr>
        <w:t xml:space="preserve">в целях финансирования расходных обязательств, связанных с </w:t>
      </w:r>
      <w:r w:rsidRPr="00904241">
        <w:rPr>
          <w:sz w:val="28"/>
          <w:szCs w:val="28"/>
        </w:rPr>
        <w:t>материальным поощрением членов добровольных народных дружин.</w:t>
      </w:r>
    </w:p>
    <w:p w:rsidR="00007739" w:rsidRPr="00ED3D38" w:rsidRDefault="00007739" w:rsidP="00007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иных межбюджетных трансфертов, предоставляемых из бюджета Валдайского муниципального района бюджету _________________ составляет ____________ рублей (сумма прописью).</w:t>
      </w:r>
    </w:p>
    <w:p w:rsidR="00007739" w:rsidRDefault="00007739" w:rsidP="000077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739">
        <w:rPr>
          <w:sz w:val="28"/>
          <w:szCs w:val="28"/>
        </w:rPr>
        <w:t>1.</w:t>
      </w:r>
      <w:r w:rsidRPr="00280CF8">
        <w:rPr>
          <w:sz w:val="28"/>
          <w:szCs w:val="28"/>
        </w:rPr>
        <w:t>2. Ин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ые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280CF8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Pr="00280CF8">
        <w:rPr>
          <w:sz w:val="28"/>
          <w:szCs w:val="28"/>
        </w:rPr>
        <w:t>т целевое назначение и не мо</w:t>
      </w:r>
      <w:r>
        <w:rPr>
          <w:sz w:val="28"/>
          <w:szCs w:val="28"/>
        </w:rPr>
        <w:t>гут</w:t>
      </w:r>
      <w:r w:rsidRPr="00280CF8">
        <w:rPr>
          <w:sz w:val="28"/>
          <w:szCs w:val="28"/>
        </w:rPr>
        <w:t xml:space="preserve"> быть использован на другие цели. Нецелевое использование ин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ых</w:t>
      </w:r>
      <w:r w:rsidRPr="00280CF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280CF8">
        <w:rPr>
          <w:sz w:val="28"/>
          <w:szCs w:val="28"/>
        </w:rPr>
        <w:t xml:space="preserve"> влечет бесспорное взыскание суммы средств, полученных из </w:t>
      </w:r>
      <w:r w:rsidRPr="00C61D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Валдайского </w:t>
      </w:r>
      <w:r w:rsidRPr="00C61DEE">
        <w:rPr>
          <w:sz w:val="28"/>
          <w:szCs w:val="28"/>
        </w:rPr>
        <w:t>муниципального района</w:t>
      </w:r>
      <w:r w:rsidRPr="00280CF8">
        <w:rPr>
          <w:sz w:val="28"/>
          <w:szCs w:val="28"/>
        </w:rPr>
        <w:t>, в порядке, установленном Бюджетным кодексом Российской Федерации.</w:t>
      </w:r>
    </w:p>
    <w:p w:rsidR="00007739" w:rsidRDefault="00007739" w:rsidP="000077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007739" w:rsidRPr="00007739" w:rsidRDefault="00007739" w:rsidP="00007739">
      <w:pPr>
        <w:pStyle w:val="ConsPlusNonformat"/>
        <w:ind w:left="360"/>
        <w:rPr>
          <w:rFonts w:ascii="Times New Roman" w:hAnsi="Times New Roman" w:cs="Times New Roman"/>
          <w:bCs/>
        </w:rPr>
      </w:pPr>
    </w:p>
    <w:p w:rsidR="00007739" w:rsidRDefault="00007739" w:rsidP="0000773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Получатель </w:t>
      </w:r>
      <w:r w:rsidRPr="002C6109">
        <w:rPr>
          <w:sz w:val="28"/>
          <w:szCs w:val="28"/>
        </w:rPr>
        <w:t>обязан:</w:t>
      </w:r>
    </w:p>
    <w:p w:rsidR="00007739" w:rsidRDefault="00007739" w:rsidP="0000773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2.1.1. </w:t>
      </w:r>
      <w:r w:rsidRPr="00807238">
        <w:rPr>
          <w:sz w:val="28"/>
          <w:szCs w:val="28"/>
        </w:rPr>
        <w:t xml:space="preserve">Обеспечить направление </w:t>
      </w:r>
      <w:r>
        <w:rPr>
          <w:sz w:val="28"/>
          <w:szCs w:val="28"/>
        </w:rPr>
        <w:t xml:space="preserve">иных межбюджетных трансфертов на </w:t>
      </w:r>
      <w:r w:rsidRPr="00841DEA">
        <w:rPr>
          <w:color w:val="000000"/>
          <w:sz w:val="28"/>
          <w:szCs w:val="28"/>
        </w:rPr>
        <w:t>финансирование</w:t>
      </w:r>
      <w:r>
        <w:rPr>
          <w:color w:val="000000"/>
          <w:sz w:val="28"/>
          <w:szCs w:val="28"/>
        </w:rPr>
        <w:t xml:space="preserve"> расходных обязательств, связанных с </w:t>
      </w:r>
      <w:r w:rsidRPr="00904241">
        <w:rPr>
          <w:sz w:val="28"/>
          <w:szCs w:val="28"/>
        </w:rPr>
        <w:t>материальным поощрением членов добровольных народных дружин</w:t>
      </w:r>
      <w:r>
        <w:rPr>
          <w:color w:val="000000"/>
          <w:sz w:val="28"/>
          <w:szCs w:val="28"/>
        </w:rPr>
        <w:t>.</w:t>
      </w:r>
    </w:p>
    <w:p w:rsidR="00007739" w:rsidRPr="00807238" w:rsidRDefault="00007739" w:rsidP="0000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1CB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2E6BC1">
        <w:rPr>
          <w:sz w:val="28"/>
          <w:szCs w:val="28"/>
        </w:rPr>
        <w:t xml:space="preserve">. Представлять по запросу </w:t>
      </w:r>
      <w:r>
        <w:rPr>
          <w:sz w:val="28"/>
          <w:szCs w:val="28"/>
        </w:rPr>
        <w:t xml:space="preserve">Администрации района </w:t>
      </w:r>
      <w:r w:rsidRPr="002E6BC1">
        <w:rPr>
          <w:sz w:val="28"/>
          <w:szCs w:val="28"/>
        </w:rPr>
        <w:t>и в установленные</w:t>
      </w:r>
      <w:r>
        <w:rPr>
          <w:sz w:val="28"/>
          <w:szCs w:val="28"/>
        </w:rPr>
        <w:t xml:space="preserve"> им </w:t>
      </w:r>
      <w:r w:rsidRPr="002E6BC1">
        <w:rPr>
          <w:sz w:val="28"/>
          <w:szCs w:val="28"/>
        </w:rPr>
        <w:t xml:space="preserve">сроки информацию и документы, необходимые для проведения проверок исполнения настоящего Соглашения, а также оказывать содействие при проведении последним таких проверок </w:t>
      </w:r>
      <w:r w:rsidRPr="004D717E">
        <w:rPr>
          <w:sz w:val="28"/>
          <w:szCs w:val="28"/>
        </w:rPr>
        <w:t>(контрольных мероприятий).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 xml:space="preserve">Представлять в </w:t>
      </w:r>
      <w:r>
        <w:rPr>
          <w:sz w:val="28"/>
          <w:szCs w:val="28"/>
        </w:rPr>
        <w:t xml:space="preserve">Администрацию района ежеквартально </w:t>
      </w:r>
      <w:r w:rsidRPr="00191155">
        <w:rPr>
          <w:sz w:val="28"/>
          <w:szCs w:val="28"/>
        </w:rPr>
        <w:t xml:space="preserve">не позднее 10 </w:t>
      </w:r>
      <w:r>
        <w:rPr>
          <w:sz w:val="28"/>
          <w:szCs w:val="28"/>
        </w:rPr>
        <w:t xml:space="preserve">числа, </w:t>
      </w:r>
      <w:proofErr w:type="gramStart"/>
      <w:r>
        <w:rPr>
          <w:sz w:val="28"/>
          <w:szCs w:val="28"/>
        </w:rPr>
        <w:t>месяца</w:t>
      </w:r>
      <w:proofErr w:type="gramEnd"/>
      <w:r>
        <w:rPr>
          <w:sz w:val="28"/>
          <w:szCs w:val="28"/>
        </w:rPr>
        <w:t xml:space="preserve"> следующего за отчетным,</w:t>
      </w:r>
      <w:r w:rsidRPr="00191155">
        <w:rPr>
          <w:sz w:val="28"/>
          <w:szCs w:val="28"/>
        </w:rPr>
        <w:t xml:space="preserve"> отчет о расход</w:t>
      </w:r>
      <w:r>
        <w:rPr>
          <w:sz w:val="28"/>
          <w:szCs w:val="28"/>
        </w:rPr>
        <w:t xml:space="preserve">овании иных межбюджетных трансфертов бюджета _________________________ </w:t>
      </w:r>
      <w:r w:rsidRPr="00191155">
        <w:rPr>
          <w:sz w:val="28"/>
          <w:szCs w:val="28"/>
        </w:rPr>
        <w:t>по форме согласно приложению №</w:t>
      </w:r>
      <w:r>
        <w:rPr>
          <w:sz w:val="28"/>
          <w:szCs w:val="28"/>
        </w:rPr>
        <w:t xml:space="preserve"> </w:t>
      </w:r>
      <w:r w:rsidRPr="00191155">
        <w:rPr>
          <w:sz w:val="28"/>
          <w:szCs w:val="28"/>
        </w:rPr>
        <w:t>1 к настоящему Соглашению, являющемуся его неотъемлемой частью и копии первичных учетных документов, подтверждающих произведенные расходы.</w:t>
      </w:r>
    </w:p>
    <w:p w:rsidR="00007739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1.3</w:t>
      </w:r>
      <w:r w:rsidRPr="00191155">
        <w:rPr>
          <w:sz w:val="28"/>
          <w:szCs w:val="28"/>
        </w:rPr>
        <w:t xml:space="preserve">. Возвратить в бюджет </w:t>
      </w:r>
      <w:r>
        <w:rPr>
          <w:sz w:val="28"/>
          <w:szCs w:val="28"/>
        </w:rPr>
        <w:t xml:space="preserve">Валдайского муниципального района </w:t>
      </w:r>
      <w:r w:rsidRPr="00191155">
        <w:rPr>
          <w:sz w:val="28"/>
          <w:szCs w:val="28"/>
        </w:rPr>
        <w:t>неиспользованный по состоянию на 1 января 20</w:t>
      </w:r>
      <w:r>
        <w:rPr>
          <w:sz w:val="28"/>
          <w:szCs w:val="28"/>
        </w:rPr>
        <w:t>24</w:t>
      </w:r>
      <w:r w:rsidRPr="00191155">
        <w:rPr>
          <w:sz w:val="28"/>
          <w:szCs w:val="28"/>
        </w:rPr>
        <w:t xml:space="preserve"> года, остаток средств иного межбюджетного трансферта в течение первых 15 рабочих дней 20</w:t>
      </w:r>
      <w:r>
        <w:rPr>
          <w:sz w:val="28"/>
          <w:szCs w:val="28"/>
        </w:rPr>
        <w:t>24</w:t>
      </w:r>
      <w:r w:rsidRPr="00191155">
        <w:rPr>
          <w:sz w:val="28"/>
          <w:szCs w:val="28"/>
        </w:rPr>
        <w:t xml:space="preserve"> года в порядке, установленном Бюджетным </w:t>
      </w:r>
      <w:hyperlink r:id="rId8" w:history="1">
        <w:r w:rsidRPr="00191155">
          <w:rPr>
            <w:sz w:val="28"/>
            <w:szCs w:val="28"/>
          </w:rPr>
          <w:t>кодексом</w:t>
        </w:r>
      </w:hyperlink>
      <w:r w:rsidRPr="00191155">
        <w:rPr>
          <w:sz w:val="28"/>
          <w:szCs w:val="28"/>
        </w:rPr>
        <w:t xml:space="preserve"> Российской Федерации. 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280CF8">
        <w:rPr>
          <w:sz w:val="28"/>
          <w:szCs w:val="28"/>
        </w:rPr>
        <w:t>2</w:t>
      </w:r>
      <w:r w:rsidRPr="0019115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 района</w:t>
      </w:r>
      <w:r w:rsidRPr="00191155">
        <w:rPr>
          <w:sz w:val="28"/>
          <w:szCs w:val="28"/>
        </w:rPr>
        <w:t xml:space="preserve"> обязуется:</w:t>
      </w:r>
    </w:p>
    <w:p w:rsidR="00007739" w:rsidRPr="007559C9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.1. Перечислить иные меж</w:t>
      </w:r>
      <w:r>
        <w:rPr>
          <w:sz w:val="28"/>
          <w:szCs w:val="28"/>
        </w:rPr>
        <w:t xml:space="preserve">бюджетные трансферты в размере _____________________ рублей </w:t>
      </w:r>
      <w:r w:rsidRPr="00191155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_____________________________ </w:t>
      </w:r>
      <w:r w:rsidRPr="00191155">
        <w:rPr>
          <w:sz w:val="28"/>
          <w:szCs w:val="28"/>
        </w:rPr>
        <w:t xml:space="preserve">в </w:t>
      </w:r>
      <w:r w:rsidRPr="007559C9">
        <w:rPr>
          <w:sz w:val="28"/>
          <w:szCs w:val="28"/>
        </w:rPr>
        <w:t>течение 30 рабочих дней со дня подписания настоящего соглашения, в порядке, установленном для исполнения бюджета муниципального района, на счет Управления Федерального казначейства по Новгородской области, открытый органу Федерального казначейства для учета операций со средствами бюджета</w:t>
      </w:r>
      <w:r>
        <w:rPr>
          <w:sz w:val="28"/>
          <w:szCs w:val="28"/>
        </w:rPr>
        <w:t xml:space="preserve"> ________________________________.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.2. Осуществлять контроль расходовани</w:t>
      </w:r>
      <w:r>
        <w:rPr>
          <w:sz w:val="28"/>
          <w:szCs w:val="28"/>
        </w:rPr>
        <w:t>я</w:t>
      </w:r>
      <w:r w:rsidRPr="00191155">
        <w:rPr>
          <w:sz w:val="28"/>
          <w:szCs w:val="28"/>
        </w:rPr>
        <w:t xml:space="preserve"> иных межбюджетных трансфертов в соответствии с Бюджетным кодексом Российской Федерации.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.3. Осуществлять проверку документов, подтверждающих произведенные расходы </w:t>
      </w:r>
      <w:proofErr w:type="gramStart"/>
      <w:r w:rsidRPr="0019115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_______________________________ </w:t>
      </w:r>
      <w:r w:rsidRPr="00191155">
        <w:rPr>
          <w:sz w:val="28"/>
          <w:szCs w:val="28"/>
        </w:rPr>
        <w:t>на которы</w:t>
      </w:r>
      <w:r>
        <w:rPr>
          <w:sz w:val="28"/>
          <w:szCs w:val="28"/>
        </w:rPr>
        <w:t>е</w:t>
      </w:r>
      <w:r w:rsidRPr="00191155">
        <w:rPr>
          <w:sz w:val="28"/>
          <w:szCs w:val="28"/>
        </w:rPr>
        <w:t xml:space="preserve"> предоставляется иной межбюджетный трансферт.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.4. Осуществлять оценку результативности осуществления мероприятий, в целях финансирования которых предоставляется иной межбюджетный трансферт, с учетом обязательств по достижению значений показателей результативности, установленных в соответствие с пунктом 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>.5. настоящего Соглашения, на основании данных отчетности, представленной Получателем.</w:t>
      </w:r>
      <w:r>
        <w:rPr>
          <w:sz w:val="28"/>
          <w:szCs w:val="28"/>
        </w:rPr>
        <w:t xml:space="preserve"> 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91155">
        <w:rPr>
          <w:sz w:val="28"/>
          <w:szCs w:val="28"/>
        </w:rPr>
        <w:t xml:space="preserve">.5. Показателем результативности использования иного межбюджетного трансферта является </w:t>
      </w:r>
      <w:r>
        <w:rPr>
          <w:sz w:val="28"/>
          <w:szCs w:val="28"/>
        </w:rPr>
        <w:t xml:space="preserve">уровень использования средств (100%), </w:t>
      </w:r>
      <w:r w:rsidRPr="00191155">
        <w:rPr>
          <w:sz w:val="28"/>
          <w:szCs w:val="28"/>
        </w:rPr>
        <w:t>целевое использование средств и своевременное представление отчета по форме, согласно приложению № 1 к настоящему Соглашению с приложением копий первичных учетных документов, подтверждающих произведенные расходы.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 xml:space="preserve">. </w:t>
      </w:r>
      <w:r w:rsidRPr="00C61DE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61DEE">
        <w:rPr>
          <w:sz w:val="28"/>
          <w:szCs w:val="28"/>
        </w:rPr>
        <w:t>района</w:t>
      </w:r>
      <w:r w:rsidRPr="00191155">
        <w:rPr>
          <w:sz w:val="28"/>
          <w:szCs w:val="28"/>
        </w:rPr>
        <w:t xml:space="preserve"> вправе:</w:t>
      </w:r>
    </w:p>
    <w:p w:rsidR="00007739" w:rsidRPr="00191155" w:rsidRDefault="00007739" w:rsidP="00007739">
      <w:pPr>
        <w:ind w:firstLine="709"/>
        <w:jc w:val="both"/>
        <w:rPr>
          <w:sz w:val="28"/>
          <w:szCs w:val="28"/>
        </w:rPr>
      </w:pPr>
      <w:r w:rsidRPr="0019115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191155">
        <w:rPr>
          <w:sz w:val="28"/>
          <w:szCs w:val="28"/>
        </w:rPr>
        <w:t>.1. Запрашивать у Получателя документы и материалы, необходимые для осуществления контроля соблюдени</w:t>
      </w:r>
      <w:r>
        <w:rPr>
          <w:sz w:val="28"/>
          <w:szCs w:val="28"/>
        </w:rPr>
        <w:t>я</w:t>
      </w:r>
      <w:r w:rsidRPr="00191155">
        <w:rPr>
          <w:sz w:val="28"/>
          <w:szCs w:val="28"/>
        </w:rPr>
        <w:t xml:space="preserve"> Получателем условий предоставления иного межбюджетного трансферта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иного межбюджетного трансферта.</w:t>
      </w:r>
    </w:p>
    <w:p w:rsidR="00007739" w:rsidRPr="001745F5" w:rsidRDefault="00007739" w:rsidP="000077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2.3.2.</w:t>
      </w:r>
      <w:r w:rsidRPr="001745F5">
        <w:rPr>
          <w:bCs/>
          <w:sz w:val="28"/>
          <w:szCs w:val="28"/>
        </w:rPr>
        <w:t xml:space="preserve"> Предоставлять отчетность о расходовании </w:t>
      </w:r>
      <w:proofErr w:type="gramStart"/>
      <w:r w:rsidRPr="001745F5">
        <w:rPr>
          <w:bCs/>
          <w:sz w:val="28"/>
          <w:szCs w:val="28"/>
        </w:rPr>
        <w:t>средств  иного</w:t>
      </w:r>
      <w:proofErr w:type="gramEnd"/>
      <w:r w:rsidRPr="001745F5">
        <w:rPr>
          <w:bCs/>
          <w:sz w:val="28"/>
          <w:szCs w:val="28"/>
        </w:rPr>
        <w:t xml:space="preserve"> межбюджетного трансферта в комитет финансов Администрации </w:t>
      </w:r>
      <w:r>
        <w:rPr>
          <w:bCs/>
          <w:sz w:val="28"/>
          <w:szCs w:val="28"/>
        </w:rPr>
        <w:t>В</w:t>
      </w:r>
      <w:r w:rsidRPr="001745F5">
        <w:rPr>
          <w:bCs/>
          <w:sz w:val="28"/>
          <w:szCs w:val="28"/>
        </w:rPr>
        <w:t>алдайского муниципального района.</w:t>
      </w:r>
    </w:p>
    <w:p w:rsidR="00007739" w:rsidRPr="00007739" w:rsidRDefault="00007739" w:rsidP="00007739">
      <w:pPr>
        <w:jc w:val="center"/>
        <w:rPr>
          <w:b/>
          <w:bCs/>
          <w:highlight w:val="green"/>
        </w:rPr>
      </w:pPr>
    </w:p>
    <w:p w:rsidR="00007739" w:rsidRPr="00007739" w:rsidRDefault="00007739" w:rsidP="00007739">
      <w:pPr>
        <w:pStyle w:val="ac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007739">
        <w:rPr>
          <w:b/>
          <w:bCs/>
          <w:sz w:val="28"/>
          <w:szCs w:val="28"/>
        </w:rPr>
        <w:t>Ответственность Сторон</w:t>
      </w:r>
    </w:p>
    <w:p w:rsidR="00007739" w:rsidRPr="00007739" w:rsidRDefault="00007739" w:rsidP="00007739">
      <w:pPr>
        <w:pStyle w:val="ac"/>
        <w:jc w:val="right"/>
        <w:rPr>
          <w:bCs/>
        </w:rPr>
      </w:pPr>
    </w:p>
    <w:p w:rsidR="00007739" w:rsidRDefault="00007739" w:rsidP="0000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C00F6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007739" w:rsidRPr="003D60EC" w:rsidRDefault="00007739" w:rsidP="003D60EC">
      <w:pPr>
        <w:jc w:val="center"/>
      </w:pPr>
    </w:p>
    <w:p w:rsidR="00007739" w:rsidRDefault="00007739" w:rsidP="003D60E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CF8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</w:t>
      </w:r>
    </w:p>
    <w:p w:rsidR="003D60EC" w:rsidRPr="003D60EC" w:rsidRDefault="003D60EC" w:rsidP="003D60EC">
      <w:pPr>
        <w:pStyle w:val="ConsPlusNonformat"/>
        <w:jc w:val="center"/>
        <w:rPr>
          <w:rFonts w:ascii="Times New Roman" w:hAnsi="Times New Roman" w:cs="Times New Roman"/>
          <w:bCs/>
        </w:rPr>
      </w:pPr>
    </w:p>
    <w:p w:rsidR="00007739" w:rsidRPr="00302C82" w:rsidRDefault="00007739" w:rsidP="00007739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4.1.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007739" w:rsidRPr="00302C82" w:rsidRDefault="00007739" w:rsidP="00007739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 xml:space="preserve">4.2. Споры между Сторонами решаются путем переговоров, а при </w:t>
      </w:r>
      <w:proofErr w:type="spellStart"/>
      <w:r w:rsidRPr="00302C82">
        <w:rPr>
          <w:sz w:val="28"/>
          <w:szCs w:val="28"/>
        </w:rPr>
        <w:t>недостижении</w:t>
      </w:r>
      <w:proofErr w:type="spellEnd"/>
      <w:r w:rsidRPr="00302C82">
        <w:rPr>
          <w:sz w:val="28"/>
          <w:szCs w:val="28"/>
        </w:rPr>
        <w:t xml:space="preserve"> согласия - в судебном порядке, в соответствии с законодательством Российской Федерации.</w:t>
      </w:r>
    </w:p>
    <w:p w:rsidR="00007739" w:rsidRDefault="00007739" w:rsidP="00007739">
      <w:pPr>
        <w:ind w:firstLine="709"/>
        <w:jc w:val="both"/>
        <w:rPr>
          <w:sz w:val="28"/>
          <w:szCs w:val="28"/>
        </w:rPr>
      </w:pPr>
      <w:r w:rsidRPr="00302C82">
        <w:rPr>
          <w:sz w:val="28"/>
          <w:szCs w:val="28"/>
        </w:rPr>
        <w:t>4.3.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07739" w:rsidRPr="003D60EC" w:rsidRDefault="00007739" w:rsidP="00007739">
      <w:pPr>
        <w:jc w:val="center"/>
        <w:rPr>
          <w:bCs/>
        </w:rPr>
      </w:pPr>
    </w:p>
    <w:p w:rsidR="00007739" w:rsidRDefault="00007739" w:rsidP="00007739">
      <w:pPr>
        <w:jc w:val="center"/>
        <w:rPr>
          <w:b/>
          <w:bCs/>
          <w:sz w:val="28"/>
          <w:szCs w:val="28"/>
        </w:rPr>
      </w:pPr>
      <w:r w:rsidRPr="00280CF8">
        <w:rPr>
          <w:b/>
          <w:bCs/>
          <w:sz w:val="28"/>
          <w:szCs w:val="28"/>
        </w:rPr>
        <w:t>5. Срок действия Соглашения</w:t>
      </w:r>
    </w:p>
    <w:p w:rsidR="003D60EC" w:rsidRPr="003D60EC" w:rsidRDefault="003D60EC" w:rsidP="00007739">
      <w:pPr>
        <w:jc w:val="center"/>
        <w:rPr>
          <w:bCs/>
        </w:rPr>
      </w:pPr>
    </w:p>
    <w:p w:rsidR="00007739" w:rsidRDefault="003D60EC" w:rsidP="0000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07739" w:rsidRPr="00302C82">
        <w:rPr>
          <w:sz w:val="28"/>
          <w:szCs w:val="28"/>
        </w:rPr>
        <w:t>Настоящее Соглашение вступает в силу с даты подписания обеими Сторонами и действует до полного исполнени</w:t>
      </w:r>
      <w:r w:rsidR="00007739">
        <w:rPr>
          <w:sz w:val="28"/>
          <w:szCs w:val="28"/>
        </w:rPr>
        <w:t>я Сторонами своих обязательств по настоящему Соглашению, но не позднее 31 декабря 2023 года.</w:t>
      </w:r>
    </w:p>
    <w:p w:rsidR="00007739" w:rsidRPr="003D60EC" w:rsidRDefault="00007739" w:rsidP="00007739">
      <w:pPr>
        <w:pStyle w:val="ConsPlusNonformat"/>
        <w:jc w:val="center"/>
        <w:rPr>
          <w:rFonts w:ascii="Times New Roman" w:hAnsi="Times New Roman" w:cs="Times New Roman"/>
          <w:bCs/>
        </w:rPr>
      </w:pPr>
    </w:p>
    <w:p w:rsidR="00007739" w:rsidRDefault="00007739" w:rsidP="0000773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82">
        <w:rPr>
          <w:rFonts w:ascii="Times New Roman" w:hAnsi="Times New Roman" w:cs="Times New Roman"/>
          <w:b/>
          <w:bCs/>
          <w:sz w:val="28"/>
          <w:szCs w:val="28"/>
        </w:rPr>
        <w:t>6. Платежные реквизиты Сторон</w:t>
      </w:r>
    </w:p>
    <w:p w:rsidR="003D60EC" w:rsidRPr="003D60EC" w:rsidRDefault="003D60EC" w:rsidP="00007739">
      <w:pPr>
        <w:pStyle w:val="ConsPlusNonformat"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535"/>
      </w:tblGrid>
      <w:tr w:rsidR="003D60EC" w:rsidRPr="00302C82" w:rsidTr="003C6165">
        <w:trPr>
          <w:trHeight w:val="20"/>
        </w:trPr>
        <w:tc>
          <w:tcPr>
            <w:tcW w:w="2576" w:type="pct"/>
          </w:tcPr>
          <w:p w:rsidR="003D60EC" w:rsidRPr="003C53FD" w:rsidRDefault="003D60EC" w:rsidP="00836BFB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Муниципальное образование Валдайский  муниципальный район в лице </w:t>
            </w:r>
            <w:r w:rsidRPr="003C53FD">
              <w:rPr>
                <w:noProof/>
                <w:sz w:val="28"/>
                <w:szCs w:val="28"/>
              </w:rPr>
              <w:t>Администраци</w:t>
            </w:r>
            <w:r>
              <w:rPr>
                <w:noProof/>
                <w:sz w:val="28"/>
                <w:szCs w:val="28"/>
              </w:rPr>
              <w:t>и Валдайского</w:t>
            </w:r>
            <w:r w:rsidRPr="003C53FD">
              <w:rPr>
                <w:noProof/>
                <w:sz w:val="28"/>
                <w:szCs w:val="28"/>
              </w:rPr>
              <w:t xml:space="preserve"> </w:t>
            </w:r>
          </w:p>
          <w:p w:rsidR="003D60EC" w:rsidRPr="00302C82" w:rsidRDefault="003D60EC" w:rsidP="00836BF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C53FD">
              <w:rPr>
                <w:noProof/>
                <w:sz w:val="28"/>
                <w:szCs w:val="28"/>
              </w:rPr>
              <w:t>мцнипального района</w:t>
            </w:r>
          </w:p>
        </w:tc>
        <w:tc>
          <w:tcPr>
            <w:tcW w:w="2424" w:type="pct"/>
          </w:tcPr>
          <w:p w:rsidR="003D60EC" w:rsidRPr="00122A4E" w:rsidRDefault="003D60EC" w:rsidP="00836BF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3D60EC" w:rsidRPr="00302C82" w:rsidTr="003C6165">
        <w:trPr>
          <w:trHeight w:val="20"/>
        </w:trPr>
        <w:tc>
          <w:tcPr>
            <w:tcW w:w="2576" w:type="pct"/>
          </w:tcPr>
          <w:p w:rsidR="003D60EC" w:rsidRPr="003C53FD" w:rsidRDefault="003D60EC" w:rsidP="00836BFB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</w:t>
            </w:r>
            <w:r>
              <w:rPr>
                <w:sz w:val="28"/>
                <w:szCs w:val="28"/>
              </w:rPr>
              <w:t>175400</w:t>
            </w:r>
            <w:r w:rsidRPr="003C53FD">
              <w:rPr>
                <w:sz w:val="28"/>
                <w:szCs w:val="28"/>
              </w:rPr>
              <w:t xml:space="preserve">, Новгородская область, </w:t>
            </w:r>
            <w:r>
              <w:rPr>
                <w:sz w:val="28"/>
                <w:szCs w:val="28"/>
              </w:rPr>
              <w:t xml:space="preserve">Валдайский </w:t>
            </w:r>
            <w:r w:rsidRPr="003C53FD">
              <w:rPr>
                <w:sz w:val="28"/>
                <w:szCs w:val="28"/>
              </w:rPr>
              <w:t>район, г</w:t>
            </w:r>
            <w:r w:rsidR="003C61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Валдай</w:t>
            </w:r>
            <w:r w:rsidRPr="003C53FD">
              <w:rPr>
                <w:sz w:val="28"/>
                <w:szCs w:val="28"/>
              </w:rPr>
              <w:t xml:space="preserve">, </w:t>
            </w:r>
          </w:p>
          <w:p w:rsidR="003D60EC" w:rsidRDefault="003D60EC" w:rsidP="00836BFB">
            <w:pPr>
              <w:pStyle w:val="20"/>
              <w:rPr>
                <w:szCs w:val="28"/>
              </w:rPr>
            </w:pPr>
            <w:r>
              <w:rPr>
                <w:szCs w:val="28"/>
              </w:rPr>
              <w:t xml:space="preserve"> Комсомольский проспект, д. 19/21</w:t>
            </w:r>
          </w:p>
          <w:p w:rsidR="003C6165" w:rsidRPr="00302C82" w:rsidRDefault="003C6165" w:rsidP="00836BFB">
            <w:pPr>
              <w:pStyle w:val="20"/>
              <w:rPr>
                <w:szCs w:val="28"/>
              </w:rPr>
            </w:pPr>
          </w:p>
        </w:tc>
        <w:tc>
          <w:tcPr>
            <w:tcW w:w="2424" w:type="pct"/>
          </w:tcPr>
          <w:p w:rsidR="003D60EC" w:rsidRPr="00302C82" w:rsidRDefault="003D60EC" w:rsidP="00836BFB">
            <w:pPr>
              <w:spacing w:line="276" w:lineRule="auto"/>
              <w:rPr>
                <w:sz w:val="28"/>
                <w:szCs w:val="28"/>
              </w:rPr>
            </w:pPr>
            <w:r w:rsidRPr="00302C82">
              <w:rPr>
                <w:sz w:val="28"/>
                <w:szCs w:val="28"/>
              </w:rPr>
              <w:t>Место нахождения:</w:t>
            </w:r>
          </w:p>
          <w:p w:rsidR="003D60EC" w:rsidRPr="00302C82" w:rsidRDefault="003D60EC" w:rsidP="00836BFB">
            <w:pPr>
              <w:pStyle w:val="20"/>
              <w:rPr>
                <w:szCs w:val="28"/>
              </w:rPr>
            </w:pPr>
          </w:p>
        </w:tc>
      </w:tr>
      <w:tr w:rsidR="003D60EC" w:rsidRPr="00302C82" w:rsidTr="003C6165">
        <w:trPr>
          <w:trHeight w:val="20"/>
        </w:trPr>
        <w:tc>
          <w:tcPr>
            <w:tcW w:w="2576" w:type="pct"/>
          </w:tcPr>
          <w:p w:rsidR="003D60EC" w:rsidRPr="003C53FD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Валдайского </w:t>
            </w: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л/с)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D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банка: ОТДЕЛЕНИЕ НОВГОРОД БАНКА РОССИИ//УФК ПО НОВГОРОДСКОЙ ОБЛАСТИ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3D60EC" w:rsidRDefault="003D60EC" w:rsidP="003C6165">
            <w:pPr>
              <w:pStyle w:val="ConsNonformat"/>
              <w:tabs>
                <w:tab w:val="left" w:pos="2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AC8"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3D60EC" w:rsidRDefault="003D60EC" w:rsidP="003C6165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3D60EC" w:rsidRPr="00302C82" w:rsidRDefault="003D60EC" w:rsidP="003C6165">
            <w:pPr>
              <w:pStyle w:val="20"/>
              <w:rPr>
                <w:szCs w:val="28"/>
              </w:rPr>
            </w:pPr>
            <w:r w:rsidRPr="00BE39FC">
              <w:rPr>
                <w:szCs w:val="28"/>
              </w:rPr>
              <w:t xml:space="preserve">КБК </w:t>
            </w:r>
          </w:p>
        </w:tc>
        <w:tc>
          <w:tcPr>
            <w:tcW w:w="2424" w:type="pct"/>
          </w:tcPr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3D60EC" w:rsidRPr="001210E1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Новгородской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Банка </w:t>
            </w:r>
          </w:p>
          <w:p w:rsidR="003D60EC" w:rsidRPr="001210E1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4D">
              <w:rPr>
                <w:rFonts w:ascii="Times New Roman" w:hAnsi="Times New Roman" w:cs="Times New Roman"/>
                <w:sz w:val="28"/>
                <w:szCs w:val="28"/>
              </w:rPr>
              <w:t>ОТДЕЛЕНИЕ НОВГОРОД БАНКА РОССИИ//УФК ПО НОВГОРОДСКОЙ ОБЛАСТИ г. Великий Новгород</w:t>
            </w:r>
          </w:p>
          <w:p w:rsidR="003D60EC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0E1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0EC" w:rsidRPr="001210E1" w:rsidRDefault="003D60EC" w:rsidP="00836B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  <w:p w:rsidR="003D60EC" w:rsidRPr="00E57535" w:rsidRDefault="003D60EC" w:rsidP="00836BFB">
            <w:pPr>
              <w:ind w:left="-500" w:right="930" w:firstLine="500"/>
              <w:rPr>
                <w:sz w:val="28"/>
                <w:szCs w:val="28"/>
                <w:lang w:val="en-US"/>
              </w:rPr>
            </w:pPr>
            <w:r w:rsidRPr="001210E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БК</w:t>
            </w:r>
          </w:p>
        </w:tc>
      </w:tr>
    </w:tbl>
    <w:p w:rsidR="003C6165" w:rsidRPr="003C6165" w:rsidRDefault="003C6165" w:rsidP="00007739">
      <w:pPr>
        <w:pStyle w:val="ConsPlusNonformat"/>
        <w:jc w:val="center"/>
        <w:rPr>
          <w:rFonts w:ascii="Times New Roman" w:hAnsi="Times New Roman" w:cs="Times New Roman"/>
          <w:bCs/>
        </w:rPr>
      </w:pPr>
    </w:p>
    <w:p w:rsidR="00007739" w:rsidRDefault="00007739" w:rsidP="0000773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02C82">
        <w:rPr>
          <w:rFonts w:ascii="Times New Roman" w:hAnsi="Times New Roman" w:cs="Times New Roman"/>
          <w:b/>
          <w:bCs/>
          <w:sz w:val="28"/>
          <w:szCs w:val="28"/>
        </w:rPr>
        <w:t>. Подписи Сторон</w:t>
      </w:r>
    </w:p>
    <w:p w:rsidR="00007739" w:rsidRPr="003C6165" w:rsidRDefault="00007739" w:rsidP="00007739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4947"/>
      </w:tblGrid>
      <w:tr w:rsidR="003D60EC" w:rsidRPr="00302C82" w:rsidTr="003D60EC">
        <w:trPr>
          <w:trHeight w:val="20"/>
        </w:trPr>
        <w:tc>
          <w:tcPr>
            <w:tcW w:w="23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60EC" w:rsidRPr="00302C82" w:rsidRDefault="003D60EC" w:rsidP="00836BFB">
            <w:pPr>
              <w:pStyle w:val="ConsPlusNonforma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60EC" w:rsidRPr="00E57535" w:rsidRDefault="003D60EC" w:rsidP="00836B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3D60EC" w:rsidRPr="00122A4E" w:rsidRDefault="003D60EC" w:rsidP="00836B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0EC" w:rsidRPr="00302C82" w:rsidTr="003D60EC">
        <w:trPr>
          <w:trHeight w:val="20"/>
        </w:trPr>
        <w:tc>
          <w:tcPr>
            <w:tcW w:w="23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60EC" w:rsidRPr="00302C82" w:rsidRDefault="003D60EC" w:rsidP="00836B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2C8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60EC" w:rsidRPr="00122A4E" w:rsidRDefault="003D60EC" w:rsidP="00836B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22A4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60EC" w:rsidRDefault="003D60EC" w:rsidP="000077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7739" w:rsidRPr="003D60EC" w:rsidRDefault="00007739" w:rsidP="000077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D60EC">
        <w:rPr>
          <w:sz w:val="24"/>
          <w:szCs w:val="24"/>
        </w:rPr>
        <w:t>Приложение 1</w:t>
      </w:r>
    </w:p>
    <w:p w:rsidR="00007739" w:rsidRPr="003D60EC" w:rsidRDefault="00007739" w:rsidP="0000773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D60EC">
        <w:rPr>
          <w:sz w:val="24"/>
          <w:szCs w:val="24"/>
        </w:rPr>
        <w:t>к типовой форме соглашения</w:t>
      </w:r>
    </w:p>
    <w:p w:rsidR="00007739" w:rsidRDefault="00007739" w:rsidP="00007739">
      <w:pPr>
        <w:ind w:left="7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739" w:rsidRPr="00E04EB8" w:rsidRDefault="00007739" w:rsidP="0000773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D60EC" w:rsidRDefault="00007739" w:rsidP="003D60EC">
      <w:pPr>
        <w:spacing w:line="240" w:lineRule="exact"/>
        <w:jc w:val="center"/>
        <w:rPr>
          <w:b/>
          <w:sz w:val="28"/>
          <w:szCs w:val="28"/>
        </w:rPr>
      </w:pPr>
      <w:r w:rsidRPr="00030092">
        <w:rPr>
          <w:b/>
          <w:sz w:val="28"/>
          <w:szCs w:val="28"/>
        </w:rPr>
        <w:lastRenderedPageBreak/>
        <w:t>Отчет</w:t>
      </w:r>
      <w:r>
        <w:rPr>
          <w:b/>
          <w:sz w:val="28"/>
          <w:szCs w:val="28"/>
        </w:rPr>
        <w:t xml:space="preserve"> </w:t>
      </w:r>
      <w:r w:rsidRPr="00030092">
        <w:rPr>
          <w:b/>
          <w:color w:val="000000"/>
          <w:sz w:val="28"/>
          <w:szCs w:val="28"/>
        </w:rPr>
        <w:t xml:space="preserve">об использовании </w:t>
      </w:r>
      <w:r w:rsidRPr="00030092">
        <w:rPr>
          <w:b/>
          <w:sz w:val="28"/>
          <w:szCs w:val="28"/>
        </w:rPr>
        <w:t>иных межбюджетных трансфертов</w:t>
      </w:r>
    </w:p>
    <w:p w:rsidR="003D60EC" w:rsidRDefault="00007739" w:rsidP="003D60EC">
      <w:pPr>
        <w:spacing w:line="240" w:lineRule="exact"/>
        <w:jc w:val="center"/>
        <w:rPr>
          <w:b/>
          <w:sz w:val="28"/>
          <w:szCs w:val="28"/>
        </w:rPr>
      </w:pPr>
      <w:r w:rsidRPr="00030092">
        <w:rPr>
          <w:b/>
          <w:sz w:val="28"/>
          <w:szCs w:val="28"/>
        </w:rPr>
        <w:t xml:space="preserve"> из бюджета </w:t>
      </w:r>
      <w:r>
        <w:rPr>
          <w:b/>
          <w:sz w:val="28"/>
          <w:szCs w:val="28"/>
        </w:rPr>
        <w:t>Валдай</w:t>
      </w:r>
      <w:r w:rsidRPr="00030092">
        <w:rPr>
          <w:b/>
          <w:sz w:val="28"/>
          <w:szCs w:val="28"/>
        </w:rPr>
        <w:t>ского муниципального района бюджетам</w:t>
      </w:r>
    </w:p>
    <w:p w:rsidR="00007739" w:rsidRPr="00030092" w:rsidRDefault="00007739" w:rsidP="003D60EC">
      <w:pPr>
        <w:spacing w:line="240" w:lineRule="exact"/>
        <w:jc w:val="center"/>
        <w:rPr>
          <w:b/>
          <w:color w:val="737272"/>
          <w:sz w:val="28"/>
          <w:szCs w:val="28"/>
        </w:rPr>
      </w:pPr>
      <w:r w:rsidRPr="00030092">
        <w:rPr>
          <w:b/>
          <w:sz w:val="28"/>
          <w:szCs w:val="28"/>
        </w:rPr>
        <w:t xml:space="preserve"> городского и сельских поселений </w:t>
      </w:r>
      <w:r>
        <w:rPr>
          <w:b/>
          <w:sz w:val="28"/>
          <w:szCs w:val="28"/>
        </w:rPr>
        <w:t xml:space="preserve">на материальное поощрение членов добровольных народных </w:t>
      </w:r>
      <w:r w:rsidRPr="0033207B">
        <w:rPr>
          <w:b/>
          <w:sz w:val="28"/>
          <w:szCs w:val="28"/>
        </w:rPr>
        <w:t>дружин</w:t>
      </w:r>
      <w:r w:rsidR="0033207B" w:rsidRPr="0033207B">
        <w:rPr>
          <w:b/>
          <w:sz w:val="28"/>
          <w:szCs w:val="28"/>
        </w:rPr>
        <w:t xml:space="preserve"> </w:t>
      </w:r>
      <w:r w:rsidR="00C865DD" w:rsidRPr="00C865DD">
        <w:rPr>
          <w:sz w:val="28"/>
          <w:szCs w:val="28"/>
        </w:rPr>
        <w:t>__________________</w:t>
      </w:r>
      <w:r w:rsidR="003C6165">
        <w:rPr>
          <w:sz w:val="28"/>
          <w:szCs w:val="28"/>
        </w:rPr>
        <w:t xml:space="preserve"> </w:t>
      </w:r>
      <w:r w:rsidRPr="0033207B">
        <w:rPr>
          <w:b/>
          <w:color w:val="000000"/>
          <w:sz w:val="28"/>
          <w:szCs w:val="28"/>
        </w:rPr>
        <w:t>поселения</w:t>
      </w:r>
    </w:p>
    <w:p w:rsidR="00007739" w:rsidRPr="003C6165" w:rsidRDefault="00007739" w:rsidP="00007739">
      <w:pPr>
        <w:autoSpaceDE w:val="0"/>
        <w:autoSpaceDN w:val="0"/>
        <w:adjustRightInd w:val="0"/>
        <w:jc w:val="center"/>
        <w:outlineLvl w:val="0"/>
      </w:pPr>
    </w:p>
    <w:p w:rsidR="00007739" w:rsidRDefault="00007739" w:rsidP="00007739">
      <w:pPr>
        <w:shd w:val="clear" w:color="auto" w:fill="FFFFFF"/>
        <w:jc w:val="center"/>
        <w:rPr>
          <w:color w:val="000000"/>
          <w:sz w:val="28"/>
          <w:szCs w:val="28"/>
        </w:rPr>
      </w:pPr>
      <w:r w:rsidRPr="007E53A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________________________________</w:t>
      </w:r>
      <w:r w:rsidRPr="007E53A0">
        <w:rPr>
          <w:color w:val="000000"/>
          <w:sz w:val="28"/>
          <w:szCs w:val="28"/>
        </w:rPr>
        <w:t>20___ года</w:t>
      </w:r>
    </w:p>
    <w:p w:rsidR="00007739" w:rsidRPr="003D60EC" w:rsidRDefault="00007739" w:rsidP="003D60EC">
      <w:pPr>
        <w:shd w:val="clear" w:color="auto" w:fill="FFFFFF"/>
        <w:jc w:val="center"/>
        <w:rPr>
          <w:color w:val="000000"/>
          <w:sz w:val="24"/>
          <w:szCs w:val="24"/>
        </w:rPr>
      </w:pPr>
      <w:r w:rsidRPr="003D60EC"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007739" w:rsidRPr="003D60EC" w:rsidRDefault="00007739" w:rsidP="003D60EC">
      <w:pPr>
        <w:shd w:val="clear" w:color="auto" w:fill="FFFFFF"/>
        <w:jc w:val="center"/>
        <w:rPr>
          <w:color w:val="737272"/>
          <w:sz w:val="24"/>
          <w:szCs w:val="24"/>
        </w:rPr>
      </w:pPr>
    </w:p>
    <w:tbl>
      <w:tblPr>
        <w:tblStyle w:val="a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554"/>
        <w:gridCol w:w="708"/>
        <w:gridCol w:w="990"/>
        <w:gridCol w:w="706"/>
        <w:gridCol w:w="989"/>
        <w:gridCol w:w="2405"/>
        <w:gridCol w:w="1559"/>
      </w:tblGrid>
      <w:tr w:rsidR="003D60EC" w:rsidRPr="003D60EC" w:rsidTr="003D60EC">
        <w:trPr>
          <w:trHeight w:val="20"/>
        </w:trPr>
        <w:tc>
          <w:tcPr>
            <w:tcW w:w="231" w:type="pct"/>
            <w:vMerge w:val="restar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1" w:type="pct"/>
            <w:vMerge w:val="restar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909" w:type="pct"/>
            <w:gridSpan w:val="2"/>
            <w:vAlign w:val="center"/>
          </w:tcPr>
          <w:p w:rsidR="00007739" w:rsidRPr="003D60EC" w:rsidRDefault="00007739" w:rsidP="003D60EC">
            <w:pPr>
              <w:jc w:val="center"/>
              <w:rPr>
                <w:color w:val="000000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Поступило средств</w:t>
            </w:r>
          </w:p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907" w:type="pct"/>
            <w:gridSpan w:val="2"/>
            <w:vAlign w:val="center"/>
          </w:tcPr>
          <w:p w:rsidR="00007739" w:rsidRPr="003D60EC" w:rsidRDefault="00007739" w:rsidP="003D60EC">
            <w:pPr>
              <w:jc w:val="center"/>
              <w:rPr>
                <w:color w:val="000000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Произведено расходов</w:t>
            </w:r>
          </w:p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287" w:type="pct"/>
            <w:vMerge w:val="restart"/>
            <w:vAlign w:val="center"/>
          </w:tcPr>
          <w:p w:rsidR="00007739" w:rsidRPr="003D60EC" w:rsidRDefault="003D60EC" w:rsidP="003D60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Остаток иных межбюджетных </w:t>
            </w:r>
            <w:r w:rsidR="00007739" w:rsidRPr="003D60EC">
              <w:rPr>
                <w:color w:val="000000"/>
                <w:sz w:val="24"/>
                <w:szCs w:val="24"/>
              </w:rPr>
              <w:t>трансфертов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07739" w:rsidRPr="003D60EC">
              <w:rPr>
                <w:color w:val="000000"/>
                <w:sz w:val="24"/>
                <w:szCs w:val="24"/>
              </w:rPr>
              <w:t>на конец отчетного периода</w:t>
            </w:r>
          </w:p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34" w:type="pct"/>
            <w:vMerge w:val="restar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Merge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07739" w:rsidRPr="003D60EC" w:rsidRDefault="003D60EC" w:rsidP="003D60EC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07739" w:rsidRPr="003D60EC">
              <w:rPr>
                <w:color w:val="000000"/>
                <w:sz w:val="24"/>
                <w:szCs w:val="24"/>
              </w:rPr>
              <w:t>начала года</w:t>
            </w: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 xml:space="preserve">в т. </w:t>
            </w:r>
            <w:r w:rsidR="003D60EC">
              <w:rPr>
                <w:color w:val="000000"/>
                <w:sz w:val="24"/>
                <w:szCs w:val="24"/>
              </w:rPr>
              <w:t>ч. за отчетный</w:t>
            </w:r>
            <w:r w:rsidR="003C6165">
              <w:rPr>
                <w:color w:val="000000"/>
                <w:sz w:val="24"/>
                <w:szCs w:val="24"/>
              </w:rPr>
              <w:t xml:space="preserve"> </w:t>
            </w:r>
            <w:r w:rsidRPr="003D60EC">
              <w:rPr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287" w:type="pct"/>
            <w:vMerge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  <w:r w:rsidRPr="003D60EC">
              <w:rPr>
                <w:color w:val="000000"/>
                <w:sz w:val="24"/>
                <w:szCs w:val="24"/>
              </w:rPr>
              <w:t>8</w:t>
            </w: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3D60EC" w:rsidRPr="003D60EC" w:rsidTr="003D60EC">
        <w:trPr>
          <w:trHeight w:val="20"/>
        </w:trPr>
        <w:tc>
          <w:tcPr>
            <w:tcW w:w="2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007739" w:rsidRPr="003D60EC" w:rsidRDefault="00007739" w:rsidP="003D60EC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007739" w:rsidRDefault="00007739" w:rsidP="00007739">
      <w:pPr>
        <w:ind w:left="780"/>
      </w:pPr>
    </w:p>
    <w:p w:rsidR="00007739" w:rsidRPr="00030092" w:rsidRDefault="00007739" w:rsidP="00007739">
      <w:pPr>
        <w:ind w:left="780"/>
      </w:pPr>
    </w:p>
    <w:p w:rsidR="00007739" w:rsidRPr="00E04EB8" w:rsidRDefault="00007739" w:rsidP="0000773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04EB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 (уполномоченное лицо)</w:t>
      </w:r>
    </w:p>
    <w:p w:rsidR="00007739" w:rsidRPr="00E04EB8" w:rsidRDefault="00007739" w:rsidP="000077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7739" w:rsidRPr="00CC53CE" w:rsidRDefault="00007739" w:rsidP="00007739">
      <w:pPr>
        <w:rPr>
          <w:sz w:val="28"/>
          <w:szCs w:val="28"/>
        </w:rPr>
      </w:pPr>
      <w:r w:rsidRPr="00E04EB8">
        <w:rPr>
          <w:sz w:val="28"/>
          <w:szCs w:val="28"/>
        </w:rPr>
        <w:t xml:space="preserve">Исполнитель (Ф.И.О., </w:t>
      </w:r>
      <w:r>
        <w:rPr>
          <w:sz w:val="28"/>
          <w:szCs w:val="28"/>
        </w:rPr>
        <w:t xml:space="preserve">№ </w:t>
      </w:r>
      <w:r w:rsidRPr="00E04EB8">
        <w:rPr>
          <w:sz w:val="28"/>
          <w:szCs w:val="28"/>
        </w:rPr>
        <w:t>телефона)</w:t>
      </w:r>
    </w:p>
    <w:p w:rsidR="00007739" w:rsidRDefault="00007739" w:rsidP="00007739">
      <w:pPr>
        <w:ind w:left="780"/>
      </w:pPr>
    </w:p>
    <w:p w:rsidR="00007739" w:rsidRPr="003D60EC" w:rsidRDefault="00007739" w:rsidP="003D60EC">
      <w:pPr>
        <w:ind w:left="780"/>
        <w:rPr>
          <w:sz w:val="24"/>
          <w:szCs w:val="24"/>
        </w:rPr>
      </w:pPr>
      <w:r w:rsidRPr="003D60EC">
        <w:rPr>
          <w:sz w:val="24"/>
          <w:szCs w:val="24"/>
        </w:rPr>
        <w:t>М.П.</w:t>
      </w:r>
    </w:p>
    <w:sectPr w:rsidR="00007739" w:rsidRPr="003D60EC" w:rsidSect="00E24FEE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81" w:rsidRDefault="00DF4C81">
      <w:r>
        <w:separator/>
      </w:r>
    </w:p>
  </w:endnote>
  <w:endnote w:type="continuationSeparator" w:id="0">
    <w:p w:rsidR="00DF4C81" w:rsidRDefault="00D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81" w:rsidRDefault="00DF4C81">
      <w:r>
        <w:separator/>
      </w:r>
    </w:p>
  </w:footnote>
  <w:footnote w:type="continuationSeparator" w:id="0">
    <w:p w:rsidR="00DF4C81" w:rsidRDefault="00DF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E06875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15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E06875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="00BE15DA"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34449A">
      <w:rPr>
        <w:rStyle w:val="a6"/>
        <w:noProof/>
        <w:sz w:val="24"/>
        <w:szCs w:val="24"/>
      </w:rPr>
      <w:t>9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2E160AD"/>
    <w:multiLevelType w:val="hybridMultilevel"/>
    <w:tmpl w:val="A2366742"/>
    <w:lvl w:ilvl="0" w:tplc="EC785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1A93"/>
    <w:rsid w:val="0000521C"/>
    <w:rsid w:val="000058FB"/>
    <w:rsid w:val="00007739"/>
    <w:rsid w:val="00007C93"/>
    <w:rsid w:val="0001315C"/>
    <w:rsid w:val="00014F86"/>
    <w:rsid w:val="000208FB"/>
    <w:rsid w:val="0002291E"/>
    <w:rsid w:val="00022CD9"/>
    <w:rsid w:val="0002437F"/>
    <w:rsid w:val="000265F3"/>
    <w:rsid w:val="000306E6"/>
    <w:rsid w:val="00032FDF"/>
    <w:rsid w:val="0003357B"/>
    <w:rsid w:val="000346A5"/>
    <w:rsid w:val="00040A13"/>
    <w:rsid w:val="00041819"/>
    <w:rsid w:val="00042580"/>
    <w:rsid w:val="00045AB3"/>
    <w:rsid w:val="000464A6"/>
    <w:rsid w:val="00046923"/>
    <w:rsid w:val="000477C3"/>
    <w:rsid w:val="00047EF3"/>
    <w:rsid w:val="00052938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2D1F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3495"/>
    <w:rsid w:val="000F4DEE"/>
    <w:rsid w:val="000F6430"/>
    <w:rsid w:val="00100359"/>
    <w:rsid w:val="001034D5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374A7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7C0"/>
    <w:rsid w:val="00170BA3"/>
    <w:rsid w:val="00172FEB"/>
    <w:rsid w:val="0017395F"/>
    <w:rsid w:val="0017459E"/>
    <w:rsid w:val="001765B2"/>
    <w:rsid w:val="00180D73"/>
    <w:rsid w:val="001842A7"/>
    <w:rsid w:val="00186443"/>
    <w:rsid w:val="00191245"/>
    <w:rsid w:val="00195491"/>
    <w:rsid w:val="001958B0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B50BD"/>
    <w:rsid w:val="001C17E6"/>
    <w:rsid w:val="001C3BEC"/>
    <w:rsid w:val="001C47E9"/>
    <w:rsid w:val="001C766E"/>
    <w:rsid w:val="001E1016"/>
    <w:rsid w:val="001E1B16"/>
    <w:rsid w:val="001E2791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316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4D6A"/>
    <w:rsid w:val="00256C18"/>
    <w:rsid w:val="0026329E"/>
    <w:rsid w:val="00263B7C"/>
    <w:rsid w:val="00267EA1"/>
    <w:rsid w:val="00270878"/>
    <w:rsid w:val="00271652"/>
    <w:rsid w:val="002716E4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29BC"/>
    <w:rsid w:val="002D362C"/>
    <w:rsid w:val="002D70FF"/>
    <w:rsid w:val="002E0E85"/>
    <w:rsid w:val="002E184B"/>
    <w:rsid w:val="002E26FD"/>
    <w:rsid w:val="002E6EE6"/>
    <w:rsid w:val="002E739F"/>
    <w:rsid w:val="002F15BC"/>
    <w:rsid w:val="002F272D"/>
    <w:rsid w:val="002F2F8C"/>
    <w:rsid w:val="002F6F14"/>
    <w:rsid w:val="002F777D"/>
    <w:rsid w:val="002F7CF1"/>
    <w:rsid w:val="00300B10"/>
    <w:rsid w:val="0030645C"/>
    <w:rsid w:val="00314A4D"/>
    <w:rsid w:val="00316A1A"/>
    <w:rsid w:val="00317373"/>
    <w:rsid w:val="00317F02"/>
    <w:rsid w:val="00322066"/>
    <w:rsid w:val="00322602"/>
    <w:rsid w:val="00327497"/>
    <w:rsid w:val="0032790A"/>
    <w:rsid w:val="0033175A"/>
    <w:rsid w:val="0033207B"/>
    <w:rsid w:val="00336062"/>
    <w:rsid w:val="003371ED"/>
    <w:rsid w:val="0034449A"/>
    <w:rsid w:val="00345560"/>
    <w:rsid w:val="00345744"/>
    <w:rsid w:val="003501D0"/>
    <w:rsid w:val="003503F0"/>
    <w:rsid w:val="003558E4"/>
    <w:rsid w:val="00357FD7"/>
    <w:rsid w:val="00361881"/>
    <w:rsid w:val="003637AF"/>
    <w:rsid w:val="00364D27"/>
    <w:rsid w:val="0037419F"/>
    <w:rsid w:val="00374843"/>
    <w:rsid w:val="0037679A"/>
    <w:rsid w:val="003776D6"/>
    <w:rsid w:val="00380FED"/>
    <w:rsid w:val="00381EAE"/>
    <w:rsid w:val="00383A15"/>
    <w:rsid w:val="003A4B5A"/>
    <w:rsid w:val="003A4D19"/>
    <w:rsid w:val="003A6CF1"/>
    <w:rsid w:val="003B2535"/>
    <w:rsid w:val="003B3ECF"/>
    <w:rsid w:val="003C078A"/>
    <w:rsid w:val="003C080C"/>
    <w:rsid w:val="003C19E7"/>
    <w:rsid w:val="003C351A"/>
    <w:rsid w:val="003C6165"/>
    <w:rsid w:val="003C7DF9"/>
    <w:rsid w:val="003D0228"/>
    <w:rsid w:val="003D37CC"/>
    <w:rsid w:val="003D5D34"/>
    <w:rsid w:val="003D60EC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771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21D4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47AA"/>
    <w:rsid w:val="004960BC"/>
    <w:rsid w:val="004A161E"/>
    <w:rsid w:val="004A770A"/>
    <w:rsid w:val="004A7FC1"/>
    <w:rsid w:val="004B0339"/>
    <w:rsid w:val="004B0B13"/>
    <w:rsid w:val="004B5079"/>
    <w:rsid w:val="004C00F4"/>
    <w:rsid w:val="004C0315"/>
    <w:rsid w:val="004C03DF"/>
    <w:rsid w:val="004C2381"/>
    <w:rsid w:val="004C2383"/>
    <w:rsid w:val="004C3223"/>
    <w:rsid w:val="004C36F2"/>
    <w:rsid w:val="004C38FB"/>
    <w:rsid w:val="004C652F"/>
    <w:rsid w:val="004D0152"/>
    <w:rsid w:val="004D325A"/>
    <w:rsid w:val="004D3824"/>
    <w:rsid w:val="004D548E"/>
    <w:rsid w:val="004D58C8"/>
    <w:rsid w:val="004E0239"/>
    <w:rsid w:val="004E0A58"/>
    <w:rsid w:val="004E2F92"/>
    <w:rsid w:val="004E604F"/>
    <w:rsid w:val="004F0E05"/>
    <w:rsid w:val="004F1A32"/>
    <w:rsid w:val="004F1E7A"/>
    <w:rsid w:val="004F2CF7"/>
    <w:rsid w:val="004F2D97"/>
    <w:rsid w:val="004F306D"/>
    <w:rsid w:val="004F3139"/>
    <w:rsid w:val="004F6E82"/>
    <w:rsid w:val="00501685"/>
    <w:rsid w:val="00502C76"/>
    <w:rsid w:val="005030C4"/>
    <w:rsid w:val="005033BF"/>
    <w:rsid w:val="005059E5"/>
    <w:rsid w:val="0050793B"/>
    <w:rsid w:val="005104A6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1FC0"/>
    <w:rsid w:val="005421C6"/>
    <w:rsid w:val="005448D4"/>
    <w:rsid w:val="00547B6B"/>
    <w:rsid w:val="005515A4"/>
    <w:rsid w:val="00552D92"/>
    <w:rsid w:val="005568C6"/>
    <w:rsid w:val="00557F89"/>
    <w:rsid w:val="00562D02"/>
    <w:rsid w:val="0056423F"/>
    <w:rsid w:val="00572213"/>
    <w:rsid w:val="00573AF3"/>
    <w:rsid w:val="00575E07"/>
    <w:rsid w:val="00582637"/>
    <w:rsid w:val="00582861"/>
    <w:rsid w:val="00584A10"/>
    <w:rsid w:val="005855CE"/>
    <w:rsid w:val="0058744D"/>
    <w:rsid w:val="00591ACF"/>
    <w:rsid w:val="0059448F"/>
    <w:rsid w:val="00594B5C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609"/>
    <w:rsid w:val="005B7610"/>
    <w:rsid w:val="005B77CE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1050"/>
    <w:rsid w:val="006139CE"/>
    <w:rsid w:val="00613C7B"/>
    <w:rsid w:val="0061589E"/>
    <w:rsid w:val="006246DB"/>
    <w:rsid w:val="00626E1D"/>
    <w:rsid w:val="00626F0D"/>
    <w:rsid w:val="006272F0"/>
    <w:rsid w:val="00630408"/>
    <w:rsid w:val="00631470"/>
    <w:rsid w:val="00632929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90BD3"/>
    <w:rsid w:val="006A01E8"/>
    <w:rsid w:val="006A1FCC"/>
    <w:rsid w:val="006A3F0E"/>
    <w:rsid w:val="006A4483"/>
    <w:rsid w:val="006B3F81"/>
    <w:rsid w:val="006C045E"/>
    <w:rsid w:val="006C0A86"/>
    <w:rsid w:val="006C32B7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0403"/>
    <w:rsid w:val="006E73B6"/>
    <w:rsid w:val="006E7BBA"/>
    <w:rsid w:val="006F1D31"/>
    <w:rsid w:val="006F2D25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18CB"/>
    <w:rsid w:val="00743E50"/>
    <w:rsid w:val="00745CF2"/>
    <w:rsid w:val="00746EA5"/>
    <w:rsid w:val="00747577"/>
    <w:rsid w:val="0075142E"/>
    <w:rsid w:val="00751915"/>
    <w:rsid w:val="007522DE"/>
    <w:rsid w:val="00752CA5"/>
    <w:rsid w:val="007536C6"/>
    <w:rsid w:val="0075490D"/>
    <w:rsid w:val="007617B0"/>
    <w:rsid w:val="0076211A"/>
    <w:rsid w:val="00762124"/>
    <w:rsid w:val="00765A49"/>
    <w:rsid w:val="00766065"/>
    <w:rsid w:val="00766A37"/>
    <w:rsid w:val="00770B17"/>
    <w:rsid w:val="00772EB3"/>
    <w:rsid w:val="007736C2"/>
    <w:rsid w:val="00773B43"/>
    <w:rsid w:val="0077524C"/>
    <w:rsid w:val="00776A18"/>
    <w:rsid w:val="0078189A"/>
    <w:rsid w:val="00781C8A"/>
    <w:rsid w:val="00784108"/>
    <w:rsid w:val="00784A77"/>
    <w:rsid w:val="00785F46"/>
    <w:rsid w:val="00786F1B"/>
    <w:rsid w:val="00790347"/>
    <w:rsid w:val="007A176F"/>
    <w:rsid w:val="007A2A88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2ADC"/>
    <w:rsid w:val="007D45AE"/>
    <w:rsid w:val="007D5585"/>
    <w:rsid w:val="007D5916"/>
    <w:rsid w:val="007D6321"/>
    <w:rsid w:val="007D6ADF"/>
    <w:rsid w:val="007E4C3B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2EB"/>
    <w:rsid w:val="0083630D"/>
    <w:rsid w:val="0084110B"/>
    <w:rsid w:val="0084787C"/>
    <w:rsid w:val="00850621"/>
    <w:rsid w:val="008533A7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92834"/>
    <w:rsid w:val="008A1B6A"/>
    <w:rsid w:val="008A26C3"/>
    <w:rsid w:val="008A3909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56B0"/>
    <w:rsid w:val="00907357"/>
    <w:rsid w:val="00907830"/>
    <w:rsid w:val="00912495"/>
    <w:rsid w:val="009150D6"/>
    <w:rsid w:val="009170BD"/>
    <w:rsid w:val="0091739B"/>
    <w:rsid w:val="009224FA"/>
    <w:rsid w:val="00923FA4"/>
    <w:rsid w:val="00924F87"/>
    <w:rsid w:val="009271BF"/>
    <w:rsid w:val="009302B9"/>
    <w:rsid w:val="0093252E"/>
    <w:rsid w:val="0093313E"/>
    <w:rsid w:val="00933B95"/>
    <w:rsid w:val="00935362"/>
    <w:rsid w:val="00941DFF"/>
    <w:rsid w:val="00941F7E"/>
    <w:rsid w:val="00943FAF"/>
    <w:rsid w:val="0095073F"/>
    <w:rsid w:val="00950AD4"/>
    <w:rsid w:val="00952B4A"/>
    <w:rsid w:val="009542CF"/>
    <w:rsid w:val="0095550F"/>
    <w:rsid w:val="0096157A"/>
    <w:rsid w:val="00962984"/>
    <w:rsid w:val="00962F9C"/>
    <w:rsid w:val="00963842"/>
    <w:rsid w:val="0096603A"/>
    <w:rsid w:val="00966578"/>
    <w:rsid w:val="00967B3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C652F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7FFC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5D5"/>
    <w:rsid w:val="00B057F0"/>
    <w:rsid w:val="00B07A92"/>
    <w:rsid w:val="00B07FFE"/>
    <w:rsid w:val="00B32FDE"/>
    <w:rsid w:val="00B35D27"/>
    <w:rsid w:val="00B369FF"/>
    <w:rsid w:val="00B37778"/>
    <w:rsid w:val="00B423C7"/>
    <w:rsid w:val="00B431A3"/>
    <w:rsid w:val="00B4518F"/>
    <w:rsid w:val="00B464EE"/>
    <w:rsid w:val="00B4664C"/>
    <w:rsid w:val="00B555D9"/>
    <w:rsid w:val="00B572A5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5FCC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0E56"/>
    <w:rsid w:val="00C0137B"/>
    <w:rsid w:val="00C03148"/>
    <w:rsid w:val="00C0387E"/>
    <w:rsid w:val="00C04F70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3D19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865DD"/>
    <w:rsid w:val="00C909E2"/>
    <w:rsid w:val="00C90BC7"/>
    <w:rsid w:val="00C91B20"/>
    <w:rsid w:val="00C925F0"/>
    <w:rsid w:val="00C96639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5B8F"/>
    <w:rsid w:val="00D16781"/>
    <w:rsid w:val="00D167A2"/>
    <w:rsid w:val="00D23629"/>
    <w:rsid w:val="00D266C9"/>
    <w:rsid w:val="00D34B5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66B8B"/>
    <w:rsid w:val="00D71099"/>
    <w:rsid w:val="00D7285F"/>
    <w:rsid w:val="00D76F96"/>
    <w:rsid w:val="00D802EA"/>
    <w:rsid w:val="00D80FCD"/>
    <w:rsid w:val="00D830A6"/>
    <w:rsid w:val="00D8343E"/>
    <w:rsid w:val="00D838A4"/>
    <w:rsid w:val="00D8775D"/>
    <w:rsid w:val="00D87F5B"/>
    <w:rsid w:val="00D91BFB"/>
    <w:rsid w:val="00D963E9"/>
    <w:rsid w:val="00DA048D"/>
    <w:rsid w:val="00DA53FE"/>
    <w:rsid w:val="00DA796A"/>
    <w:rsid w:val="00DB16EE"/>
    <w:rsid w:val="00DB32FF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10FA"/>
    <w:rsid w:val="00DE5352"/>
    <w:rsid w:val="00DE5F5E"/>
    <w:rsid w:val="00DE7195"/>
    <w:rsid w:val="00DE7ABD"/>
    <w:rsid w:val="00DF060B"/>
    <w:rsid w:val="00DF139D"/>
    <w:rsid w:val="00DF1EB4"/>
    <w:rsid w:val="00DF472A"/>
    <w:rsid w:val="00DF4C81"/>
    <w:rsid w:val="00DF57BA"/>
    <w:rsid w:val="00E00C4E"/>
    <w:rsid w:val="00E0150C"/>
    <w:rsid w:val="00E02DD4"/>
    <w:rsid w:val="00E06875"/>
    <w:rsid w:val="00E1222B"/>
    <w:rsid w:val="00E133F5"/>
    <w:rsid w:val="00E155DA"/>
    <w:rsid w:val="00E1691E"/>
    <w:rsid w:val="00E16FF7"/>
    <w:rsid w:val="00E1707C"/>
    <w:rsid w:val="00E17267"/>
    <w:rsid w:val="00E21591"/>
    <w:rsid w:val="00E231AB"/>
    <w:rsid w:val="00E24981"/>
    <w:rsid w:val="00E24D02"/>
    <w:rsid w:val="00E24FEE"/>
    <w:rsid w:val="00E2605B"/>
    <w:rsid w:val="00E26330"/>
    <w:rsid w:val="00E263C1"/>
    <w:rsid w:val="00E27089"/>
    <w:rsid w:val="00E30F5C"/>
    <w:rsid w:val="00E3216D"/>
    <w:rsid w:val="00E32E05"/>
    <w:rsid w:val="00E32E94"/>
    <w:rsid w:val="00E367EA"/>
    <w:rsid w:val="00E36F1A"/>
    <w:rsid w:val="00E42622"/>
    <w:rsid w:val="00E42B23"/>
    <w:rsid w:val="00E44531"/>
    <w:rsid w:val="00E46213"/>
    <w:rsid w:val="00E541A4"/>
    <w:rsid w:val="00E541BB"/>
    <w:rsid w:val="00E54F5C"/>
    <w:rsid w:val="00E5553C"/>
    <w:rsid w:val="00E55BAE"/>
    <w:rsid w:val="00E57D33"/>
    <w:rsid w:val="00E606D5"/>
    <w:rsid w:val="00E6081E"/>
    <w:rsid w:val="00E6208D"/>
    <w:rsid w:val="00E623F4"/>
    <w:rsid w:val="00E65D13"/>
    <w:rsid w:val="00E66622"/>
    <w:rsid w:val="00E67173"/>
    <w:rsid w:val="00E72CE4"/>
    <w:rsid w:val="00E74376"/>
    <w:rsid w:val="00E87DC6"/>
    <w:rsid w:val="00E90094"/>
    <w:rsid w:val="00EA015B"/>
    <w:rsid w:val="00EA2144"/>
    <w:rsid w:val="00EA5613"/>
    <w:rsid w:val="00EA588E"/>
    <w:rsid w:val="00EB097C"/>
    <w:rsid w:val="00EB1CF3"/>
    <w:rsid w:val="00EB6B42"/>
    <w:rsid w:val="00EB733D"/>
    <w:rsid w:val="00EB7608"/>
    <w:rsid w:val="00EB76CF"/>
    <w:rsid w:val="00EC108A"/>
    <w:rsid w:val="00EC38C5"/>
    <w:rsid w:val="00EC3FD6"/>
    <w:rsid w:val="00EC5AE9"/>
    <w:rsid w:val="00EC7292"/>
    <w:rsid w:val="00ED09B5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C7C"/>
    <w:rsid w:val="00F07F9F"/>
    <w:rsid w:val="00F105F8"/>
    <w:rsid w:val="00F12826"/>
    <w:rsid w:val="00F13B46"/>
    <w:rsid w:val="00F1436C"/>
    <w:rsid w:val="00F16DE0"/>
    <w:rsid w:val="00F21D12"/>
    <w:rsid w:val="00F276E3"/>
    <w:rsid w:val="00F30434"/>
    <w:rsid w:val="00F32219"/>
    <w:rsid w:val="00F32EDE"/>
    <w:rsid w:val="00F44095"/>
    <w:rsid w:val="00F5045B"/>
    <w:rsid w:val="00F5048A"/>
    <w:rsid w:val="00F5103B"/>
    <w:rsid w:val="00F52648"/>
    <w:rsid w:val="00F52DF4"/>
    <w:rsid w:val="00F56257"/>
    <w:rsid w:val="00F57C2A"/>
    <w:rsid w:val="00F646B4"/>
    <w:rsid w:val="00F6586A"/>
    <w:rsid w:val="00F66DAC"/>
    <w:rsid w:val="00F74BE1"/>
    <w:rsid w:val="00F756D8"/>
    <w:rsid w:val="00F827CB"/>
    <w:rsid w:val="00F85FDA"/>
    <w:rsid w:val="00F93F0A"/>
    <w:rsid w:val="00F9665A"/>
    <w:rsid w:val="00F97C7F"/>
    <w:rsid w:val="00FA0794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7A64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7E0997-9875-435B-831A-99FDAA03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List Paragraph"/>
    <w:basedOn w:val="a"/>
    <w:uiPriority w:val="34"/>
    <w:qFormat/>
    <w:rsid w:val="00D802EA"/>
    <w:pPr>
      <w:ind w:left="720"/>
      <w:contextualSpacing/>
    </w:pPr>
  </w:style>
  <w:style w:type="character" w:customStyle="1" w:styleId="a4">
    <w:name w:val="Верхний колонтитул Знак"/>
    <w:aliases w:val="Знак Знак"/>
    <w:basedOn w:val="a0"/>
    <w:link w:val="a3"/>
    <w:rsid w:val="00D266C9"/>
    <w:rPr>
      <w:lang w:val="en-GB"/>
    </w:rPr>
  </w:style>
  <w:style w:type="paragraph" w:styleId="ad">
    <w:name w:val="Balloon Text"/>
    <w:basedOn w:val="a"/>
    <w:link w:val="ae"/>
    <w:rsid w:val="003C61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C6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43588DC88C7143FFE320ADE13W3r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Администратор</cp:lastModifiedBy>
  <cp:revision>4</cp:revision>
  <cp:lastPrinted>2023-01-18T09:27:00Z</cp:lastPrinted>
  <dcterms:created xsi:type="dcterms:W3CDTF">2023-01-26T04:47:00Z</dcterms:created>
  <dcterms:modified xsi:type="dcterms:W3CDTF">2023-01-27T05:03:00Z</dcterms:modified>
</cp:coreProperties>
</file>