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1897" w:rsidRDefault="006865FF">
      <w:pPr>
        <w:spacing w:line="240" w:lineRule="exact"/>
        <w:jc w:val="center"/>
        <w:rPr>
          <w:b/>
        </w:rPr>
      </w:pPr>
      <w:r>
        <w:rPr>
          <w:b/>
          <w:color w:val="000000"/>
          <w:sz w:val="28"/>
        </w:rPr>
        <w:t>Российская Федерация</w:t>
      </w:r>
    </w:p>
    <w:p w:rsidR="00FB1897" w:rsidRDefault="006865FF">
      <w:pPr>
        <w:pStyle w:val="1"/>
        <w:spacing w:line="240" w:lineRule="exact"/>
      </w:pPr>
      <w:r>
        <w:rPr>
          <w:b/>
        </w:rPr>
        <w:t>Новгородская область</w:t>
      </w:r>
    </w:p>
    <w:p w:rsidR="00FB1897" w:rsidRDefault="00FB1897">
      <w:pPr>
        <w:spacing w:line="80" w:lineRule="exact"/>
      </w:pPr>
    </w:p>
    <w:p w:rsidR="00FB1897" w:rsidRDefault="006865FF">
      <w:pPr>
        <w:pStyle w:val="2"/>
        <w:rPr>
          <w:sz w:val="12"/>
          <w:szCs w:val="12"/>
        </w:rPr>
      </w:pPr>
      <w:r>
        <w:rPr>
          <w:color w:val="000000"/>
          <w:sz w:val="24"/>
          <w:szCs w:val="24"/>
        </w:rPr>
        <w:t>АДМИНИСТРАЦИЯ ВАЛДАЙСКОГО МУНИЦИПАЛЬНОГО РАЙОНА</w:t>
      </w:r>
    </w:p>
    <w:p w:rsidR="00FB1897" w:rsidRDefault="00FB1897">
      <w:pPr>
        <w:spacing w:line="80" w:lineRule="exact"/>
        <w:rPr>
          <w:sz w:val="12"/>
          <w:szCs w:val="12"/>
        </w:rPr>
      </w:pPr>
    </w:p>
    <w:p w:rsidR="00FB1897" w:rsidRDefault="006865FF">
      <w:pPr>
        <w:pStyle w:val="3"/>
        <w:rPr>
          <w:rFonts w:ascii="Courier New" w:hAnsi="Courier New" w:cs="Courier New"/>
          <w:sz w:val="28"/>
        </w:rPr>
      </w:pPr>
      <w:proofErr w:type="gramStart"/>
      <w:r>
        <w:t>Р</w:t>
      </w:r>
      <w:proofErr w:type="gramEnd"/>
      <w:r>
        <w:t xml:space="preserve"> А С П О Р Я Ж Е Н И Е</w:t>
      </w:r>
    </w:p>
    <w:p w:rsidR="00FB1897" w:rsidRDefault="00FB1897">
      <w:pPr>
        <w:jc w:val="center"/>
        <w:rPr>
          <w:rFonts w:ascii="Courier New" w:hAnsi="Courier New" w:cs="Courier New"/>
          <w:color w:val="000000"/>
          <w:sz w:val="28"/>
        </w:rPr>
      </w:pPr>
    </w:p>
    <w:p w:rsidR="00FB1897" w:rsidRDefault="006865FF">
      <w:pPr>
        <w:rPr>
          <w:color w:val="000000"/>
          <w:sz w:val="28"/>
        </w:rPr>
      </w:pPr>
      <w:r>
        <w:rPr>
          <w:color w:val="000000"/>
          <w:sz w:val="28"/>
        </w:rPr>
        <w:t xml:space="preserve">от 03.07.2013   №   200-рз  </w:t>
      </w:r>
    </w:p>
    <w:p w:rsidR="00FB1897" w:rsidRDefault="006865FF">
      <w:pPr>
        <w:rPr>
          <w:rFonts w:ascii="Times New Roman CYR" w:hAnsi="Times New Roman CYR" w:cs="Times New Roman CYR"/>
          <w:b/>
          <w:sz w:val="28"/>
          <w:szCs w:val="28"/>
        </w:rPr>
      </w:pPr>
      <w:r>
        <w:rPr>
          <w:color w:val="000000"/>
          <w:sz w:val="28"/>
        </w:rPr>
        <w:t>г. Валдай</w:t>
      </w:r>
    </w:p>
    <w:tbl>
      <w:tblPr>
        <w:tblW w:w="9556" w:type="dxa"/>
        <w:tblInd w:w="108" w:type="dxa"/>
        <w:tblLayout w:type="fixed"/>
        <w:tblLook w:val="0000"/>
      </w:tblPr>
      <w:tblGrid>
        <w:gridCol w:w="9556"/>
      </w:tblGrid>
      <w:tr w:rsidR="00FB1897" w:rsidTr="00A95B0A">
        <w:trPr>
          <w:trHeight w:val="85"/>
        </w:trPr>
        <w:tc>
          <w:tcPr>
            <w:tcW w:w="9556" w:type="dxa"/>
            <w:shd w:val="clear" w:color="auto" w:fill="auto"/>
          </w:tcPr>
          <w:p w:rsidR="00FB1897" w:rsidRDefault="006865FF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 утверждении административного регламента по предоставлению м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ниципальной услуги «</w:t>
            </w:r>
            <w:r>
              <w:rPr>
                <w:b/>
                <w:sz w:val="28"/>
                <w:szCs w:val="28"/>
              </w:rPr>
              <w:t>Приём заявлений, постановка на учет детей для зачисления в образовательные учреждения, реализующие основную о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щеобразовательную программу дошкольного образования (детские с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ды)»</w:t>
            </w:r>
          </w:p>
          <w:p w:rsidR="00FB1897" w:rsidRDefault="00FB1897">
            <w:pPr>
              <w:suppressAutoHyphens/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B1897" w:rsidRDefault="006865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Во исполнение Федерал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ьного закона от 27 июля 2010 года № 210-ФЗ «Об организации предоставления государственных и муниципальных услуг»,  в соответствии с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министрации муниципального района от 30.09.2011 № 1550 «О разработке и  утверждении административных регламентов исполнения муниципальных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функций административных регламентов предоставления муниципальных услуг» </w:t>
      </w:r>
    </w:p>
    <w:p w:rsidR="00FB1897" w:rsidRDefault="006865F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прилагаемый административный регламент по предоста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лению муниципальной  услуги «</w:t>
      </w:r>
      <w:r>
        <w:rPr>
          <w:sz w:val="28"/>
          <w:szCs w:val="28"/>
        </w:rPr>
        <w:t>Приём заявлений, постановка на учет детей для зачисления в образовательные учреждения, реализующие основную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щеобразовательную программу дошкольного образования (детские сады)».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Признать утратившим силу распоряжение Администрации Валда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ского муниципального района от 01.03.2011 № 46-рг «Об утверждении адм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нистративного регламента по предоставлению муниципальной услуги «Пр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доставление мест в дошкольных образовательных учреждениях».</w:t>
      </w:r>
    </w:p>
    <w:p w:rsidR="00FB1897" w:rsidRDefault="006865FF">
      <w:pPr>
        <w:autoSpaceDE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rFonts w:eastAsia="A"/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распоряжение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http://valdayadm.ru, в региональной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информационной системе «Портал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 Новгородской области», а также в федеральной государственной информационной системе «Единый портал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(функций)».</w:t>
      </w:r>
    </w:p>
    <w:p w:rsidR="00FB1897" w:rsidRDefault="006865F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FB1897" w:rsidRDefault="006865F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FB1897" w:rsidRDefault="006865FF">
      <w:pPr>
        <w:spacing w:line="240" w:lineRule="exact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Тарасов</w:t>
      </w:r>
    </w:p>
    <w:p w:rsidR="00FB1897" w:rsidRDefault="006865F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1897" w:rsidRDefault="006865FF">
      <w:pPr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1897" w:rsidRDefault="006865FF">
      <w:pPr>
        <w:autoSpaceDE w:val="0"/>
        <w:spacing w:before="12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распоряжением Администрации</w:t>
      </w:r>
    </w:p>
    <w:p w:rsidR="00FB1897" w:rsidRDefault="006865FF">
      <w:pPr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</w:t>
      </w:r>
    </w:p>
    <w:p w:rsidR="00FB1897" w:rsidRDefault="006865FF">
      <w:pPr>
        <w:autoSpaceDE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03.07.2013    № 200-рз </w:t>
      </w:r>
    </w:p>
    <w:p w:rsidR="00FB1897" w:rsidRDefault="00FB1897">
      <w:pPr>
        <w:autoSpaceDE w:val="0"/>
        <w:spacing w:line="320" w:lineRule="exact"/>
        <w:jc w:val="right"/>
        <w:rPr>
          <w:sz w:val="28"/>
          <w:szCs w:val="28"/>
        </w:rPr>
      </w:pPr>
    </w:p>
    <w:p w:rsidR="00FB1897" w:rsidRDefault="006865FF">
      <w:pPr>
        <w:autoSpaceDE w:val="0"/>
        <w:spacing w:line="320" w:lineRule="exact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Административный регламент</w:t>
      </w:r>
    </w:p>
    <w:p w:rsidR="00FB1897" w:rsidRDefault="006865FF">
      <w:pPr>
        <w:spacing w:before="12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«Приём заявлений, 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новка на учет детей для зачисления в образовательные учреждения, ре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lastRenderedPageBreak/>
        <w:t>лизующие основную общеобразов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тельную программу дошкольного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разования (детские сады)»</w:t>
      </w:r>
    </w:p>
    <w:p w:rsidR="00FB1897" w:rsidRDefault="006865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 изменениями в редакции постановлений администрации Валдайского муниципального района от 06.03.2014 № 426, </w:t>
      </w:r>
      <w:proofErr w:type="gramEnd"/>
    </w:p>
    <w:p w:rsidR="00FB1897" w:rsidRDefault="006865FF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от 09.03.2016 № 346)</w:t>
      </w:r>
    </w:p>
    <w:p w:rsidR="00FB1897" w:rsidRDefault="00FB1897">
      <w:pPr>
        <w:autoSpaceDE w:val="0"/>
        <w:jc w:val="center"/>
      </w:pP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 по предоставлению муниципальной услуги «Приём заявлений, постановка на учет детей для зачисления в образовательные учреждения, реал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зующие основную общеобразовательную программу дошкольного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 (детские сады)»</w:t>
      </w:r>
    </w:p>
    <w:p w:rsidR="00FB1897" w:rsidRDefault="006865FF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Предметом  регулирования Административного регламента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тавлению муниципальной услуги «Приём заявлений, постановка на учет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для зачисления в образовательные учреждения, реализующие основную общеобразовательную программу дошкольного образования (детские сады)»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(далее Административный регламент) является регулирование отношений, возникающих между Администрацией Валдайского муниципального района и гражданами при предоставлении муниципальной услуги </w:t>
      </w:r>
      <w:r>
        <w:rPr>
          <w:sz w:val="28"/>
          <w:szCs w:val="28"/>
        </w:rPr>
        <w:t xml:space="preserve"> по приёму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лений, постановке на учет детей для зачисления в образовательные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реализующие основную общеобразовательную</w:t>
      </w:r>
      <w:proofErr w:type="gramEnd"/>
      <w:r>
        <w:rPr>
          <w:sz w:val="28"/>
          <w:szCs w:val="28"/>
        </w:rPr>
        <w:t xml:space="preserve"> программу дошкольного образования (детские сады).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 родители (законные представители) детей в возрасте от рождения до 7 лет, проживающие на территории Валдайского муниципального района,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тившиеся в Администрацию Валдайского муниципального района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о постановке на учет детей для зачисления в дошкольные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учреждения.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либо в силу наделения их заявителями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законодательством Российской Федерации,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полномочиями.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1.3.1.Прием заявлений и документов, указанных в пункте 2.6.1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Административного регламента, осуществляется непосредственно в  комитете образования Администрации Валдайского муниципального района (далее Комитет) в соответствии со следующим графиком работы Комитета:</w:t>
      </w:r>
    </w:p>
    <w:p w:rsidR="00FB1897" w:rsidRDefault="00FB1897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2410"/>
        <w:gridCol w:w="1701"/>
        <w:gridCol w:w="3827"/>
      </w:tblGrid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08.00-17.00,</w:t>
            </w:r>
          </w:p>
        </w:tc>
        <w:tc>
          <w:tcPr>
            <w:tcW w:w="3827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12.00-13.00</w:t>
            </w: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08.00-17.00,</w:t>
            </w:r>
          </w:p>
        </w:tc>
        <w:tc>
          <w:tcPr>
            <w:tcW w:w="3827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12.00-13.00</w:t>
            </w: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08.00-17.00,</w:t>
            </w:r>
          </w:p>
        </w:tc>
        <w:tc>
          <w:tcPr>
            <w:tcW w:w="3827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12.00-13.00</w:t>
            </w: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08.00-17.00,</w:t>
            </w:r>
          </w:p>
        </w:tc>
        <w:tc>
          <w:tcPr>
            <w:tcW w:w="3827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12.00-13.00</w:t>
            </w: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08.00-17.00,</w:t>
            </w:r>
          </w:p>
        </w:tc>
        <w:tc>
          <w:tcPr>
            <w:tcW w:w="3827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12.00-13.00</w:t>
            </w: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827" w:type="dxa"/>
            <w:shd w:val="clear" w:color="auto" w:fill="auto"/>
          </w:tcPr>
          <w:p w:rsidR="00FB1897" w:rsidRDefault="00FB18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B1897">
        <w:tc>
          <w:tcPr>
            <w:tcW w:w="2410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1701" w:type="dxa"/>
            <w:shd w:val="clear" w:color="auto" w:fill="auto"/>
          </w:tcPr>
          <w:p w:rsidR="00FB1897" w:rsidRDefault="006865F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  <w:p w:rsidR="00FB1897" w:rsidRDefault="00FB1897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B1897" w:rsidRDefault="00FB18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1.3.2. Местонахождение Комитета: </w:t>
      </w:r>
      <w:r>
        <w:rPr>
          <w:color w:val="000000"/>
          <w:sz w:val="28"/>
          <w:szCs w:val="28"/>
        </w:rPr>
        <w:t>175400, Новгородская обл.,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алдай, пр. Комсомольский, д.19/21. 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1.3.3. Почтовый адрес: 175400, Новгородская обл., 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алдай, пр.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сомольский, д.19/21. 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1.3.4. Телефон/факс (8-81666) 2-36-54.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1.3.5.Официальный сайт в информационно-телекоммуникационной 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ти Интернет (далее сети Интернет):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komitet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valdaiskiy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edusite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1.3.6. Адрес электронной почты: </w:t>
      </w:r>
      <w:proofErr w:type="spellStart"/>
      <w:r>
        <w:rPr>
          <w:sz w:val="28"/>
          <w:szCs w:val="28"/>
        </w:rPr>
        <w:t>skovr@yandex.ru</w:t>
      </w:r>
      <w:proofErr w:type="spellEnd"/>
      <w:r>
        <w:rPr>
          <w:sz w:val="28"/>
          <w:szCs w:val="28"/>
        </w:rPr>
        <w:t>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 Время перерыва для отдыха и питания должностных лиц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устанавливается правилами служебного распорядка с соблюдением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(режима) работы с заявителями.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1.3.8. Требования к размещению и оформлению визуальной, текстовой информации: тексты материалов печатаются удобным для чтения шрифтом, без исправлений, наиболее важные места выделяются полужирным начерт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либо подчеркиваются. 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 Информацию по вопросам предоставления муниципальной усл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ги и сведения о ходе предоставления услуги заявитель может получить: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 личного обращения в Комитет;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Комитета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6"/>
          </w:rPr>
          <w:t>http://komitet-valdaiskiy.edusite.ru</w:t>
        </w:r>
      </w:hyperlink>
      <w:r>
        <w:rPr>
          <w:color w:val="000000"/>
          <w:sz w:val="28"/>
          <w:szCs w:val="28"/>
        </w:rPr>
        <w:t>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помощью региональной государственной информационной системы «Портал государственных и муниципальных  услуг (функций) Новгородской области» или при помощи региональной автоматизированной информацио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ной системы на портале «Новгородское образование» </w:t>
      </w:r>
      <w:hyperlink r:id="rId8" w:history="1">
        <w:r>
          <w:rPr>
            <w:rStyle w:val="a6"/>
          </w:rPr>
          <w:t>http://novsad.novreg.ru</w:t>
        </w:r>
      </w:hyperlink>
      <w:r>
        <w:rPr>
          <w:color w:val="000000"/>
          <w:sz w:val="28"/>
          <w:szCs w:val="28"/>
        </w:rPr>
        <w:t>..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Информация о предоставлении муниципальной услуги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непосредственно в комитете образования в здании Администрации, с использованием информационных стендов, а также представляется по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фону, почте, посредством ее размещения на официальном Интернет-сайте Администрации Валдайского муниципального района.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1.3.11. </w:t>
      </w:r>
      <w:r>
        <w:rPr>
          <w:color w:val="000000"/>
          <w:sz w:val="28"/>
          <w:szCs w:val="28"/>
        </w:rPr>
        <w:t>Информационные стенды оборудуются  в комитете образования Администрации Валдайского муниципального района. На информационных стендах размещается следующая обязательная информация: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Комитета;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Интернет-сайта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номер телефона структурного подразделения Комитета, ответственного за предоставление муниципальной услуги;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Комитета,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выдержки из правовых актов, содержащих нормы, регулирующие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по предоставлению муниципальной услуги;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получения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луги.</w:t>
      </w:r>
    </w:p>
    <w:p w:rsidR="00FB1897" w:rsidRDefault="006865FF">
      <w:pPr>
        <w:tabs>
          <w:tab w:val="left" w:pos="9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1.3.12. В любое время с момента приема документов, указанных в пункте 2.6.1 настоящего Административного регламента, заявитель имеет </w:t>
      </w:r>
    </w:p>
    <w:p w:rsidR="00FB1897" w:rsidRDefault="00FB1897">
      <w:pPr>
        <w:tabs>
          <w:tab w:val="left" w:pos="9200"/>
        </w:tabs>
        <w:ind w:firstLine="709"/>
        <w:jc w:val="both"/>
        <w:rPr>
          <w:sz w:val="28"/>
          <w:szCs w:val="28"/>
        </w:rPr>
      </w:pPr>
    </w:p>
    <w:p w:rsidR="00FB1897" w:rsidRDefault="00FB1897">
      <w:pPr>
        <w:tabs>
          <w:tab w:val="left" w:pos="9200"/>
        </w:tabs>
        <w:ind w:firstLine="709"/>
        <w:jc w:val="both"/>
        <w:rPr>
          <w:sz w:val="28"/>
          <w:szCs w:val="28"/>
        </w:rPr>
      </w:pPr>
    </w:p>
    <w:p w:rsidR="00FB1897" w:rsidRDefault="006865FF">
      <w:pPr>
        <w:tabs>
          <w:tab w:val="left" w:pos="9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получение сведений о ходе предоставления муниципальной услуги </w:t>
      </w:r>
    </w:p>
    <w:p w:rsidR="00FB1897" w:rsidRDefault="006865FF">
      <w:pPr>
        <w:tabs>
          <w:tab w:val="left" w:pos="9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помощи телефона, </w:t>
      </w:r>
      <w:proofErr w:type="spellStart"/>
      <w:r>
        <w:rPr>
          <w:sz w:val="28"/>
          <w:szCs w:val="28"/>
        </w:rPr>
        <w:t>информацонно-телекоммуникационной</w:t>
      </w:r>
      <w:proofErr w:type="spellEnd"/>
      <w:r>
        <w:rPr>
          <w:sz w:val="28"/>
          <w:szCs w:val="28"/>
        </w:rPr>
        <w:t xml:space="preserve"> сети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нет, электронной почты или посредством личного посещения Комитета.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1.3.13. Для получения сведений о ходе предоставления муниципальной услуги заявителем указываются (называются) дата и входящий номер пода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заявления. Заявителю представляются сведения о том, на каком этапе рассмотрения (в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административной процедуры) находятся представленные им документы.</w:t>
      </w:r>
    </w:p>
    <w:p w:rsidR="00FB1897" w:rsidRDefault="006865FF">
      <w:pPr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color w:val="000000"/>
          <w:sz w:val="28"/>
          <w:szCs w:val="28"/>
        </w:rPr>
        <w:t>1.3.14. При информировании по электронной почте (при её наличии) по вопросам, перечень которых установлен в пункте 2.18.9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стративного регламента, ответ направляется на электронный адрес лица,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ратившегося за консультацией, в срок, не превышающий 7 (семи) дней с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мента поступления обращения.</w:t>
      </w:r>
    </w:p>
    <w:p w:rsidR="00FB1897" w:rsidRDefault="006865FF">
      <w:pPr>
        <w:autoSpaceDE w:val="0"/>
        <w:ind w:firstLine="709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sz w:val="28"/>
          <w:szCs w:val="28"/>
        </w:rPr>
        <w:t>2. Стандарт предоставления муниципальной услуги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2.1. Наименование муниципальной услуги</w:t>
      </w:r>
    </w:p>
    <w:p w:rsidR="00FB1897" w:rsidRDefault="006865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Наименование муниципальной услуги - «Приём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 (де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ские сады)» (далее муниципальная услуга).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  Наименование структурного подразделения Администрации муниципального района, предоставляющего муниципальную услугу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К</w:t>
      </w:r>
      <w:r>
        <w:rPr>
          <w:color w:val="000000"/>
          <w:sz w:val="28"/>
          <w:szCs w:val="28"/>
        </w:rPr>
        <w:t>омитетом.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2.2.2. Комитет не вправе требовать от заявителя осуществления дейс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вий, в том числе согласований, необходимых для получения муниципальной услуги и связанных с обращением в иные </w:t>
      </w:r>
      <w:r>
        <w:rPr>
          <w:rFonts w:cs="Times New Roman CYR"/>
          <w:bCs/>
          <w:sz w:val="28"/>
          <w:szCs w:val="28"/>
        </w:rPr>
        <w:t>учреждения и организации.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FB1897" w:rsidRDefault="006865FF">
      <w:pPr>
        <w:autoSpaceDE w:val="0"/>
        <w:ind w:firstLine="709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 на  учет детей для зачисления  в образовательные учреждения,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зующие основную общеобразовательную программу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(детские сады).</w:t>
      </w: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vanish/>
          <w:sz w:val="28"/>
          <w:szCs w:val="28"/>
        </w:rPr>
      </w:pP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FB1897" w:rsidRDefault="006865FF">
      <w:pPr>
        <w:pStyle w:val="ConsPlusNormal"/>
        <w:widowControl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– 20 минут.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2.5. Перечень нормативных правовых актов, регулирующих отн</w:t>
      </w:r>
      <w:r>
        <w:rPr>
          <w:rFonts w:cs="Times New Roman CYR"/>
          <w:b/>
          <w:bCs/>
          <w:sz w:val="28"/>
          <w:szCs w:val="28"/>
        </w:rPr>
        <w:t>о</w:t>
      </w:r>
      <w:r>
        <w:rPr>
          <w:rFonts w:cs="Times New Roman CYR"/>
          <w:b/>
          <w:bCs/>
          <w:sz w:val="28"/>
          <w:szCs w:val="28"/>
        </w:rPr>
        <w:t>шения, возникающие в связи с предоставлением муниципальной услуги</w:t>
      </w:r>
      <w:r>
        <w:t xml:space="preserve">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</w:t>
      </w:r>
      <w:r>
        <w:rPr>
          <w:rFonts w:cs="Times New Roman CYR"/>
          <w:bCs/>
          <w:sz w:val="28"/>
          <w:szCs w:val="28"/>
        </w:rPr>
        <w:t>с предоставлением муниципальной услуги,</w:t>
      </w:r>
      <w:r>
        <w:rPr>
          <w:sz w:val="28"/>
          <w:szCs w:val="28"/>
        </w:rPr>
        <w:t xml:space="preserve"> регулируются следующими нормативными правовыми актами: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(Собрание законодательства Российской</w:t>
      </w:r>
      <w:r>
        <w:t xml:space="preserve"> </w:t>
      </w:r>
      <w:r>
        <w:rPr>
          <w:sz w:val="28"/>
          <w:szCs w:val="28"/>
        </w:rPr>
        <w:t>Федерации, 26.01.2009, № 4, ст. 445);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 (Собрание законодательства Российской Федерации, 2010, № 31, ст. 4179);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2 мая 2006 года № 59-ФЗ «О порядке рассмотрения обращений граждан 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(Собрание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Федерации, 2006, № 19, ст. 2060);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152-ФЗ «О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 (Собрание законодательства Российской Федерации, 2006,         № 31 (1 часть), ст. 3451);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 законом от 24 июля 1998 года № 124-ФЗ  «Об основных   гарантиях  прав   ребенка  в    Российской  Федерации»  («Российская газета», № 147 от 05.08.1998);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 декабря 2012 года № 273-ФЗ «Об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 Российской Федерации»;</w:t>
      </w:r>
    </w:p>
    <w:p w:rsidR="00FB1897" w:rsidRDefault="006865F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30 августа 2013 года № 1014 «Об утверждении порядка организации 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образовательной деятельности по основным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программам – образовательным программам дошкольного образования.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в соо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 и услуг, которые я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ляются необходимыми и обязательными для представления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пальной услуги, подлежащих представлению заявителем, способы их  получения заявителем, в том числе в электронной форме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2.6.1. Документы и информация, которые заявитель должен представить самостоятельно: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соответствии с образцом, указанным в приложении № 2 к настоящему Административному регламенту; 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 (или) иной документ, удостоверяющий личность заявителя;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eastAsia="A" w:hAnsi="Times New Roman" w:cs="Times New Roman"/>
          <w:color w:val="000000"/>
          <w:sz w:val="28"/>
          <w:szCs w:val="28"/>
        </w:rPr>
        <w:t>страховое свидетельство государственного пенсионного страхования заявителя;</w:t>
      </w:r>
    </w:p>
    <w:p w:rsidR="00FB1897" w:rsidRDefault="006865FF">
      <w:pPr>
        <w:autoSpaceDE w:val="0"/>
        <w:ind w:firstLine="709"/>
        <w:jc w:val="both"/>
        <w:rPr>
          <w:rFonts w:eastAsia="A"/>
          <w:color w:val="000000"/>
          <w:sz w:val="28"/>
          <w:szCs w:val="28"/>
        </w:rPr>
      </w:pPr>
      <w:r>
        <w:rPr>
          <w:sz w:val="28"/>
          <w:szCs w:val="28"/>
        </w:rPr>
        <w:t>свидетельство о рождении ребенка;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страховое свидетельство государственного пенсионного страхования ребенка;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(копии), подтверждающие право на внеочередное (первоочередное) зачисление ребенка в дошкольное образовательное учреждение в соответствии с действующим законодательством.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2.6.2. Документы, которые заявитель вправе представить по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инициативе, так как они подлежат представлению в рамках межведомс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информационного взаимодействия, отсутствуют.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 в соо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ветствии с нормативными правовыми актами для предоставления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 услуги, которые находятся в распоряжении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органов, органов местного самоуправления и иных органов, учас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в соответствии с нормативными правовыми актами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которые находятся в распоряжении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органов, органов местного самоуправления и иных органов,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в предоставлении муниципальной услуги, отсутствует.</w:t>
      </w:r>
    </w:p>
    <w:p w:rsidR="00FB1897" w:rsidRDefault="00FB1897">
      <w:pPr>
        <w:autoSpaceDE w:val="0"/>
        <w:ind w:firstLine="709"/>
        <w:jc w:val="both"/>
        <w:rPr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b/>
          <w:sz w:val="28"/>
          <w:szCs w:val="28"/>
        </w:rPr>
      </w:pP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2.8. Указание на запрет требовать от заявителя представления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кументов и информации или осуществления действий, представление или осуществление которых не предусмотрено нормативными прав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выми актами, регулирующими отношения, возникающие в связи с пр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доставлением муниципальной услуги</w:t>
      </w:r>
      <w:r w:rsidR="00801915">
        <w:rPr>
          <w:b/>
          <w:sz w:val="28"/>
          <w:szCs w:val="28"/>
        </w:rPr>
        <w:t>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представления документов и информации или осуществления действий, представление или осуществление которых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 нормативными правовыми актами, регулирующими отношения, возникающие в связи с предоставлением муниципальной услуги, запрещено</w:t>
      </w:r>
      <w:r w:rsidR="00801915">
        <w:rPr>
          <w:sz w:val="28"/>
          <w:szCs w:val="28"/>
        </w:rPr>
        <w:t>;</w:t>
      </w:r>
    </w:p>
    <w:p w:rsidR="00801915" w:rsidRDefault="00801915">
      <w:pPr>
        <w:autoSpaceDE w:val="0"/>
        <w:ind w:firstLine="709"/>
        <w:jc w:val="both"/>
        <w:rPr>
          <w:rFonts w:cs="Times New Roman CYR"/>
          <w:b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требовать </w:t>
      </w:r>
      <w:r w:rsidRPr="0050708F">
        <w:rPr>
          <w:rFonts w:eastAsia="Calibri"/>
          <w:sz w:val="28"/>
          <w:szCs w:val="28"/>
          <w:lang w:eastAsia="en-US"/>
        </w:rPr>
        <w:t>предоставления на бумажном носителе документов и инфо</w:t>
      </w:r>
      <w:r w:rsidRPr="0050708F">
        <w:rPr>
          <w:rFonts w:eastAsia="Calibri"/>
          <w:sz w:val="28"/>
          <w:szCs w:val="28"/>
          <w:lang w:eastAsia="en-US"/>
        </w:rPr>
        <w:t>р</w:t>
      </w:r>
      <w:r w:rsidRPr="0050708F">
        <w:rPr>
          <w:rFonts w:eastAsia="Calibri"/>
          <w:sz w:val="28"/>
          <w:szCs w:val="28"/>
          <w:lang w:eastAsia="en-US"/>
        </w:rPr>
        <w:t xml:space="preserve">мации, электронные образы которых ранее были заверены в соответствии с пунктом 7.2 части 1 статьи 16 </w:t>
      </w:r>
      <w:bookmarkStart w:id="1" w:name="_Hlk106277584"/>
      <w:r>
        <w:rPr>
          <w:rFonts w:eastAsia="Calibri"/>
          <w:sz w:val="28"/>
          <w:szCs w:val="28"/>
          <w:lang w:eastAsia="en-US"/>
        </w:rPr>
        <w:t>Ф</w:t>
      </w:r>
      <w:r w:rsidRPr="0050708F">
        <w:rPr>
          <w:rFonts w:eastAsia="Calibri"/>
          <w:sz w:val="28"/>
          <w:szCs w:val="28"/>
          <w:lang w:eastAsia="en-US"/>
        </w:rPr>
        <w:t>едерального закона № 210-ФЗ</w:t>
      </w:r>
      <w:bookmarkEnd w:id="1"/>
      <w:r w:rsidRPr="0050708F">
        <w:rPr>
          <w:rFonts w:eastAsia="Calibri"/>
          <w:sz w:val="28"/>
          <w:szCs w:val="28"/>
          <w:lang w:eastAsia="en-US"/>
        </w:rPr>
        <w:t>, за исключ</w:t>
      </w:r>
      <w:r w:rsidRPr="0050708F">
        <w:rPr>
          <w:rFonts w:eastAsia="Calibri"/>
          <w:sz w:val="28"/>
          <w:szCs w:val="28"/>
          <w:lang w:eastAsia="en-US"/>
        </w:rPr>
        <w:t>е</w:t>
      </w:r>
      <w:r w:rsidRPr="0050708F">
        <w:rPr>
          <w:rFonts w:eastAsia="Calibri"/>
          <w:sz w:val="28"/>
          <w:szCs w:val="28"/>
          <w:lang w:eastAsia="en-US"/>
        </w:rPr>
        <w:t>нием случ</w:t>
      </w:r>
      <w:r w:rsidRPr="0050708F">
        <w:rPr>
          <w:rFonts w:eastAsia="Calibri"/>
          <w:sz w:val="28"/>
          <w:szCs w:val="28"/>
          <w:lang w:eastAsia="en-US"/>
        </w:rPr>
        <w:t>а</w:t>
      </w:r>
      <w:r w:rsidRPr="0050708F">
        <w:rPr>
          <w:rFonts w:eastAsia="Calibri"/>
          <w:sz w:val="28"/>
          <w:szCs w:val="28"/>
          <w:lang w:eastAsia="en-US"/>
        </w:rPr>
        <w:t>ев, если нанесение отметок на такие документы</w:t>
      </w:r>
      <w:r>
        <w:rPr>
          <w:rFonts w:eastAsia="Calibri"/>
          <w:sz w:val="28"/>
          <w:szCs w:val="28"/>
          <w:lang w:eastAsia="en-US"/>
        </w:rPr>
        <w:t>,</w:t>
      </w:r>
      <w:r w:rsidRPr="0050708F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</w:t>
      </w:r>
      <w:r w:rsidRPr="0050708F">
        <w:rPr>
          <w:rFonts w:eastAsia="Calibri"/>
          <w:sz w:val="28"/>
          <w:szCs w:val="28"/>
          <w:lang w:eastAsia="en-US"/>
        </w:rPr>
        <w:t>у</w:t>
      </w:r>
      <w:r w:rsidRPr="0050708F">
        <w:rPr>
          <w:rFonts w:eastAsia="Calibri"/>
          <w:sz w:val="28"/>
          <w:szCs w:val="28"/>
          <w:lang w:eastAsia="en-US"/>
        </w:rPr>
        <w:t>ниципальной услуги, и иных случаев, установленных федеральными закон</w:t>
      </w:r>
      <w:r w:rsidRPr="0050708F">
        <w:rPr>
          <w:rFonts w:eastAsia="Calibri"/>
          <w:sz w:val="28"/>
          <w:szCs w:val="28"/>
          <w:lang w:eastAsia="en-US"/>
        </w:rPr>
        <w:t>а</w:t>
      </w:r>
      <w:r w:rsidRPr="0050708F">
        <w:rPr>
          <w:rFonts w:eastAsia="Calibri"/>
          <w:sz w:val="28"/>
          <w:szCs w:val="28"/>
          <w:lang w:eastAsia="en-US"/>
        </w:rPr>
        <w:t>ми.</w:t>
      </w:r>
      <w:proofErr w:type="gramEnd"/>
    </w:p>
    <w:p w:rsidR="00FB1897" w:rsidRDefault="006865FF">
      <w:pPr>
        <w:autoSpaceDE w:val="0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2.9. Исчерпывающий перечень оснований для отказа в приеме д</w:t>
      </w:r>
      <w:r>
        <w:rPr>
          <w:rFonts w:cs="Times New Roman CYR"/>
          <w:b/>
          <w:bCs/>
          <w:sz w:val="28"/>
          <w:szCs w:val="28"/>
        </w:rPr>
        <w:t>о</w:t>
      </w:r>
      <w:r>
        <w:rPr>
          <w:rFonts w:cs="Times New Roman CYR"/>
          <w:b/>
          <w:bCs/>
          <w:sz w:val="28"/>
          <w:szCs w:val="28"/>
        </w:rPr>
        <w:t xml:space="preserve">кументов, необходимых для предоставления муниципальной услуги </w:t>
      </w:r>
    </w:p>
    <w:p w:rsidR="00FB1897" w:rsidRDefault="006865FF">
      <w:pPr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Основания для отказа в приеме документов отсутствуют.</w:t>
      </w:r>
    </w:p>
    <w:p w:rsidR="00FB1897" w:rsidRDefault="006865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</w:t>
      </w:r>
      <w:r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FB1897" w:rsidRDefault="00686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нет.</w:t>
      </w:r>
    </w:p>
    <w:p w:rsidR="00FB1897" w:rsidRDefault="006865FF">
      <w:pPr>
        <w:pStyle w:val="ConsPlusNormal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Основанием для отказа в предоставлении муниципальной услуги является не представление документов, указанных в пункте 2.6.1 настоящего Административного регламента.</w:t>
      </w:r>
    </w:p>
    <w:p w:rsidR="00FB1897" w:rsidRDefault="006865FF">
      <w:pPr>
        <w:autoSpaceDE w:val="0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2.11. Перечень услуг, которые являются необходимыми и обяз</w:t>
      </w:r>
      <w:r>
        <w:rPr>
          <w:rFonts w:cs="Times New Roman CYR"/>
          <w:b/>
          <w:bCs/>
          <w:sz w:val="28"/>
          <w:szCs w:val="28"/>
        </w:rPr>
        <w:t>а</w:t>
      </w:r>
      <w:r>
        <w:rPr>
          <w:rFonts w:cs="Times New Roman CYR"/>
          <w:b/>
          <w:bCs/>
          <w:sz w:val="28"/>
          <w:szCs w:val="28"/>
        </w:rPr>
        <w:t xml:space="preserve">тельными для предоставления </w:t>
      </w:r>
      <w:r>
        <w:rPr>
          <w:b/>
          <w:sz w:val="28"/>
          <w:szCs w:val="28"/>
        </w:rPr>
        <w:t>муниципальной</w:t>
      </w:r>
      <w:r>
        <w:rPr>
          <w:rFonts w:cs="Times New Roman CYR"/>
          <w:b/>
          <w:bCs/>
          <w:sz w:val="28"/>
          <w:szCs w:val="28"/>
        </w:rPr>
        <w:t xml:space="preserve"> услуги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>
        <w:rPr>
          <w:rFonts w:cs="Times New Roman CYR"/>
          <w:bCs/>
          <w:sz w:val="28"/>
          <w:szCs w:val="28"/>
        </w:rPr>
        <w:t xml:space="preserve"> услуги, отсутствует.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2.12.</w:t>
      </w:r>
      <w:r>
        <w:rPr>
          <w:rFonts w:cs="Times New Roman CYR"/>
          <w:b/>
          <w:bCs/>
          <w:sz w:val="28"/>
          <w:szCs w:val="28"/>
        </w:rPr>
        <w:t xml:space="preserve"> Порядок, размер и основания взимания государственной п</w:t>
      </w:r>
      <w:r>
        <w:rPr>
          <w:rFonts w:cs="Times New Roman CYR"/>
          <w:b/>
          <w:bCs/>
          <w:sz w:val="28"/>
          <w:szCs w:val="28"/>
        </w:rPr>
        <w:t>о</w:t>
      </w:r>
      <w:r>
        <w:rPr>
          <w:rFonts w:cs="Times New Roman CYR"/>
          <w:b/>
          <w:bCs/>
          <w:sz w:val="28"/>
          <w:szCs w:val="28"/>
        </w:rPr>
        <w:t>шлины или иной платы, взимаемой за предоставление муниципальной   услуги</w:t>
      </w:r>
    </w:p>
    <w:p w:rsidR="00FB1897" w:rsidRDefault="006865FF">
      <w:pPr>
        <w:autoSpaceDE w:val="0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FB1897" w:rsidRDefault="006865FF">
      <w:pPr>
        <w:autoSpaceDE w:val="0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2.13. Порядок, размер и основания взимания платы за предоста</w:t>
      </w:r>
      <w:r>
        <w:rPr>
          <w:rFonts w:cs="Times New Roman CYR"/>
          <w:b/>
          <w:bCs/>
          <w:sz w:val="28"/>
          <w:szCs w:val="28"/>
        </w:rPr>
        <w:t>в</w:t>
      </w:r>
      <w:r>
        <w:rPr>
          <w:rFonts w:cs="Times New Roman CYR"/>
          <w:b/>
          <w:bCs/>
          <w:sz w:val="28"/>
          <w:szCs w:val="28"/>
        </w:rPr>
        <w:t>ление услуг, которые являются необходимыми и обязательными для предоставления муниципальной услуги</w:t>
      </w:r>
    </w:p>
    <w:p w:rsidR="00FB1897" w:rsidRDefault="006865FF">
      <w:pPr>
        <w:autoSpaceDE w:val="0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Отсутствуют.</w:t>
      </w:r>
    </w:p>
    <w:p w:rsidR="00FB1897" w:rsidRDefault="006865FF">
      <w:pPr>
        <w:autoSpaceDE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</w:t>
      </w:r>
      <w:r>
        <w:rPr>
          <w:rFonts w:cs="Times New Roman CYR"/>
          <w:b/>
          <w:bCs/>
          <w:sz w:val="28"/>
          <w:szCs w:val="28"/>
        </w:rPr>
        <w:t>р</w:t>
      </w:r>
      <w:r>
        <w:rPr>
          <w:rFonts w:cs="Times New Roman CYR"/>
          <w:b/>
          <w:bCs/>
          <w:sz w:val="28"/>
          <w:szCs w:val="28"/>
        </w:rPr>
        <w:lastRenderedPageBreak/>
        <w:t>ганизацией, участвующей в пр</w:t>
      </w:r>
      <w:r>
        <w:rPr>
          <w:rFonts w:cs="Times New Roman CYR"/>
          <w:b/>
          <w:bCs/>
          <w:sz w:val="28"/>
          <w:szCs w:val="28"/>
        </w:rPr>
        <w:t>е</w:t>
      </w:r>
      <w:r>
        <w:rPr>
          <w:rFonts w:cs="Times New Roman CYR"/>
          <w:b/>
          <w:bCs/>
          <w:sz w:val="28"/>
          <w:szCs w:val="28"/>
        </w:rPr>
        <w:t>доставлении муниципальной услуги, и при получении результата пр</w:t>
      </w:r>
      <w:r>
        <w:rPr>
          <w:rFonts w:cs="Times New Roman CYR"/>
          <w:b/>
          <w:bCs/>
          <w:sz w:val="28"/>
          <w:szCs w:val="28"/>
        </w:rPr>
        <w:t>е</w:t>
      </w:r>
      <w:r>
        <w:rPr>
          <w:rFonts w:cs="Times New Roman CYR"/>
          <w:b/>
          <w:bCs/>
          <w:sz w:val="28"/>
          <w:szCs w:val="28"/>
        </w:rPr>
        <w:t>доставления таких услуг</w:t>
      </w:r>
    </w:p>
    <w:p w:rsidR="00FB1897" w:rsidRDefault="006865FF">
      <w:pPr>
        <w:pStyle w:val="fn2r"/>
        <w:spacing w:before="0" w:after="0"/>
        <w:ind w:firstLine="709"/>
        <w:jc w:val="both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sz w:val="28"/>
          <w:szCs w:val="28"/>
        </w:rPr>
        <w:t>Максимальный срок ожидания в очереди при подаче запроса о предо</w:t>
      </w:r>
      <w:r>
        <w:rPr>
          <w:rFonts w:cs="Times New Roman CYR"/>
          <w:sz w:val="28"/>
          <w:szCs w:val="28"/>
        </w:rPr>
        <w:t>с</w:t>
      </w:r>
      <w:r>
        <w:rPr>
          <w:rFonts w:cs="Times New Roman CYR"/>
          <w:sz w:val="28"/>
          <w:szCs w:val="28"/>
        </w:rPr>
        <w:t>тавлении муниципальной услуги и при получении результата предоставления муниципальной услуги составляет не более 15 минут.</w:t>
      </w:r>
    </w:p>
    <w:p w:rsidR="00FB1897" w:rsidRDefault="006865FF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2.15.</w:t>
      </w:r>
      <w:r>
        <w:rPr>
          <w:rFonts w:cs="Times New Roman CYR"/>
          <w:bCs/>
          <w:sz w:val="28"/>
          <w:szCs w:val="28"/>
        </w:rPr>
        <w:t xml:space="preserve"> </w:t>
      </w:r>
      <w:r>
        <w:rPr>
          <w:rFonts w:cs="Times New Roman CYR"/>
          <w:b/>
          <w:bCs/>
          <w:sz w:val="28"/>
          <w:szCs w:val="28"/>
        </w:rPr>
        <w:t>Срок и порядок регистрации запроса заявителя о предоста</w:t>
      </w:r>
      <w:r>
        <w:rPr>
          <w:rFonts w:cs="Times New Roman CYR"/>
          <w:b/>
          <w:bCs/>
          <w:sz w:val="28"/>
          <w:szCs w:val="28"/>
        </w:rPr>
        <w:t>в</w:t>
      </w:r>
      <w:r>
        <w:rPr>
          <w:rFonts w:cs="Times New Roman CYR"/>
          <w:b/>
          <w:bCs/>
          <w:sz w:val="28"/>
          <w:szCs w:val="28"/>
        </w:rPr>
        <w:t>лении муниципальной услуги</w:t>
      </w:r>
      <w:r>
        <w:rPr>
          <w:rFonts w:cs="Times New Roman CYR"/>
          <w:bCs/>
          <w:sz w:val="28"/>
          <w:szCs w:val="28"/>
        </w:rPr>
        <w:t xml:space="preserve"> </w:t>
      </w:r>
    </w:p>
    <w:p w:rsidR="00FB1897" w:rsidRDefault="00686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Регистрация принятого заявления производится в журнале регистрации заявлений и поставки на учет детей для зачисления их в дошкольные образовательные учреждения по форме, указанной в  Приложении № 3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во время приема заявления.</w:t>
      </w:r>
    </w:p>
    <w:p w:rsidR="00FB1897" w:rsidRDefault="006865F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и регистрация запроса о предоставлении муниципальной услуги в электронной форме  может обеспечиваться при помощи региональной автоматизированной информационной системы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портале «Новгородское образование» </w:t>
      </w:r>
      <w:hyperlink r:id="rId9" w:history="1">
        <w:r>
          <w:rPr>
            <w:rStyle w:val="a6"/>
            <w:rFonts w:ascii="Times New Roman" w:hAnsi="Times New Roman"/>
          </w:rPr>
          <w:t>http://novsad.novreg.ru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случае полученный запрос переносится на бумажный носитель и регистрируется согласно пунктам 2.15.1, 2.15.2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B1897" w:rsidRDefault="006865F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2.16.1. Помещения Комитета должны соответствовать </w:t>
      </w:r>
      <w:r>
        <w:rPr>
          <w:sz w:val="28"/>
          <w:szCs w:val="28"/>
        </w:rPr>
        <w:t>санитарно-эпидемиологическим правилам и нормативам. Помещения должны быть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рудованы противопожарной системой и средствами пожаротушения,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вами оповещения о возникновении чрезвычайной ситуации, системой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FB1897" w:rsidRDefault="006865FF">
      <w:pPr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sz w:val="28"/>
          <w:szCs w:val="28"/>
        </w:rPr>
        <w:t>2.16.2.Каждое рабочее место специалистов должно быть оборудовано персональным компьютером с возможностью доступа к необходимым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2.16.3. Требования к размещению мест ожидания: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места ожидания должны быть оборудованы стульями (кресельными секциями) и (или) скамьями (</w:t>
      </w:r>
      <w:proofErr w:type="spellStart"/>
      <w:r>
        <w:rPr>
          <w:rFonts w:cs="Times New Roman CYR"/>
          <w:color w:val="000000"/>
          <w:sz w:val="28"/>
          <w:szCs w:val="28"/>
        </w:rPr>
        <w:t>банкетками</w:t>
      </w:r>
      <w:proofErr w:type="spellEnd"/>
      <w:r>
        <w:rPr>
          <w:rFonts w:cs="Times New Roman CYR"/>
          <w:color w:val="000000"/>
          <w:sz w:val="28"/>
          <w:szCs w:val="28"/>
        </w:rPr>
        <w:t>);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количество мест ожидания определяется исходя из фактической н</w:t>
      </w:r>
      <w:r>
        <w:rPr>
          <w:rFonts w:cs="Times New Roman CYR"/>
          <w:color w:val="000000"/>
          <w:sz w:val="28"/>
          <w:szCs w:val="28"/>
        </w:rPr>
        <w:t>а</w:t>
      </w:r>
      <w:r>
        <w:rPr>
          <w:rFonts w:cs="Times New Roman CYR"/>
          <w:color w:val="000000"/>
          <w:sz w:val="28"/>
          <w:szCs w:val="28"/>
        </w:rPr>
        <w:t>грузки и возможностей для их размещения в здании, но не может составлять менее 3 мест.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2.16.4. Требования к оформлению входа в здание: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а) здание, должно быть оборудовано удобной лестницей с поручнями для свободного доступа заявителей в помещение;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lastRenderedPageBreak/>
        <w:t>б) центральный вход в здание должен быть оборудован информационной табличкой (вывеской), содерж</w:t>
      </w:r>
      <w:r>
        <w:rPr>
          <w:rFonts w:cs="Times New Roman CYR"/>
          <w:color w:val="000000"/>
          <w:sz w:val="28"/>
          <w:szCs w:val="28"/>
        </w:rPr>
        <w:t>а</w:t>
      </w:r>
      <w:r>
        <w:rPr>
          <w:rFonts w:cs="Times New Roman CYR"/>
          <w:color w:val="000000"/>
          <w:sz w:val="28"/>
          <w:szCs w:val="28"/>
        </w:rPr>
        <w:t>щей следующую информацию: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наименование уполномоченного органа;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режим работы;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</w:t>
      </w:r>
      <w:r>
        <w:rPr>
          <w:rFonts w:cs="Times New Roman CYR"/>
          <w:color w:val="000000"/>
          <w:sz w:val="28"/>
          <w:szCs w:val="28"/>
        </w:rPr>
        <w:t>я</w:t>
      </w:r>
      <w:r>
        <w:rPr>
          <w:rFonts w:cs="Times New Roman CYR"/>
          <w:color w:val="000000"/>
          <w:sz w:val="28"/>
          <w:szCs w:val="28"/>
        </w:rPr>
        <w:t>ми;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г) информационные таблички должны размещаться рядом с входом л</w:t>
      </w:r>
      <w:r>
        <w:rPr>
          <w:rFonts w:cs="Times New Roman CYR"/>
          <w:color w:val="000000"/>
          <w:sz w:val="28"/>
          <w:szCs w:val="28"/>
        </w:rPr>
        <w:t>и</w:t>
      </w:r>
      <w:r>
        <w:rPr>
          <w:rFonts w:cs="Times New Roman CYR"/>
          <w:color w:val="000000"/>
          <w:sz w:val="28"/>
          <w:szCs w:val="28"/>
        </w:rPr>
        <w:t>бо на двери входа так, чтобы их х</w:t>
      </w:r>
      <w:r>
        <w:rPr>
          <w:rFonts w:cs="Times New Roman CYR"/>
          <w:color w:val="000000"/>
          <w:sz w:val="28"/>
          <w:szCs w:val="28"/>
        </w:rPr>
        <w:t>о</w:t>
      </w:r>
      <w:r>
        <w:rPr>
          <w:rFonts w:cs="Times New Roman CYR"/>
          <w:color w:val="000000"/>
          <w:sz w:val="28"/>
          <w:szCs w:val="28"/>
        </w:rPr>
        <w:t xml:space="preserve">рошо видели посетители;  </w:t>
      </w:r>
    </w:p>
    <w:p w:rsidR="00FB1897" w:rsidRDefault="006865FF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cs="Times New Roman CYR"/>
          <w:color w:val="000000"/>
          <w:sz w:val="28"/>
          <w:szCs w:val="28"/>
        </w:rPr>
        <w:t>д</w:t>
      </w:r>
      <w:proofErr w:type="spellEnd"/>
      <w:r>
        <w:rPr>
          <w:rFonts w:cs="Times New Roman CYR"/>
          <w:color w:val="000000"/>
          <w:sz w:val="28"/>
          <w:szCs w:val="28"/>
        </w:rPr>
        <w:t>) фасад здания (строения) должен быть оборудован осветительными приборами;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е) на прилегающей территории к зданию, в котором осуществляется приём граждан, оборудуются места для парковки автотранспортных средств, из которых не менее 10% мест (но не менее 1 места) должны быть предн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B1897" w:rsidRDefault="00FB1897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2.16.5. Требования к местам для информирования: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Места, предназначенные для ознакомления заявителей с информацио</w:t>
      </w:r>
      <w:r>
        <w:rPr>
          <w:rFonts w:cs="Times New Roman CYR"/>
          <w:color w:val="000000"/>
          <w:sz w:val="28"/>
          <w:szCs w:val="28"/>
        </w:rPr>
        <w:t>н</w:t>
      </w:r>
      <w:r>
        <w:rPr>
          <w:rFonts w:cs="Times New Roman CYR"/>
          <w:color w:val="000000"/>
          <w:sz w:val="28"/>
          <w:szCs w:val="28"/>
        </w:rPr>
        <w:t>ными материалами, оборудуются информационными стендами,</w:t>
      </w:r>
      <w:r>
        <w:rPr>
          <w:color w:val="000000"/>
          <w:sz w:val="28"/>
          <w:szCs w:val="28"/>
        </w:rPr>
        <w:t xml:space="preserve"> которые </w:t>
      </w:r>
      <w:r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</w:t>
      </w:r>
      <w:r>
        <w:rPr>
          <w:rFonts w:cs="Times New Roman CYR"/>
          <w:color w:val="000000"/>
          <w:sz w:val="28"/>
          <w:szCs w:val="28"/>
        </w:rPr>
        <w:t>о</w:t>
      </w:r>
      <w:r>
        <w:rPr>
          <w:rFonts w:cs="Times New Roman CYR"/>
          <w:color w:val="000000"/>
          <w:sz w:val="28"/>
          <w:szCs w:val="28"/>
        </w:rPr>
        <w:t>нальны (информационные стенды могут быть оборудованы карманами фо</w:t>
      </w:r>
      <w:r>
        <w:rPr>
          <w:rFonts w:cs="Times New Roman CYR"/>
          <w:color w:val="000000"/>
          <w:sz w:val="28"/>
          <w:szCs w:val="28"/>
        </w:rPr>
        <w:t>р</w:t>
      </w:r>
      <w:r>
        <w:rPr>
          <w:rFonts w:cs="Times New Roman CYR"/>
          <w:color w:val="000000"/>
          <w:sz w:val="28"/>
          <w:szCs w:val="28"/>
        </w:rPr>
        <w:t>мата А</w:t>
      </w:r>
      <w:proofErr w:type="gramStart"/>
      <w:r>
        <w:rPr>
          <w:rFonts w:cs="Times New Roman CYR"/>
          <w:color w:val="000000"/>
          <w:sz w:val="28"/>
          <w:szCs w:val="28"/>
        </w:rPr>
        <w:t>4</w:t>
      </w:r>
      <w:proofErr w:type="gramEnd"/>
      <w:r>
        <w:rPr>
          <w:rFonts w:cs="Times New Roman CYR"/>
          <w:color w:val="000000"/>
          <w:sz w:val="28"/>
          <w:szCs w:val="28"/>
        </w:rPr>
        <w:t>, в которых размещаются информационные листки).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2.16.6. Требования к местам приема заявителей: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1. кабинеты приема заявителей должны быть оборудованы информац</w:t>
      </w:r>
      <w:r>
        <w:rPr>
          <w:rFonts w:cs="Times New Roman CYR"/>
          <w:color w:val="000000"/>
          <w:sz w:val="28"/>
          <w:szCs w:val="28"/>
        </w:rPr>
        <w:t>и</w:t>
      </w:r>
      <w:r>
        <w:rPr>
          <w:rFonts w:cs="Times New Roman CYR"/>
          <w:color w:val="000000"/>
          <w:sz w:val="28"/>
          <w:szCs w:val="28"/>
        </w:rPr>
        <w:t>онными табличками с указанием: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номера кабинета;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времени перерыва на обед;</w:t>
      </w:r>
    </w:p>
    <w:p w:rsidR="00FB1897" w:rsidRDefault="006865FF">
      <w:pPr>
        <w:widowControl w:val="0"/>
        <w:autoSpaceDE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3. место для приема заявителя должно быть снабжено стулом, иметь место для письма и раскладки документов.</w:t>
      </w:r>
    </w:p>
    <w:p w:rsidR="00FB1897" w:rsidRDefault="006865FF">
      <w:pPr>
        <w:widowControl w:val="0"/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2.16.7. В целях обеспечения конфиденциальности сведений о заявителе, одним должностным лицом одновременно ведется прием только одного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вителя.</w:t>
      </w:r>
    </w:p>
    <w:p w:rsidR="00FB1897" w:rsidRDefault="006865FF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2.16.8. В здании, в котором предоставляется муниципальная услуга, со</w:t>
      </w:r>
      <w:r>
        <w:rPr>
          <w:rFonts w:eastAsia="A"/>
          <w:sz w:val="28"/>
          <w:szCs w:val="28"/>
        </w:rPr>
        <w:t>з</w:t>
      </w:r>
      <w:r>
        <w:rPr>
          <w:rFonts w:eastAsia="A"/>
          <w:sz w:val="28"/>
          <w:szCs w:val="28"/>
        </w:rPr>
        <w:t xml:space="preserve">даются условия для прохода инвалидов и </w:t>
      </w:r>
      <w:proofErr w:type="spellStart"/>
      <w:r>
        <w:rPr>
          <w:rFonts w:eastAsia="A"/>
          <w:sz w:val="28"/>
          <w:szCs w:val="28"/>
        </w:rPr>
        <w:t>маломобильных</w:t>
      </w:r>
      <w:proofErr w:type="spellEnd"/>
      <w:r>
        <w:rPr>
          <w:rFonts w:eastAsia="A"/>
          <w:sz w:val="28"/>
          <w:szCs w:val="28"/>
        </w:rPr>
        <w:t xml:space="preserve"> групп населения. Инвалидам в целях обеспечения доступности муниципальной услуги оказ</w:t>
      </w:r>
      <w:r>
        <w:rPr>
          <w:rFonts w:eastAsia="A"/>
          <w:sz w:val="28"/>
          <w:szCs w:val="28"/>
        </w:rPr>
        <w:t>ы</w:t>
      </w:r>
      <w:r>
        <w:rPr>
          <w:rFonts w:eastAsia="A"/>
          <w:sz w:val="28"/>
          <w:szCs w:val="28"/>
        </w:rPr>
        <w:t>вается помощь в преодолении различных барьеров, мешающих в получении ими муниципальной услуги наравне с другими лицами. Вход в здание обор</w:t>
      </w:r>
      <w:r>
        <w:rPr>
          <w:rFonts w:eastAsia="A"/>
          <w:sz w:val="28"/>
          <w:szCs w:val="28"/>
        </w:rPr>
        <w:t>у</w:t>
      </w:r>
      <w:r>
        <w:rPr>
          <w:rFonts w:eastAsia="A"/>
          <w:sz w:val="28"/>
          <w:szCs w:val="28"/>
        </w:rPr>
        <w:t xml:space="preserve">дуется пандусом. </w:t>
      </w:r>
    </w:p>
    <w:p w:rsidR="00FB1897" w:rsidRDefault="006865FF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>
        <w:rPr>
          <w:rFonts w:eastAsia="A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иметь расширенные проходы, позволяющие обеспечить беспрепятственный </w:t>
      </w:r>
      <w:r>
        <w:rPr>
          <w:sz w:val="28"/>
          <w:szCs w:val="28"/>
        </w:rPr>
        <w:lastRenderedPageBreak/>
        <w:t>доступ инвалидов, включая инвал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дов, использующих кресла-коляски, а также должны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оборудованы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ройствами для озвучивания визуальной, текстовой информации, надписи, знаки, иная текстовая и графическая информация дублируется знаками,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 Брайля. </w:t>
      </w:r>
    </w:p>
    <w:p w:rsidR="00FB1897" w:rsidRDefault="006865FF">
      <w:pPr>
        <w:widowControl w:val="0"/>
        <w:autoSpaceDE w:val="0"/>
        <w:ind w:firstLine="540"/>
        <w:jc w:val="both"/>
        <w:rPr>
          <w:rFonts w:eastAsia="A" w:cs="Times New Roman CYR"/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 оказывается помощь по передвижению в помещениях и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вождение. </w:t>
      </w:r>
    </w:p>
    <w:p w:rsidR="00FB1897" w:rsidRDefault="006865FF">
      <w:pPr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rFonts w:eastAsia="A" w:cs="Times New Roman CYR"/>
          <w:sz w:val="28"/>
          <w:szCs w:val="28"/>
        </w:rPr>
        <w:t>На стоянке должны быть предусмотрены места для парковки специал</w:t>
      </w:r>
      <w:r>
        <w:rPr>
          <w:rFonts w:eastAsia="A" w:cs="Times New Roman CYR"/>
          <w:sz w:val="28"/>
          <w:szCs w:val="28"/>
        </w:rPr>
        <w:t>ь</w:t>
      </w:r>
      <w:r>
        <w:rPr>
          <w:rFonts w:eastAsia="A" w:cs="Times New Roman CYR"/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FB1897" w:rsidRDefault="006865FF">
      <w:pPr>
        <w:pStyle w:val="ConsPlusNormal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2.18.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B1897" w:rsidRDefault="006865FF">
      <w:pPr>
        <w:pStyle w:val="220"/>
        <w:ind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2.18.1. Показателем качества и доступности муниципальной услуги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>совокупность количественных и качественных параметров, позв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ляющих измерять, учитывать, контролировать и оценивать процесс и резул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тат предоставления  муниципальной услуги.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2.18.2.Показателем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доступности</w:t>
      </w:r>
      <w:r>
        <w:rPr>
          <w:rFonts w:ascii="Times New Roman" w:hAnsi="Times New Roman" w:cs="Times New Roman"/>
          <w:sz w:val="28"/>
        </w:rPr>
        <w:t xml:space="preserve"> является информационная открытость порядка и правил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 xml:space="preserve">услуги: 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Административного регламента предоставления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услуги; 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Комитете.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Показателями качества предоставления муниципальной услуги являются:  </w:t>
      </w:r>
    </w:p>
    <w:p w:rsidR="00FB1897" w:rsidRDefault="006865FF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соответствие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</w:rPr>
        <w:t>услуги требованиям настоящего Административного регламента;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услуги;</w:t>
      </w:r>
    </w:p>
    <w:p w:rsidR="00FB1897" w:rsidRDefault="00FB1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FB1897" w:rsidRDefault="00FB1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FB1897" w:rsidRDefault="006865FF">
      <w:pPr>
        <w:pStyle w:val="22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количество обоснованных жалоб;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  в Комитете.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2.18.4. Информация о порядке предоставления муниципальной услуги представляется: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специалистами  Комитета: 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с использованием средств почтовой, телефонной связи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почты;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либо посредством размещения в </w:t>
      </w:r>
      <w:proofErr w:type="spellStart"/>
      <w:r>
        <w:rPr>
          <w:sz w:val="28"/>
          <w:szCs w:val="28"/>
        </w:rPr>
        <w:t>информационно-телекоммуника-ционных</w:t>
      </w:r>
      <w:proofErr w:type="spellEnd"/>
      <w:r>
        <w:rPr>
          <w:sz w:val="28"/>
          <w:szCs w:val="28"/>
        </w:rPr>
        <w:t xml:space="preserve"> сетях общего пользования,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ликаций в средствах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формации.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2.18.5.Основными требованиями к информированию заявителей являются: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представляемой информации;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изложения информации;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информирования;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форм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ляемой информации;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информации;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представления информации.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информации по вопросам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 представлен в пункте 1.3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регламента.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2.18.6. В любое время с момента приема документов, указанных в пункте 2.6.  настоящего Административного регламента, либо после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ствления предварительной записи на прием по телефону заявитель имеет </w:t>
      </w:r>
    </w:p>
    <w:p w:rsidR="00FB1897" w:rsidRDefault="006865FF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сведений о прохождении процедуры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 помощи телефона, средств Интернета, электронной почты или посредством личного обращения.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2.18.7. Консультации по вопросам предоставления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осуществляются в  Комитете при личном обращении граждан, по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фону, указанному в пункте 1.3.4 настоящего Административного регламента, а также с использованием средств почтовой и электронной связи.</w:t>
      </w:r>
    </w:p>
    <w:p w:rsidR="00FB1897" w:rsidRDefault="006865FF">
      <w:pPr>
        <w:tabs>
          <w:tab w:val="left" w:pos="3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2.18.8. При ответах на телефонные звонки и обращения граждан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 получения муниципальной услуги  специалисты обязаны:</w:t>
      </w:r>
    </w:p>
    <w:p w:rsidR="00FB1897" w:rsidRDefault="006865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свою фамилию, имя, отчество, должность, предложить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ставиться собеседнику, выслушать суть вопроса; 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в корректной форме информировать заинтересованное лицо о порядке получения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репутации или авторитету Комитета;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права и законные интересы заявителей.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2.18.9. Консультации предоставляются по следующим вопросам:</w:t>
      </w:r>
    </w:p>
    <w:p w:rsidR="00FB1897" w:rsidRDefault="00FB1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897" w:rsidRDefault="00FB18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897" w:rsidRDefault="0068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FB1897" w:rsidRDefault="006865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срокам предоставления муниципальной услуги;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FB1897" w:rsidRDefault="006865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2.18.10. Время получения ответа при индивидуальном устном консул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тировании не должно превышать 20 минут.</w:t>
      </w:r>
    </w:p>
    <w:p w:rsidR="00FB1897" w:rsidRDefault="006865FF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2.18.11. Консультации осуществляются в соответствии с режимом работы Комитета.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2.19. Иные требования, в том числе учитывающие особенности предоставления муниципальной услуги в многофункциональных це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трах предоставления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и муниципальных услуг и особенности предоставления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пальной услуги в электронной форме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системы «Портал государственных и муниципальных услуг (функций) Новгородской области.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2.19.2. </w:t>
      </w:r>
      <w:proofErr w:type="gramStart"/>
      <w:r>
        <w:rPr>
          <w:sz w:val="28"/>
          <w:szCs w:val="28"/>
        </w:rPr>
        <w:t>Муниципальная услуга «Приём заявлений, постановка на учет детей для зачисления в образовательные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 (детские сады)» может осуществляться через Валдайский Многофункциональный центр предоставления государственных и муниципальных услуг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подписанных соглашений между Комитетом и Валдайским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циональным центром предоставления государственных и муниципальных услуг.</w:t>
      </w:r>
      <w:proofErr w:type="gramEnd"/>
      <w:r>
        <w:rPr>
          <w:sz w:val="28"/>
          <w:szCs w:val="28"/>
        </w:rPr>
        <w:t xml:space="preserve">  Информация о месте нахождения и </w:t>
      </w:r>
      <w:proofErr w:type="gramStart"/>
      <w:r>
        <w:rPr>
          <w:sz w:val="28"/>
          <w:szCs w:val="28"/>
        </w:rPr>
        <w:t>графике</w:t>
      </w:r>
      <w:proofErr w:type="gramEnd"/>
      <w:r>
        <w:rPr>
          <w:sz w:val="28"/>
          <w:szCs w:val="28"/>
        </w:rPr>
        <w:t xml:space="preserve"> работы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указана в Приложении № 1 к настоящему Административному регламенту.</w:t>
      </w:r>
    </w:p>
    <w:p w:rsidR="00FB1897" w:rsidRDefault="006865F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B1897" w:rsidRDefault="006865FF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Исчерпывающий перечень административных процедур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 и  регистрация заявлений граждан в журнале регистрации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явлений о постановке на учет детей для зачисления в дошкольные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учреждения;</w:t>
      </w:r>
    </w:p>
    <w:p w:rsidR="00FB1897" w:rsidRDefault="006865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выдача уведомления заявителю о постановке ребенка на учет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числения в дошкольное образовательное учреждение.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Блок-схема предоставления муниципальной услуги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Блок-схема предоставления муниципальной услуги «Приём заявлений, постановка на учет детей для зачисления в образовательные учреждения, </w:t>
      </w:r>
    </w:p>
    <w:p w:rsidR="00FB1897" w:rsidRDefault="00FB1897">
      <w:pPr>
        <w:ind w:firstLine="709"/>
        <w:jc w:val="both"/>
        <w:rPr>
          <w:sz w:val="28"/>
          <w:szCs w:val="28"/>
        </w:rPr>
      </w:pPr>
    </w:p>
    <w:p w:rsidR="00FB1897" w:rsidRDefault="00FB1897">
      <w:pPr>
        <w:jc w:val="both"/>
        <w:rPr>
          <w:sz w:val="28"/>
          <w:szCs w:val="28"/>
        </w:rPr>
      </w:pPr>
    </w:p>
    <w:p w:rsidR="00FB1897" w:rsidRDefault="00FB1897">
      <w:pPr>
        <w:ind w:firstLine="709"/>
        <w:jc w:val="both"/>
        <w:rPr>
          <w:sz w:val="28"/>
          <w:szCs w:val="28"/>
        </w:rPr>
      </w:pPr>
    </w:p>
    <w:p w:rsidR="00FB1897" w:rsidRDefault="006865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реализующие основную общеобразовательную программу дошкольного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(детские сады)»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Приложении № 5 к настоящему Административному регламенту.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3.3. Административная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цедура – прием и регистрация заявления в журнале регистрации заявл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ний о постановке на учет детей для зачисления в дошкольные образов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тельные учреждения</w:t>
      </w:r>
    </w:p>
    <w:p w:rsidR="00FB1897" w:rsidRDefault="006865FF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3.3.1.</w:t>
      </w:r>
      <w:r>
        <w:rPr>
          <w:rFonts w:cs="Times New Roman CYR"/>
          <w:sz w:val="28"/>
          <w:szCs w:val="28"/>
        </w:rPr>
        <w:t xml:space="preserve"> Основанием для начала административной процедуры по приему заявления от заявителя является обращение заявителя в Комитет с заявлен</w:t>
      </w:r>
      <w:r>
        <w:rPr>
          <w:rFonts w:cs="Times New Roman CYR"/>
          <w:sz w:val="28"/>
          <w:szCs w:val="28"/>
        </w:rPr>
        <w:t>и</w:t>
      </w:r>
      <w:r>
        <w:rPr>
          <w:rFonts w:cs="Times New Roman CYR"/>
          <w:sz w:val="28"/>
          <w:szCs w:val="28"/>
        </w:rPr>
        <w:t>ем на бумажном носителе, в электронном виде либо  с использованием р</w:t>
      </w:r>
      <w:r>
        <w:rPr>
          <w:rFonts w:cs="Times New Roman CYR"/>
          <w:sz w:val="28"/>
          <w:szCs w:val="28"/>
        </w:rPr>
        <w:t>е</w:t>
      </w:r>
      <w:r>
        <w:rPr>
          <w:rFonts w:cs="Times New Roman CYR"/>
          <w:sz w:val="28"/>
          <w:szCs w:val="28"/>
        </w:rPr>
        <w:t>гиональной автоматизированной и</w:t>
      </w:r>
      <w:r>
        <w:rPr>
          <w:rFonts w:cs="Times New Roman CYR"/>
          <w:sz w:val="28"/>
          <w:szCs w:val="28"/>
        </w:rPr>
        <w:t>н</w:t>
      </w:r>
      <w:r>
        <w:rPr>
          <w:rFonts w:cs="Times New Roman CYR"/>
          <w:sz w:val="28"/>
          <w:szCs w:val="28"/>
        </w:rPr>
        <w:t>формационной системы</w:t>
      </w:r>
      <w:r>
        <w:rPr>
          <w:rFonts w:cs="Times New Roman CYR"/>
          <w:color w:val="000000"/>
          <w:sz w:val="28"/>
          <w:szCs w:val="28"/>
        </w:rPr>
        <w:t xml:space="preserve"> на портале «Новгородское образование»</w:t>
      </w:r>
      <w:r>
        <w:rPr>
          <w:rFonts w:cs="Times New Roman CYR"/>
          <w:sz w:val="28"/>
          <w:szCs w:val="28"/>
        </w:rPr>
        <w:t xml:space="preserve"> с предста</w:t>
      </w:r>
      <w:r>
        <w:rPr>
          <w:rFonts w:cs="Times New Roman CYR"/>
          <w:sz w:val="28"/>
          <w:szCs w:val="28"/>
        </w:rPr>
        <w:t>в</w:t>
      </w:r>
      <w:r>
        <w:rPr>
          <w:rFonts w:cs="Times New Roman CYR"/>
          <w:sz w:val="28"/>
          <w:szCs w:val="28"/>
        </w:rPr>
        <w:t xml:space="preserve">лением документов, указанных в пункте 2.6.1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>
        <w:rPr>
          <w:rFonts w:cs="Times New Roman CYR"/>
          <w:sz w:val="28"/>
          <w:szCs w:val="28"/>
        </w:rPr>
        <w:t xml:space="preserve"> Административн</w:t>
      </w:r>
      <w:r>
        <w:rPr>
          <w:rFonts w:cs="Times New Roman CYR"/>
          <w:sz w:val="28"/>
          <w:szCs w:val="28"/>
        </w:rPr>
        <w:t>о</w:t>
      </w:r>
      <w:r>
        <w:rPr>
          <w:rFonts w:cs="Times New Roman CYR"/>
          <w:sz w:val="28"/>
          <w:szCs w:val="28"/>
        </w:rPr>
        <w:t>го регламента</w:t>
      </w:r>
      <w:r>
        <w:rPr>
          <w:sz w:val="28"/>
          <w:szCs w:val="28"/>
        </w:rPr>
        <w:t>.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При отсутствии у заявителя заполненного заявления или непр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вильном его оформлении специалист Комитета, ответственный за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пальную услугу (далее  специалист Комитета),  оказывает помощь в напис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заявления.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Специалист Комитета при личном обращении заявителя: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устанавливает личность заявителя и полномочия представителя;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проводит первичную проверку представленных документов на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мет соответствия их установленным законодательством требованиям, а именно: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всех документов, указанных в пункте 2.6.1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нистративного регламента;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представленных документов в соответствии с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 к срокам их действия;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заполнения заявления;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проверяет соблюдение следующих требований: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документов написаны разборчиво;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и отчество </w:t>
      </w:r>
      <w:proofErr w:type="gramStart"/>
      <w:r>
        <w:rPr>
          <w:color w:val="000000"/>
          <w:sz w:val="28"/>
          <w:szCs w:val="28"/>
        </w:rPr>
        <w:t>указаны</w:t>
      </w:r>
      <w:proofErr w:type="gramEnd"/>
      <w:r>
        <w:rPr>
          <w:color w:val="000000"/>
          <w:sz w:val="28"/>
          <w:szCs w:val="28"/>
        </w:rPr>
        <w:t xml:space="preserve"> полностью и соответствуют паспор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ным данным;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не исполнены карандашом;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не имеют серьезных повреждений, наличие которых не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зволяет однозначно истолковать их содержание; 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сверяет копии представленных документов с подлинниками и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полняет на них надпись об их соответствии оригиналам, заверяет своей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писью, при этом подлинные экземпляры документов возвращает заявителю.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>
        <w:rPr>
          <w:color w:val="000000"/>
          <w:sz w:val="28"/>
          <w:szCs w:val="28"/>
        </w:rPr>
        <w:t>При отсутствии документов, указанных в пункте 2.6.1 настоящ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Административного регламента, специалист Комитета регистрирует зая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ление, предлагает заявителю представить документы в трехдневный срок.</w:t>
      </w:r>
    </w:p>
    <w:p w:rsidR="00FB1897" w:rsidRDefault="006865F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3.3.5. Время данного административного действия – до 10 минут.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3.3.6. Специалист Комитета регистрирует заявление в журнале учета детей, </w:t>
      </w:r>
      <w:r>
        <w:rPr>
          <w:color w:val="480000"/>
          <w:sz w:val="28"/>
          <w:szCs w:val="28"/>
        </w:rPr>
        <w:t>ну</w:t>
      </w:r>
      <w:r>
        <w:rPr>
          <w:color w:val="000000"/>
          <w:sz w:val="28"/>
          <w:szCs w:val="28"/>
        </w:rPr>
        <w:t>ждающихся в предоставлении места в образовательном учреждении, реализующем образовательную программу дошкольного образования (пр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ложение № 3). 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3.3.7. В том случае, если родители ребенка представили документы, подтверждающие право на внеочередное (первоочередное) зачисление ре</w:t>
      </w:r>
    </w:p>
    <w:p w:rsidR="00FB1897" w:rsidRDefault="00FB189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8"/>
          <w:szCs w:val="28"/>
        </w:rPr>
      </w:pPr>
    </w:p>
    <w:p w:rsidR="00FB1897" w:rsidRDefault="006865FF">
      <w:pPr>
        <w:tabs>
          <w:tab w:val="left" w:pos="720"/>
          <w:tab w:val="left" w:pos="1800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бенка</w:t>
      </w:r>
      <w:proofErr w:type="spellEnd"/>
      <w:r>
        <w:rPr>
          <w:color w:val="000000"/>
          <w:sz w:val="28"/>
          <w:szCs w:val="28"/>
        </w:rPr>
        <w:t xml:space="preserve"> в дошкольное образовательное учреждение, специалист Комитета вносит данные о льготе в соответству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щую графу в журнале регистрации</w:t>
      </w:r>
      <w:r>
        <w:rPr>
          <w:sz w:val="28"/>
          <w:szCs w:val="28"/>
        </w:rPr>
        <w:t xml:space="preserve">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о постановке на учет детей для зачисления в дошкольные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учреждения</w:t>
      </w:r>
      <w:r>
        <w:rPr>
          <w:color w:val="000000"/>
          <w:sz w:val="28"/>
          <w:szCs w:val="28"/>
        </w:rPr>
        <w:t>.</w:t>
      </w:r>
    </w:p>
    <w:p w:rsidR="00FB1897" w:rsidRDefault="006865FF">
      <w:pPr>
        <w:numPr>
          <w:ilvl w:val="2"/>
          <w:numId w:val="3"/>
        </w:numPr>
        <w:tabs>
          <w:tab w:val="left" w:pos="720"/>
          <w:tab w:val="left" w:pos="1800"/>
        </w:tabs>
        <w:ind w:left="0" w:firstLine="709"/>
        <w:jc w:val="both"/>
      </w:pPr>
      <w:r>
        <w:rPr>
          <w:color w:val="000000"/>
          <w:sz w:val="28"/>
          <w:szCs w:val="28"/>
        </w:rPr>
        <w:t>Время данного административного действия  - до 5 минут.</w:t>
      </w:r>
    </w:p>
    <w:p w:rsidR="00FB1897" w:rsidRDefault="006865FF">
      <w:pPr>
        <w:tabs>
          <w:tab w:val="left" w:pos="720"/>
          <w:tab w:val="left" w:pos="1800"/>
        </w:tabs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3.3.9. </w:t>
      </w:r>
      <w:r>
        <w:rPr>
          <w:color w:val="000000"/>
          <w:sz w:val="28"/>
          <w:szCs w:val="28"/>
        </w:rPr>
        <w:t>Результат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тивной процедуры – прием и </w:t>
      </w:r>
      <w:r>
        <w:rPr>
          <w:sz w:val="28"/>
          <w:szCs w:val="28"/>
        </w:rPr>
        <w:t>регистрация заявления о постановке на учет ребенка для зачисления в  дошкольное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зовательное учреждение.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 Административная процедура – выдача уведомления заявит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лю о постановке на учет ребенка для зачисления в дошкольные 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вательные учреждения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>
        <w:rPr>
          <w:color w:val="000000"/>
          <w:sz w:val="28"/>
          <w:szCs w:val="28"/>
        </w:rPr>
        <w:t>Основанием для начала процедуры по выдаче уведомления за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вителю является регистрация заявл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</w:t>
      </w:r>
      <w:proofErr w:type="gramStart"/>
      <w:r>
        <w:rPr>
          <w:color w:val="000000"/>
          <w:sz w:val="28"/>
          <w:szCs w:val="28"/>
        </w:rPr>
        <w:t>в журнале регистрации заявлений граждан о постановке на учет детей для зачисления в дошкольные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тельные учреждения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FB1897" w:rsidRDefault="006865FF"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Специалист Комитета после регистрации заявления выдает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вителю уведомление, в котором указана дата и номер регистрации заявления в журнале регистрации заявлений о постановке на учет детей для зачисления в дошкольные образовательные учреждения (Приложение 4).</w:t>
      </w:r>
    </w:p>
    <w:p w:rsidR="00FB1897" w:rsidRDefault="006865F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Время представления административной процедуры – до 5 минут.</w:t>
      </w:r>
    </w:p>
    <w:p w:rsidR="00FB1897" w:rsidRDefault="006865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3.4.4. Результат предоставления административной процедуры –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 на учет ребенка для зачисления в дошкольные образовательные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и выдача уведомления о постановке на учет.</w:t>
      </w:r>
    </w:p>
    <w:p w:rsidR="00FB1897" w:rsidRDefault="006865FF">
      <w:pPr>
        <w:pStyle w:val="3"/>
        <w:keepNext w:val="0"/>
        <w:widowControl w:val="0"/>
        <w:numPr>
          <w:ilvl w:val="2"/>
          <w:numId w:val="2"/>
        </w:numPr>
        <w:ind w:left="0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контроль за соблюдением и исполнением </w:t>
      </w:r>
      <w:proofErr w:type="gramStart"/>
      <w:r>
        <w:rPr>
          <w:sz w:val="28"/>
          <w:szCs w:val="28"/>
        </w:rPr>
        <w:t>должностными</w:t>
      </w:r>
      <w:proofErr w:type="gramEnd"/>
      <w:r>
        <w:rPr>
          <w:sz w:val="28"/>
          <w:szCs w:val="28"/>
        </w:rPr>
        <w:t xml:space="preserve"> </w:t>
      </w:r>
    </w:p>
    <w:p w:rsidR="00FB1897" w:rsidRDefault="006865F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лицами Комитета положений настоящего Административного регламента и принятием решений специалистами осуществляется заместителем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 Комитета, курирующим работу специалиста Комитета, выполняющего муниципальную услугу. </w:t>
      </w:r>
    </w:p>
    <w:p w:rsidR="00FB1897" w:rsidRDefault="006865F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и исполнения ответственным муниципальным служащим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настоящего Административного регламента.</w:t>
      </w:r>
    </w:p>
    <w:p w:rsidR="00FB1897" w:rsidRDefault="006865FF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плановых и внеплановых проверок, 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FB1897" w:rsidRDefault="006865FF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Периодичность осуществления плановых проверок устанавливается заместителем председателя Комитета.</w:t>
      </w:r>
    </w:p>
    <w:p w:rsidR="00FB1897" w:rsidRDefault="006865FF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Внеплановые проверки проводятся на основании решения председателя Комитета, в том числе по жалобам, поступившим в Комитет от заинтересованных лиц.</w:t>
      </w:r>
    </w:p>
    <w:p w:rsidR="00FB1897" w:rsidRDefault="006865F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 При проверке могут рассматриваться все вопросы, связанные с предоставлением муниципальной услуги (комплексные проверки) или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дельные вопросы (тематические проверки). </w:t>
      </w:r>
    </w:p>
    <w:p w:rsidR="00FB1897" w:rsidRDefault="006865FF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Для проведения проверки полноты и качества предоставления </w:t>
      </w:r>
      <w:proofErr w:type="spellStart"/>
      <w:r>
        <w:rPr>
          <w:bCs/>
          <w:sz w:val="28"/>
          <w:szCs w:val="28"/>
        </w:rPr>
        <w:t>му</w:t>
      </w:r>
      <w:proofErr w:type="spellEnd"/>
    </w:p>
    <w:p w:rsidR="00FB1897" w:rsidRDefault="00FB1897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</w:p>
    <w:p w:rsidR="00FB1897" w:rsidRDefault="006865FF">
      <w:pPr>
        <w:widowControl w:val="0"/>
        <w:autoSpaceDE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ниципальной</w:t>
      </w:r>
      <w:proofErr w:type="spellEnd"/>
      <w:r>
        <w:rPr>
          <w:bCs/>
          <w:sz w:val="28"/>
          <w:szCs w:val="28"/>
        </w:rPr>
        <w:t xml:space="preserve"> услуги индивидуальным правовым актом (приказом) Комитета</w:t>
      </w:r>
    </w:p>
    <w:p w:rsidR="00FB1897" w:rsidRDefault="006865FF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формируется комиссия, </w:t>
      </w:r>
      <w:r>
        <w:rPr>
          <w:color w:val="000000"/>
          <w:sz w:val="28"/>
          <w:szCs w:val="28"/>
        </w:rPr>
        <w:t xml:space="preserve">в состав которой включаются </w:t>
      </w:r>
      <w:r>
        <w:rPr>
          <w:sz w:val="28"/>
          <w:szCs w:val="28"/>
        </w:rPr>
        <w:t xml:space="preserve">должностные лица Администрации муниципального района. </w:t>
      </w:r>
    </w:p>
    <w:p w:rsidR="00FB1897" w:rsidRDefault="006865FF">
      <w:pPr>
        <w:pStyle w:val="31"/>
        <w:widowControl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4.8. Комиссия имеет право:</w:t>
      </w:r>
    </w:p>
    <w:p w:rsidR="00FB1897" w:rsidRDefault="006865FF">
      <w:pPr>
        <w:pStyle w:val="31"/>
        <w:widowControl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разрабатывать предложения по вопросам предоставления </w:t>
      </w:r>
      <w:proofErr w:type="spellStart"/>
      <w:proofErr w:type="gramStart"/>
      <w:r>
        <w:rPr>
          <w:bCs/>
          <w:sz w:val="28"/>
          <w:szCs w:val="28"/>
        </w:rPr>
        <w:t>муници-пальной</w:t>
      </w:r>
      <w:proofErr w:type="spellEnd"/>
      <w:proofErr w:type="gramEnd"/>
      <w:r>
        <w:rPr>
          <w:bCs/>
          <w:sz w:val="28"/>
          <w:szCs w:val="28"/>
        </w:rPr>
        <w:t xml:space="preserve"> услуги;</w:t>
      </w:r>
    </w:p>
    <w:p w:rsidR="00FB1897" w:rsidRDefault="006865FF">
      <w:pPr>
        <w:pStyle w:val="31"/>
        <w:widowControl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привлекать к своей работе экспертов, специализированные </w:t>
      </w:r>
      <w:proofErr w:type="spellStart"/>
      <w:proofErr w:type="gramStart"/>
      <w:r>
        <w:rPr>
          <w:bCs/>
          <w:sz w:val="28"/>
          <w:szCs w:val="28"/>
        </w:rPr>
        <w:t>консульта-ционные</w:t>
      </w:r>
      <w:proofErr w:type="spellEnd"/>
      <w:proofErr w:type="gramEnd"/>
      <w:r>
        <w:rPr>
          <w:bCs/>
          <w:sz w:val="28"/>
          <w:szCs w:val="28"/>
        </w:rPr>
        <w:t>, оценочные и иные организации.</w:t>
      </w:r>
    </w:p>
    <w:p w:rsidR="00FB1897" w:rsidRDefault="006865FF">
      <w:pPr>
        <w:pStyle w:val="31"/>
        <w:widowControl w:val="0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4.8.1. 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FB1897" w:rsidRDefault="006865FF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4.8.2. Справка подписывается председателем комиссии. </w:t>
      </w:r>
    </w:p>
    <w:p w:rsidR="00FB1897" w:rsidRDefault="006865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По результатам проверок председатель Комитета дает указания по устранению выявленных нарушений, контролирует их исполнение.</w:t>
      </w:r>
    </w:p>
    <w:p w:rsidR="00FB1897" w:rsidRDefault="006865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прав заявителей осуществляется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виновных лиц к</w:t>
      </w:r>
      <w:r>
        <w:rPr>
          <w:bCs/>
          <w:sz w:val="28"/>
          <w:szCs w:val="28"/>
        </w:rPr>
        <w:t xml:space="preserve"> дисциплинарной ответственности в соответствии  с</w:t>
      </w:r>
      <w:r>
        <w:rPr>
          <w:color w:val="000000"/>
          <w:sz w:val="28"/>
          <w:szCs w:val="28"/>
        </w:rPr>
        <w:t xml:space="preserve"> законодательством Российской Федерации.</w:t>
      </w:r>
    </w:p>
    <w:p w:rsidR="00FB1897" w:rsidRDefault="006865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Специалист, ответственный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</w:t>
      </w: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FB1897" w:rsidRDefault="006865FF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Персональная ответственность специалиста закрепляется в его должностном регламенте в соответствии с требованиями законодательства.</w:t>
      </w:r>
    </w:p>
    <w:p w:rsidR="00FB1897" w:rsidRDefault="006865F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4.12. Порядок и 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предоставлением муниципальной </w:t>
      </w:r>
    </w:p>
    <w:p w:rsidR="00FB1897" w:rsidRDefault="006865FF">
      <w:pPr>
        <w:widowControl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услуги, в том </w:t>
      </w:r>
      <w:proofErr w:type="gramStart"/>
      <w:r>
        <w:rPr>
          <w:bCs/>
          <w:sz w:val="28"/>
          <w:szCs w:val="28"/>
        </w:rPr>
        <w:t>числе</w:t>
      </w:r>
      <w:proofErr w:type="gramEnd"/>
      <w:r>
        <w:rPr>
          <w:bCs/>
          <w:sz w:val="28"/>
          <w:szCs w:val="28"/>
        </w:rPr>
        <w:t xml:space="preserve"> со стороны граждан, их объединений и организаций, не предусмотрен.</w:t>
      </w:r>
    </w:p>
    <w:p w:rsidR="00FB1897" w:rsidRDefault="006865FF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Досудебный (внесудебный) порядок обжалования решений и действий (бездействия) структурного подразделения Администрации муниципального района, предоставляющего муниципальную услугу, а также его должностных лиц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Новгородской области, муниципальными правовыми актами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 для предоставления муниципальной услуги;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Валдайского муниципального района для предоставления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у заявителя;</w:t>
      </w:r>
    </w:p>
    <w:p w:rsidR="00FB1897" w:rsidRDefault="00FB1897">
      <w:pPr>
        <w:autoSpaceDE w:val="0"/>
        <w:ind w:firstLine="709"/>
        <w:jc w:val="both"/>
        <w:rPr>
          <w:sz w:val="28"/>
          <w:szCs w:val="28"/>
        </w:rPr>
      </w:pPr>
    </w:p>
    <w:p w:rsidR="00FB1897" w:rsidRDefault="00FB1897">
      <w:pPr>
        <w:autoSpaceDE w:val="0"/>
        <w:ind w:firstLine="709"/>
        <w:jc w:val="both"/>
        <w:rPr>
          <w:sz w:val="28"/>
          <w:szCs w:val="28"/>
        </w:rPr>
      </w:pP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 Новгородской области,  муниципальными правовыми актами Валдайского муниципального района;</w:t>
      </w:r>
      <w:proofErr w:type="gramEnd"/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ципальными правовыми актами Валдайского муниципального района;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 органа, предоставляющего муниципальную услугу, 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Жалоба подается в письменной форме на бумажном носителе, в электронной форме в Комитет. Жалобы на решения, принятые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Комитета, предоставляющего муниципальную услугу, подаются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Валдайского муниципального района в соответствии с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№ 6 к настоящему Административному регламенту.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может быть направлена по почте, через </w:t>
      </w:r>
      <w:proofErr w:type="spellStart"/>
      <w:r>
        <w:rPr>
          <w:sz w:val="28"/>
          <w:szCs w:val="28"/>
        </w:rPr>
        <w:t>много-функциональный</w:t>
      </w:r>
      <w:proofErr w:type="spellEnd"/>
      <w:r>
        <w:rPr>
          <w:sz w:val="28"/>
          <w:szCs w:val="28"/>
        </w:rPr>
        <w:t xml:space="preserve"> центр, с использованием </w:t>
      </w:r>
      <w:proofErr w:type="spellStart"/>
      <w:r>
        <w:rPr>
          <w:sz w:val="28"/>
          <w:szCs w:val="28"/>
        </w:rPr>
        <w:t>информационно-телекомму-никационной</w:t>
      </w:r>
      <w:proofErr w:type="spellEnd"/>
      <w:r>
        <w:rPr>
          <w:sz w:val="28"/>
          <w:szCs w:val="28"/>
        </w:rPr>
        <w:t xml:space="preserve"> сети «Интернет», официального сайта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</w:t>
      </w:r>
      <w:r>
        <w:rPr>
          <w:color w:val="000000"/>
          <w:sz w:val="28"/>
          <w:szCs w:val="28"/>
        </w:rPr>
        <w:t>, при наличии технической возможности через региональную государственную информационную систему «Портал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ственных и муниципальных услуг (функций) Новгородской области»,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sz w:val="28"/>
          <w:szCs w:val="28"/>
        </w:rPr>
        <w:t xml:space="preserve"> может быть принята при личном приеме заявителя.</w:t>
      </w:r>
      <w:proofErr w:type="gramEnd"/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 услугу,  либо муниципального служащего, решения и действия (бездействие) которых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жалуются;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– при наличии), сведения о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го;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гу, должностного лица органа, предоставляющего муниципальную услугу, </w:t>
      </w:r>
      <w:r>
        <w:rPr>
          <w:sz w:val="28"/>
          <w:szCs w:val="28"/>
        </w:rPr>
        <w:lastRenderedPageBreak/>
        <w:t>либо муниципального служащего. Заявителем могут быть представлены документы (при наличии),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ждающие доводы заявителя, либо их копии.</w:t>
      </w:r>
    </w:p>
    <w:p w:rsidR="00FB1897" w:rsidRDefault="00FB1897">
      <w:pPr>
        <w:autoSpaceDE w:val="0"/>
        <w:ind w:firstLine="709"/>
        <w:jc w:val="both"/>
        <w:rPr>
          <w:sz w:val="28"/>
          <w:szCs w:val="28"/>
        </w:rPr>
      </w:pP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Жалоба, поступившая в Комитет, подлежит рассмотрению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стным лицом, наделенным полномочиями по рассмотрению жалоб, в течение пятнадцати рабочих дней со дня ее регистрации, а в случае обжалования отказа Комитета, предоставляющего муниципальную услугу, должностного лица органа, предоставляющего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услугу,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срока таких исправлений – в течение</w:t>
      </w:r>
      <w:proofErr w:type="gramEnd"/>
      <w:r>
        <w:rPr>
          <w:sz w:val="28"/>
          <w:szCs w:val="28"/>
        </w:rPr>
        <w:t xml:space="preserve"> пяти рабочих дней со дня ее регистрации. 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жалобы Комитет принимает одно из следующих решений: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шения, исправления допущенных Комитетом опечаток и ошибок в выданных в результате предоставления муниципальной услуги документах, возврата заявителю денежных средств, взимание  которых  не  предусмотрено  </w:t>
      </w:r>
      <w:proofErr w:type="spellStart"/>
      <w:r>
        <w:rPr>
          <w:sz w:val="28"/>
          <w:szCs w:val="28"/>
        </w:rPr>
        <w:t>норма-тивными</w:t>
      </w:r>
      <w:proofErr w:type="spellEnd"/>
      <w:r>
        <w:rPr>
          <w:sz w:val="28"/>
          <w:szCs w:val="28"/>
        </w:rPr>
        <w:t xml:space="preserve"> правовыми актами Российской Федерации,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Новгородской области, муниципальными правовыми актами Валдайского муниципального района, а также в иных формах;</w:t>
      </w:r>
      <w:proofErr w:type="gramEnd"/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FB1897" w:rsidRDefault="006865F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письменной форме и по желанию заявителя в электронной форме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мотивированный ответ о результатах рассмотрения жалобы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 № 7 к настоящему Административному регламенту).</w:t>
      </w:r>
    </w:p>
    <w:p w:rsidR="00FB1897" w:rsidRDefault="006865FF">
      <w:pPr>
        <w:autoSpaceDE w:val="0"/>
        <w:ind w:firstLine="709"/>
        <w:jc w:val="both"/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наделенное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 незамедлительно направляет имеющиеся материалы в органы 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туры.</w:t>
      </w:r>
    </w:p>
    <w:p w:rsidR="00FB1897" w:rsidRDefault="006865FF">
      <w:pPr>
        <w:jc w:val="center"/>
      </w:pPr>
      <w:r>
        <w:t>_______________________________________</w:t>
      </w:r>
    </w:p>
    <w:p w:rsidR="00FB1897" w:rsidRDefault="00FB1897"/>
    <w:p w:rsidR="00FB1897" w:rsidRDefault="00FB1897">
      <w:pPr>
        <w:rPr>
          <w:sz w:val="28"/>
          <w:szCs w:val="28"/>
        </w:rPr>
      </w:pP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1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ды)»</w:t>
      </w:r>
    </w:p>
    <w:p w:rsidR="00FB1897" w:rsidRDefault="00FB1897">
      <w:pPr>
        <w:autoSpaceDE w:val="0"/>
        <w:jc w:val="both"/>
        <w:rPr>
          <w:sz w:val="28"/>
          <w:szCs w:val="28"/>
        </w:rPr>
      </w:pPr>
    </w:p>
    <w:p w:rsidR="00FB1897" w:rsidRDefault="00FB1897">
      <w:pPr>
        <w:autoSpaceDE w:val="0"/>
        <w:jc w:val="both"/>
        <w:rPr>
          <w:sz w:val="28"/>
          <w:szCs w:val="28"/>
        </w:rPr>
      </w:pPr>
    </w:p>
    <w:p w:rsidR="00FB1897" w:rsidRDefault="006865FF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 о местонахождении и графике работы многофункционал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центра Валдайского муниципального района</w:t>
      </w:r>
    </w:p>
    <w:p w:rsidR="00FB1897" w:rsidRDefault="00FB1897">
      <w:pPr>
        <w:autoSpaceDE w:val="0"/>
        <w:ind w:firstLine="540"/>
        <w:jc w:val="both"/>
        <w:rPr>
          <w:sz w:val="28"/>
          <w:szCs w:val="28"/>
        </w:rPr>
      </w:pPr>
    </w:p>
    <w:p w:rsidR="00FB1897" w:rsidRDefault="006865FF">
      <w:pPr>
        <w:shd w:val="clear" w:color="auto" w:fill="FFFFFF"/>
        <w:tabs>
          <w:tab w:val="left" w:pos="709"/>
        </w:tabs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lastRenderedPageBreak/>
        <w:t>Место нахождения</w:t>
      </w:r>
      <w:r>
        <w:rPr>
          <w:rFonts w:eastAsia="A"/>
          <w:sz w:val="28"/>
          <w:szCs w:val="28"/>
        </w:rPr>
        <w:t xml:space="preserve"> многофункци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 xml:space="preserve">нального центра Валдайского </w:t>
      </w:r>
      <w:r>
        <w:rPr>
          <w:sz w:val="28"/>
          <w:szCs w:val="28"/>
        </w:rPr>
        <w:t xml:space="preserve">муниципального района </w:t>
      </w:r>
      <w:r>
        <w:rPr>
          <w:rFonts w:eastAsia="A"/>
          <w:sz w:val="28"/>
          <w:szCs w:val="28"/>
        </w:rPr>
        <w:t>(далее МФЦ)</w:t>
      </w:r>
      <w:r>
        <w:rPr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г</w:t>
      </w:r>
      <w:proofErr w:type="gramStart"/>
      <w:r>
        <w:rPr>
          <w:color w:val="000000"/>
          <w:spacing w:val="-1"/>
          <w:sz w:val="28"/>
          <w:szCs w:val="28"/>
        </w:rPr>
        <w:t>.В</w:t>
      </w:r>
      <w:proofErr w:type="gramEnd"/>
      <w:r>
        <w:rPr>
          <w:color w:val="000000"/>
          <w:spacing w:val="-1"/>
          <w:sz w:val="28"/>
          <w:szCs w:val="28"/>
        </w:rPr>
        <w:t xml:space="preserve">алдай </w:t>
      </w:r>
      <w:r>
        <w:rPr>
          <w:color w:val="000000"/>
          <w:sz w:val="28"/>
          <w:szCs w:val="28"/>
        </w:rPr>
        <w:t xml:space="preserve">Новгородской области, </w:t>
      </w:r>
      <w:r>
        <w:rPr>
          <w:rFonts w:eastAsia="A"/>
          <w:color w:val="000000"/>
          <w:sz w:val="28"/>
          <w:szCs w:val="28"/>
        </w:rPr>
        <w:t>ул.Гагарина, д</w:t>
      </w:r>
      <w:r>
        <w:rPr>
          <w:color w:val="000000"/>
          <w:sz w:val="28"/>
          <w:szCs w:val="28"/>
        </w:rPr>
        <w:t>12/2</w:t>
      </w:r>
      <w:r>
        <w:rPr>
          <w:rFonts w:eastAsia="A"/>
          <w:color w:val="000000"/>
          <w:sz w:val="28"/>
          <w:szCs w:val="28"/>
        </w:rPr>
        <w:t>.</w:t>
      </w:r>
    </w:p>
    <w:p w:rsidR="00FB1897" w:rsidRDefault="006865FF">
      <w:pPr>
        <w:ind w:firstLine="708"/>
        <w:jc w:val="both"/>
        <w:rPr>
          <w:rStyle w:val="FontStyle40"/>
          <w:sz w:val="28"/>
          <w:szCs w:val="28"/>
        </w:rPr>
      </w:pPr>
      <w:r>
        <w:rPr>
          <w:rFonts w:eastAsia="A"/>
          <w:sz w:val="28"/>
          <w:szCs w:val="28"/>
        </w:rPr>
        <w:t>Г</w:t>
      </w:r>
      <w:r>
        <w:rPr>
          <w:sz w:val="28"/>
          <w:szCs w:val="28"/>
        </w:rPr>
        <w:t>рафик (режим) приема заинтересованных лиц по вопросам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муниципальной услуги должностными лицами </w:t>
      </w:r>
      <w:r>
        <w:rPr>
          <w:rStyle w:val="FontStyle40"/>
          <w:rFonts w:eastAsia="A"/>
          <w:sz w:val="28"/>
          <w:szCs w:val="28"/>
        </w:rPr>
        <w:tab/>
        <w:t>МФЦ:</w:t>
      </w:r>
    </w:p>
    <w:p w:rsidR="00FB1897" w:rsidRDefault="006865FF">
      <w:pPr>
        <w:spacing w:line="200" w:lineRule="atLeas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понедельник: с 8.30 до 12.00;</w:t>
      </w:r>
    </w:p>
    <w:p w:rsidR="00FB1897" w:rsidRDefault="006865FF">
      <w:pPr>
        <w:spacing w:line="200" w:lineRule="atLeas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вторник, среда, пятница: с 8.30 до 17.30;</w:t>
      </w:r>
    </w:p>
    <w:p w:rsidR="00FB1897" w:rsidRDefault="006865FF">
      <w:pPr>
        <w:spacing w:line="200" w:lineRule="atLeas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четверг: с 8.30 до 20.00;</w:t>
      </w:r>
    </w:p>
    <w:p w:rsidR="00FB1897" w:rsidRDefault="006865FF">
      <w:pPr>
        <w:spacing w:line="200" w:lineRule="atLeast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суббота: с 9.00 до 14.00;</w:t>
      </w:r>
    </w:p>
    <w:p w:rsidR="00FB1897" w:rsidRDefault="006865FF">
      <w:pPr>
        <w:spacing w:line="200" w:lineRule="atLeas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воскресенье: выходной;</w:t>
      </w:r>
    </w:p>
    <w:p w:rsidR="00FB1897" w:rsidRDefault="006865FF">
      <w:pPr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>:</w:t>
      </w:r>
      <w:r>
        <w:rPr>
          <w:rFonts w:eastAsia="A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(8-816-66) </w:t>
      </w:r>
      <w:r>
        <w:rPr>
          <w:rFonts w:eastAsia="A"/>
          <w:sz w:val="28"/>
          <w:szCs w:val="28"/>
        </w:rPr>
        <w:t>2-18-19</w:t>
      </w:r>
    </w:p>
    <w:p w:rsidR="00FB1897" w:rsidRDefault="006865FF">
      <w:pPr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адрес электронной почты</w:t>
      </w:r>
      <w:r>
        <w:rPr>
          <w:rFonts w:eastAsia="A"/>
          <w:sz w:val="28"/>
          <w:szCs w:val="28"/>
        </w:rPr>
        <w:t xml:space="preserve"> МФЦ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valday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FB1897" w:rsidRDefault="006865FF">
      <w:pPr>
        <w:autoSpaceDE w:val="0"/>
        <w:ind w:firstLine="540"/>
        <w:jc w:val="both"/>
      </w:pPr>
      <w:r>
        <w:rPr>
          <w:sz w:val="28"/>
          <w:szCs w:val="28"/>
        </w:rPr>
        <w:t xml:space="preserve">  Время перерыва для отдыха и питания должностных лиц учреждения устанавливается правилами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распорядка с соблюдением графика (режима) работы с заявителями.</w:t>
      </w:r>
    </w:p>
    <w:p w:rsidR="00FB1897" w:rsidRDefault="00FB1897">
      <w:pPr>
        <w:autoSpaceDE w:val="0"/>
        <w:ind w:firstLine="540"/>
        <w:jc w:val="both"/>
      </w:pPr>
    </w:p>
    <w:p w:rsidR="00FB1897" w:rsidRDefault="00FB1897">
      <w:pPr>
        <w:autoSpaceDE w:val="0"/>
        <w:ind w:firstLine="540"/>
        <w:jc w:val="both"/>
      </w:pPr>
    </w:p>
    <w:p w:rsidR="00FB1897" w:rsidRDefault="006865FF">
      <w:pPr>
        <w:jc w:val="center"/>
      </w:pPr>
      <w:r>
        <w:t>______________________________</w:t>
      </w:r>
    </w:p>
    <w:p w:rsidR="00FB1897" w:rsidRDefault="00FB1897"/>
    <w:p w:rsidR="00FB1897" w:rsidRDefault="00FB1897"/>
    <w:p w:rsidR="00FB1897" w:rsidRDefault="00FB1897"/>
    <w:p w:rsidR="00FB1897" w:rsidRDefault="00FB1897"/>
    <w:p w:rsidR="00FB1897" w:rsidRDefault="00FB1897"/>
    <w:p w:rsidR="00FB1897" w:rsidRDefault="00FB1897"/>
    <w:p w:rsidR="00FB1897" w:rsidRDefault="00FB1897"/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№ 2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ды) </w:t>
      </w:r>
    </w:p>
    <w:p w:rsidR="00FB1897" w:rsidRDefault="00FB1897">
      <w:pPr>
        <w:rPr>
          <w:sz w:val="28"/>
          <w:szCs w:val="28"/>
        </w:rPr>
      </w:pPr>
    </w:p>
    <w:tbl>
      <w:tblPr>
        <w:tblW w:w="0" w:type="auto"/>
        <w:tblInd w:w="4108" w:type="dxa"/>
        <w:tblLayout w:type="fixed"/>
        <w:tblLook w:val="0000"/>
      </w:tblPr>
      <w:tblGrid>
        <w:gridCol w:w="5580"/>
      </w:tblGrid>
      <w:tr w:rsidR="00FB1897">
        <w:tc>
          <w:tcPr>
            <w:tcW w:w="5580" w:type="dxa"/>
            <w:shd w:val="clear" w:color="auto" w:fill="auto"/>
          </w:tcPr>
          <w:p w:rsidR="00FB1897" w:rsidRDefault="006865F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образования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Валдайского муниципального района</w:t>
            </w:r>
            <w:r>
              <w:rPr>
                <w:sz w:val="24"/>
                <w:szCs w:val="24"/>
              </w:rPr>
              <w:t xml:space="preserve">                                              (ФИО)</w:t>
            </w:r>
          </w:p>
          <w:p w:rsidR="00FB1897" w:rsidRDefault="006865FF">
            <w:pPr>
              <w:rPr>
                <w:iCs/>
                <w:sz w:val="22"/>
                <w:szCs w:val="22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6"/>
              </w:rPr>
              <w:t xml:space="preserve"> ________________________________________</w:t>
            </w:r>
            <w:r>
              <w:rPr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FB1897" w:rsidRDefault="006865F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2"/>
                <w:szCs w:val="22"/>
              </w:rPr>
              <w:t>_______________________________________________                                                                                              (Ф.И.О законного представителя)</w:t>
            </w:r>
          </w:p>
          <w:p w:rsidR="00FB1897" w:rsidRDefault="006865FF">
            <w:pPr>
              <w:tabs>
                <w:tab w:val="left" w:pos="4253"/>
              </w:tabs>
              <w:rPr>
                <w:sz w:val="26"/>
              </w:rPr>
            </w:pPr>
            <w:r>
              <w:rPr>
                <w:sz w:val="28"/>
                <w:szCs w:val="28"/>
              </w:rPr>
              <w:t>адрес фактического проживания</w:t>
            </w:r>
            <w:r>
              <w:rPr>
                <w:sz w:val="26"/>
              </w:rPr>
              <w:t>: ________________________________________</w:t>
            </w:r>
          </w:p>
          <w:p w:rsidR="00FB1897" w:rsidRDefault="006865FF">
            <w:pPr>
              <w:rPr>
                <w:iCs/>
                <w:sz w:val="22"/>
              </w:rPr>
            </w:pPr>
            <w:r>
              <w:rPr>
                <w:sz w:val="26"/>
              </w:rPr>
              <w:t>________________________________________</w:t>
            </w:r>
          </w:p>
          <w:p w:rsidR="00FB1897" w:rsidRDefault="006865FF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2"/>
              </w:rPr>
              <w:t>(населённый пункт, улица, дом, квартира)</w:t>
            </w:r>
          </w:p>
          <w:p w:rsidR="00FB1897" w:rsidRDefault="006865FF">
            <w:pPr>
              <w:rPr>
                <w:b/>
                <w:sz w:val="26"/>
              </w:rPr>
            </w:pPr>
            <w:r>
              <w:rPr>
                <w:sz w:val="28"/>
                <w:szCs w:val="28"/>
              </w:rPr>
              <w:t>адрес регистрации</w:t>
            </w:r>
            <w:r>
              <w:rPr>
                <w:sz w:val="26"/>
              </w:rPr>
              <w:t>: ________________________________________________________________________________</w:t>
            </w:r>
          </w:p>
          <w:p w:rsidR="00FB1897" w:rsidRDefault="006865FF">
            <w:r>
              <w:rPr>
                <w:b/>
                <w:sz w:val="26"/>
              </w:rPr>
              <w:t>СНИЛС________________________________</w:t>
            </w:r>
            <w:r>
              <w:rPr>
                <w:sz w:val="26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телефон</w:t>
            </w:r>
            <w:r>
              <w:rPr>
                <w:sz w:val="26"/>
              </w:rPr>
              <w:t xml:space="preserve"> ________________________________________</w:t>
            </w:r>
          </w:p>
        </w:tc>
      </w:tr>
    </w:tbl>
    <w:p w:rsidR="00FB1897" w:rsidRDefault="00FB1897"/>
    <w:p w:rsidR="00FB1897" w:rsidRDefault="006865FF">
      <w:pPr>
        <w:jc w:val="center"/>
        <w:rPr>
          <w:sz w:val="26"/>
        </w:rPr>
      </w:pPr>
      <w:r>
        <w:rPr>
          <w:b/>
          <w:bCs/>
          <w:sz w:val="28"/>
        </w:rPr>
        <w:lastRenderedPageBreak/>
        <w:t>ЗАЯВЛЕНИЕ</w:t>
      </w:r>
    </w:p>
    <w:p w:rsidR="00FB1897" w:rsidRDefault="006865FF">
      <w:pPr>
        <w:rPr>
          <w:sz w:val="26"/>
        </w:rPr>
      </w:pPr>
      <w:r>
        <w:rPr>
          <w:sz w:val="26"/>
        </w:rPr>
        <w:tab/>
      </w:r>
      <w:r>
        <w:rPr>
          <w:sz w:val="28"/>
          <w:szCs w:val="28"/>
        </w:rPr>
        <w:t>Прошу поставить на учет моего ребенка</w:t>
      </w:r>
      <w:r>
        <w:rPr>
          <w:sz w:val="26"/>
        </w:rPr>
        <w:t xml:space="preserve"> ____________________________</w:t>
      </w:r>
    </w:p>
    <w:p w:rsidR="00FB1897" w:rsidRDefault="006865FF">
      <w:pPr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FB1897" w:rsidRDefault="006865FF">
      <w:pPr>
        <w:jc w:val="center"/>
        <w:rPr>
          <w:sz w:val="26"/>
        </w:rPr>
      </w:pPr>
      <w:r>
        <w:rPr>
          <w:sz w:val="26"/>
        </w:rPr>
        <w:t>(</w:t>
      </w:r>
      <w:r>
        <w:rPr>
          <w:iCs/>
          <w:sz w:val="22"/>
        </w:rPr>
        <w:t>фамилия, имя, отчество ребенка)</w:t>
      </w:r>
    </w:p>
    <w:p w:rsidR="00FB1897" w:rsidRDefault="006865FF">
      <w:pPr>
        <w:rPr>
          <w:iCs/>
          <w:sz w:val="22"/>
        </w:rPr>
      </w:pPr>
      <w:r>
        <w:rPr>
          <w:sz w:val="26"/>
        </w:rPr>
        <w:t xml:space="preserve">__________________________________  </w:t>
      </w:r>
      <w:r>
        <w:rPr>
          <w:sz w:val="28"/>
          <w:szCs w:val="28"/>
        </w:rPr>
        <w:t>года рождения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на учет для зачисления </w:t>
      </w:r>
    </w:p>
    <w:p w:rsidR="00FB1897" w:rsidRDefault="006865FF">
      <w:pPr>
        <w:rPr>
          <w:sz w:val="28"/>
          <w:szCs w:val="28"/>
        </w:rPr>
      </w:pPr>
      <w:r>
        <w:rPr>
          <w:iCs/>
          <w:sz w:val="22"/>
        </w:rPr>
        <w:t xml:space="preserve">   (полная дата рождения: день, месяц, год)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муниципальное автономное дошкольное образовательное учреждение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сад  № 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ребенка:___________________________________________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 ребенка:_______________________________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СНИЛС _____________________________________________________</w:t>
      </w:r>
    </w:p>
    <w:p w:rsidR="00FB1897" w:rsidRDefault="006865FF">
      <w:pPr>
        <w:jc w:val="both"/>
        <w:rPr>
          <w:i/>
          <w:iCs/>
          <w:sz w:val="22"/>
        </w:rPr>
      </w:pPr>
      <w:r>
        <w:rPr>
          <w:sz w:val="28"/>
          <w:szCs w:val="28"/>
        </w:rPr>
        <w:t>Имею (не имею) право на внеочередное (первоочередное) зачисление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 в ДОУ (указать) _____________________________________________ </w:t>
      </w:r>
    </w:p>
    <w:p w:rsidR="00FB1897" w:rsidRDefault="006865FF">
      <w:pPr>
        <w:rPr>
          <w:sz w:val="28"/>
          <w:szCs w:val="28"/>
        </w:rPr>
      </w:pPr>
      <w:r>
        <w:rPr>
          <w:i/>
          <w:iCs/>
          <w:sz w:val="22"/>
        </w:rPr>
        <w:t xml:space="preserve">   </w:t>
      </w:r>
    </w:p>
    <w:p w:rsidR="00FB1897" w:rsidRDefault="006865FF">
      <w:pPr>
        <w:rPr>
          <w:sz w:val="28"/>
          <w:szCs w:val="28"/>
        </w:rPr>
      </w:pPr>
      <w:r>
        <w:rPr>
          <w:sz w:val="28"/>
          <w:szCs w:val="28"/>
        </w:rPr>
        <w:t xml:space="preserve">С какого времени планируете посещение ребёнком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/сада (день, месяц, год)</w:t>
      </w:r>
    </w:p>
    <w:p w:rsidR="00FB1897" w:rsidRDefault="006865FF">
      <w:pPr>
        <w:rPr>
          <w:i/>
          <w:sz w:val="24"/>
          <w:szCs w:val="24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С Порядком  учёта детей, </w:t>
      </w:r>
      <w:r>
        <w:rPr>
          <w:i/>
          <w:color w:val="333333"/>
          <w:sz w:val="24"/>
          <w:szCs w:val="24"/>
        </w:rPr>
        <w:t>нуждающихся в предоставлении места в образовательном у</w:t>
      </w:r>
      <w:r>
        <w:rPr>
          <w:i/>
          <w:color w:val="333333"/>
          <w:sz w:val="24"/>
          <w:szCs w:val="24"/>
        </w:rPr>
        <w:t>ч</w:t>
      </w:r>
      <w:r>
        <w:rPr>
          <w:i/>
          <w:color w:val="333333"/>
          <w:sz w:val="24"/>
          <w:szCs w:val="24"/>
        </w:rPr>
        <w:t>реждении, реализующем основную</w:t>
      </w:r>
      <w:r>
        <w:rPr>
          <w:i/>
          <w:sz w:val="24"/>
          <w:szCs w:val="24"/>
        </w:rPr>
        <w:t xml:space="preserve"> общеобразовательную программу  - образовательную программу дошкольного образования,</w:t>
      </w:r>
      <w:r>
        <w:rPr>
          <w:bCs/>
          <w:i/>
          <w:color w:val="333333"/>
          <w:sz w:val="24"/>
          <w:szCs w:val="24"/>
        </w:rPr>
        <w:t xml:space="preserve"> и </w:t>
      </w:r>
      <w:r>
        <w:rPr>
          <w:i/>
          <w:sz w:val="24"/>
          <w:szCs w:val="24"/>
        </w:rPr>
        <w:t xml:space="preserve"> комплектования </w:t>
      </w:r>
      <w:r>
        <w:rPr>
          <w:bCs/>
          <w:i/>
          <w:color w:val="333333"/>
          <w:sz w:val="24"/>
          <w:szCs w:val="24"/>
        </w:rPr>
        <w:t>образовательных учреждений Валдайского муниципального района, реализующих основную общеобразовательную пр</w:t>
      </w:r>
      <w:r>
        <w:rPr>
          <w:bCs/>
          <w:i/>
          <w:color w:val="333333"/>
          <w:sz w:val="24"/>
          <w:szCs w:val="24"/>
        </w:rPr>
        <w:t>о</w:t>
      </w:r>
      <w:r>
        <w:rPr>
          <w:bCs/>
          <w:i/>
          <w:color w:val="333333"/>
          <w:sz w:val="24"/>
          <w:szCs w:val="24"/>
        </w:rPr>
        <w:t xml:space="preserve">грамму  - образовательную программу дошкольного образования </w:t>
      </w:r>
      <w:proofErr w:type="gramStart"/>
      <w:r>
        <w:rPr>
          <w:bCs/>
          <w:i/>
          <w:color w:val="333333"/>
          <w:sz w:val="24"/>
          <w:szCs w:val="24"/>
        </w:rPr>
        <w:t>ознакомлен</w:t>
      </w:r>
      <w:proofErr w:type="gramEnd"/>
      <w:r>
        <w:rPr>
          <w:bCs/>
          <w:i/>
          <w:color w:val="333333"/>
          <w:sz w:val="24"/>
          <w:szCs w:val="24"/>
        </w:rPr>
        <w:t>.</w:t>
      </w:r>
    </w:p>
    <w:p w:rsidR="00FB1897" w:rsidRDefault="006865FF">
      <w:pPr>
        <w:rPr>
          <w:sz w:val="32"/>
          <w:szCs w:val="32"/>
        </w:rPr>
      </w:pPr>
      <w:r>
        <w:rPr>
          <w:sz w:val="28"/>
          <w:szCs w:val="28"/>
        </w:rPr>
        <w:t>______________________                                          _______________________</w:t>
      </w:r>
    </w:p>
    <w:p w:rsidR="00FB1897" w:rsidRDefault="006865FF">
      <w:pPr>
        <w:tabs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>дата</w:t>
      </w:r>
      <w:r>
        <w:rPr>
          <w:sz w:val="32"/>
          <w:szCs w:val="32"/>
        </w:rPr>
        <w:t xml:space="preserve">                                        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</w:t>
      </w:r>
    </w:p>
    <w:p w:rsidR="00FB1897" w:rsidRDefault="00FB1897">
      <w:pPr>
        <w:rPr>
          <w:sz w:val="32"/>
          <w:szCs w:val="32"/>
        </w:rPr>
      </w:pPr>
    </w:p>
    <w:p w:rsidR="00FB1897" w:rsidRDefault="006865FF">
      <w:pPr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</w:t>
      </w:r>
    </w:p>
    <w:p w:rsidR="00FB1897" w:rsidRDefault="00FB1897">
      <w:pPr>
        <w:rPr>
          <w:sz w:val="16"/>
          <w:szCs w:val="16"/>
        </w:rPr>
      </w:pPr>
    </w:p>
    <w:p w:rsidR="00FB1897" w:rsidRDefault="00FB1897">
      <w:pPr>
        <w:rPr>
          <w:sz w:val="16"/>
          <w:szCs w:val="16"/>
        </w:rPr>
      </w:pPr>
    </w:p>
    <w:p w:rsidR="00FB1897" w:rsidRDefault="006865F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</w:p>
    <w:p w:rsidR="00FB1897" w:rsidRDefault="006865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FB1897" w:rsidRDefault="006865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заявителя на обработку персональных данных</w:t>
      </w:r>
    </w:p>
    <w:p w:rsidR="00FB1897" w:rsidRDefault="00FB1897">
      <w:pPr>
        <w:ind w:firstLine="720"/>
        <w:jc w:val="center"/>
        <w:rPr>
          <w:b/>
          <w:sz w:val="28"/>
          <w:szCs w:val="28"/>
        </w:rPr>
      </w:pPr>
    </w:p>
    <w:p w:rsidR="00FB1897" w:rsidRDefault="00FB1897">
      <w:pPr>
        <w:ind w:firstLine="720"/>
        <w:jc w:val="center"/>
        <w:rPr>
          <w:b/>
          <w:sz w:val="28"/>
          <w:szCs w:val="28"/>
        </w:rPr>
      </w:pPr>
    </w:p>
    <w:p w:rsidR="00FB1897" w:rsidRDefault="006865F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_____________________________________________________________________,</w:t>
      </w:r>
    </w:p>
    <w:p w:rsidR="00FB1897" w:rsidRDefault="006865FF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Ф.И.О.</w:t>
      </w:r>
    </w:p>
    <w:p w:rsidR="00FB1897" w:rsidRDefault="006865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адресу:_______________________________________________  _____________________________________________________________________________,</w:t>
      </w:r>
    </w:p>
    <w:p w:rsidR="00FB1897" w:rsidRDefault="00FB1897">
      <w:pPr>
        <w:rPr>
          <w:sz w:val="24"/>
          <w:szCs w:val="24"/>
        </w:rPr>
      </w:pPr>
    </w:p>
    <w:p w:rsidR="00FB1897" w:rsidRDefault="006865FF">
      <w:pPr>
        <w:rPr>
          <w:sz w:val="24"/>
          <w:szCs w:val="24"/>
        </w:rPr>
      </w:pPr>
      <w:r>
        <w:rPr>
          <w:sz w:val="24"/>
          <w:szCs w:val="24"/>
        </w:rPr>
        <w:t>паспорт (другой документ, удостоверяющий личность) ________________________________________          ___________№___________________,</w:t>
      </w:r>
    </w:p>
    <w:p w:rsidR="00FB1897" w:rsidRDefault="006865FF">
      <w:pPr>
        <w:rPr>
          <w:sz w:val="24"/>
          <w:szCs w:val="24"/>
        </w:rPr>
      </w:pPr>
      <w:r>
        <w:rPr>
          <w:sz w:val="24"/>
          <w:szCs w:val="24"/>
        </w:rPr>
        <w:t xml:space="preserve">когда и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proofErr w:type="gramStart"/>
      <w:r>
        <w:rPr>
          <w:sz w:val="24"/>
          <w:szCs w:val="24"/>
        </w:rPr>
        <w:t>в соответствии с Федеральным законом от 27.07.2006 №152 «О персональных данных»</w:t>
      </w:r>
      <w:r>
        <w:rPr>
          <w:color w:val="000000"/>
          <w:sz w:val="24"/>
          <w:szCs w:val="24"/>
        </w:rPr>
        <w:t xml:space="preserve"> с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целью формирования базы данных детей, посещающих и стоящих на учете для зачисл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в образовательные  учреждения Валдайского муниципального района, реализу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щие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основную общеобразовательную программу – образовательную программу дошкол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ного образования, </w:t>
      </w:r>
      <w:r>
        <w:rPr>
          <w:sz w:val="24"/>
          <w:szCs w:val="24"/>
        </w:rPr>
        <w:t>даю согласие комитету образования Администрации Валдайского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района, расположенному по адресу: 175400, Новгородская область, г. 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дай, пр.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Комсомольский</w:t>
      </w:r>
      <w:proofErr w:type="gramEnd"/>
      <w:r>
        <w:rPr>
          <w:sz w:val="24"/>
          <w:szCs w:val="24"/>
        </w:rPr>
        <w:t>, д.19/21, на обработку следующих моих персональных данных и персональных данных моего ребенка:</w:t>
      </w:r>
    </w:p>
    <w:p w:rsidR="00FB1897" w:rsidRDefault="00FB1897">
      <w:pPr>
        <w:rPr>
          <w:sz w:val="28"/>
          <w:szCs w:val="28"/>
        </w:rPr>
      </w:pPr>
    </w:p>
    <w:p w:rsidR="00FB1897" w:rsidRDefault="006865FF">
      <w:pPr>
        <w:jc w:val="both"/>
        <w:rPr>
          <w:rFonts w:ascii="Arial" w:hAnsi="Arial" w:cs="Arial"/>
          <w:color w:val="4E4E4E"/>
          <w:sz w:val="18"/>
          <w:szCs w:val="18"/>
          <w:shd w:val="clear" w:color="auto" w:fill="FFFFFF"/>
        </w:rPr>
      </w:pPr>
      <w:proofErr w:type="gramStart"/>
      <w:r>
        <w:rPr>
          <w:i/>
          <w:sz w:val="24"/>
          <w:szCs w:val="24"/>
        </w:rPr>
        <w:lastRenderedPageBreak/>
        <w:t>фамилии, имени, отчества; даты рожд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ния;  пола;  паспортных данных; адресных данных (адрес регистрации, адрес фактич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ского проживания); данных свидетельства о р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ждении; номера СНИЛС; телефонного номера; медицинских данных; данных о льготе</w:t>
      </w:r>
      <w:proofErr w:type="gramEnd"/>
    </w:p>
    <w:p w:rsidR="00FB1897" w:rsidRDefault="00FB1897">
      <w:pPr>
        <w:ind w:firstLine="720"/>
        <w:rPr>
          <w:rFonts w:ascii="Arial" w:hAnsi="Arial" w:cs="Arial"/>
          <w:color w:val="4E4E4E"/>
          <w:sz w:val="18"/>
          <w:szCs w:val="18"/>
          <w:shd w:val="clear" w:color="auto" w:fill="FFFFFF"/>
        </w:rPr>
      </w:pPr>
    </w:p>
    <w:p w:rsidR="00FB1897" w:rsidRDefault="006865FF">
      <w:pPr>
        <w:ind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Предоставляю комитету образования Администрации Валдайского муниципальн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color w:val="000000"/>
          <w:sz w:val="24"/>
          <w:szCs w:val="24"/>
          <w:shd w:val="clear" w:color="auto" w:fill="FFFFFF"/>
        </w:rPr>
        <w:t>го района право осуществлять все действия (операции) с указанными персональными да</w:t>
      </w:r>
      <w:r>
        <w:rPr>
          <w:color w:val="000000"/>
          <w:sz w:val="24"/>
          <w:szCs w:val="24"/>
          <w:shd w:val="clear" w:color="auto" w:fill="FFFFFF"/>
        </w:rPr>
        <w:t>н</w:t>
      </w:r>
      <w:r>
        <w:rPr>
          <w:color w:val="000000"/>
          <w:sz w:val="24"/>
          <w:szCs w:val="24"/>
          <w:shd w:val="clear" w:color="auto" w:fill="FFFFFF"/>
        </w:rPr>
        <w:t>ными, включая сбор, систематизацию, накопление, хранение, уточнение (обновление, и</w:t>
      </w:r>
      <w:r>
        <w:rPr>
          <w:color w:val="000000"/>
          <w:sz w:val="24"/>
          <w:szCs w:val="24"/>
          <w:shd w:val="clear" w:color="auto" w:fill="FFFFFF"/>
        </w:rPr>
        <w:t>з</w:t>
      </w:r>
      <w:r>
        <w:rPr>
          <w:color w:val="000000"/>
          <w:sz w:val="24"/>
          <w:szCs w:val="24"/>
          <w:shd w:val="clear" w:color="auto" w:fill="FFFFFF"/>
        </w:rPr>
        <w:t>менение), использование, распространение, обезличивание, блокирование, уничтожение персональных данных.</w:t>
      </w:r>
      <w:proofErr w:type="gramEnd"/>
    </w:p>
    <w:p w:rsidR="00FB1897" w:rsidRDefault="006865FF">
      <w:pPr>
        <w:spacing w:before="30" w:after="30" w:line="234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Соглашаюсь на выполнение следующих действий с моими персональными данн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ми и персональными данными моего ребенка: </w:t>
      </w:r>
      <w:r>
        <w:rPr>
          <w:b/>
          <w:bCs/>
          <w:color w:val="000000"/>
          <w:sz w:val="24"/>
          <w:szCs w:val="24"/>
        </w:rPr>
        <w:t xml:space="preserve"> автоматизированная обработка и обр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ботка без использования средств автоматизации.</w:t>
      </w:r>
    </w:p>
    <w:p w:rsidR="00FB1897" w:rsidRDefault="006865FF">
      <w:pPr>
        <w:spacing w:before="30" w:after="30" w:line="234" w:lineRule="atLeast"/>
        <w:ind w:firstLine="708"/>
        <w:jc w:val="both"/>
        <w:rPr>
          <w:b/>
        </w:rPr>
      </w:pPr>
      <w:r>
        <w:rPr>
          <w:color w:val="000000"/>
          <w:sz w:val="24"/>
          <w:szCs w:val="24"/>
        </w:rPr>
        <w:t xml:space="preserve">Согласие действительно </w:t>
      </w:r>
      <w:proofErr w:type="gramStart"/>
      <w:r>
        <w:rPr>
          <w:color w:val="000000"/>
          <w:sz w:val="24"/>
          <w:szCs w:val="24"/>
        </w:rPr>
        <w:t>с даты заполнения</w:t>
      </w:r>
      <w:proofErr w:type="gramEnd"/>
      <w:r>
        <w:rPr>
          <w:color w:val="000000"/>
          <w:sz w:val="24"/>
          <w:szCs w:val="24"/>
        </w:rPr>
        <w:t xml:space="preserve"> настоящего заявления и на срок обуч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ребенка в дошкольном образовател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ном учреждении Валдайского муниципального района. Настоящее разрешение может быть отозвано в любой момент на основании зая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ления родителей (законных представителей), поданного на имя </w:t>
      </w:r>
      <w:proofErr w:type="gramStart"/>
      <w:r>
        <w:rPr>
          <w:color w:val="000000"/>
          <w:sz w:val="24"/>
          <w:szCs w:val="24"/>
        </w:rPr>
        <w:t>председателя комитета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разования Администрации Валдайск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муниципального района</w:t>
      </w:r>
      <w:proofErr w:type="gramEnd"/>
      <w:r>
        <w:rPr>
          <w:color w:val="000000"/>
          <w:sz w:val="24"/>
          <w:szCs w:val="24"/>
        </w:rPr>
        <w:t>.</w:t>
      </w:r>
    </w:p>
    <w:p w:rsidR="00FB1897" w:rsidRDefault="00FB1897">
      <w:pPr>
        <w:jc w:val="both"/>
        <w:rPr>
          <w:b/>
        </w:rPr>
      </w:pPr>
    </w:p>
    <w:p w:rsidR="00FB1897" w:rsidRDefault="006865FF">
      <w:pPr>
        <w:jc w:val="both"/>
      </w:pPr>
      <w:r>
        <w:rPr>
          <w:b/>
        </w:rPr>
        <w:t>Подпись родителей (законных представителей)</w:t>
      </w:r>
    </w:p>
    <w:p w:rsidR="00FB1897" w:rsidRDefault="00FB1897">
      <w:pPr>
        <w:jc w:val="both"/>
      </w:pPr>
    </w:p>
    <w:p w:rsidR="00FB1897" w:rsidRDefault="006865FF">
      <w:pPr>
        <w:jc w:val="both"/>
        <w:rPr>
          <w:sz w:val="16"/>
          <w:szCs w:val="16"/>
        </w:rPr>
      </w:pPr>
      <w:r>
        <w:t>__________________/_______________________________________________________/</w:t>
      </w:r>
    </w:p>
    <w:p w:rsidR="00FB1897" w:rsidRDefault="006865FF">
      <w:pPr>
        <w:ind w:firstLine="720"/>
        <w:jc w:val="both"/>
      </w:pPr>
      <w:r>
        <w:rPr>
          <w:sz w:val="16"/>
          <w:szCs w:val="16"/>
        </w:rPr>
        <w:t xml:space="preserve">                                                                                     Ф.И.О.</w:t>
      </w:r>
    </w:p>
    <w:p w:rsidR="00FB1897" w:rsidRDefault="00FB1897">
      <w:pPr>
        <w:ind w:firstLine="720"/>
        <w:jc w:val="both"/>
      </w:pPr>
    </w:p>
    <w:p w:rsidR="00FB1897" w:rsidRDefault="006865FF">
      <w:r>
        <w:t xml:space="preserve">                                                                                     Дата заполнения разрешения__________________  </w:t>
      </w:r>
      <w:r>
        <w:rPr>
          <w:sz w:val="28"/>
          <w:szCs w:val="28"/>
        </w:rPr>
        <w:t>».</w:t>
      </w:r>
    </w:p>
    <w:p w:rsidR="00FB1897" w:rsidRDefault="00FB1897"/>
    <w:p w:rsidR="00FB1897" w:rsidRDefault="00FB1897">
      <w:pPr>
        <w:spacing w:before="120" w:line="240" w:lineRule="exact"/>
        <w:ind w:left="4502"/>
        <w:jc w:val="both"/>
        <w:rPr>
          <w:sz w:val="28"/>
          <w:szCs w:val="28"/>
        </w:rPr>
      </w:pPr>
    </w:p>
    <w:p w:rsidR="00FB1897" w:rsidRDefault="00FB1897">
      <w:pPr>
        <w:sectPr w:rsidR="00FB189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76" w:right="567" w:bottom="776" w:left="1985" w:header="720" w:footer="720" w:gutter="0"/>
          <w:cols w:space="720"/>
          <w:docGrid w:linePitch="272"/>
        </w:sectPr>
      </w:pPr>
    </w:p>
    <w:p w:rsidR="00FB1897" w:rsidRDefault="006865FF">
      <w:pPr>
        <w:spacing w:line="240" w:lineRule="exact"/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B1897" w:rsidRDefault="006865FF">
      <w:pPr>
        <w:spacing w:before="120"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лению муниципальной услуги </w:t>
      </w:r>
    </w:p>
    <w:p w:rsidR="00FB1897" w:rsidRDefault="006865FF">
      <w:pPr>
        <w:spacing w:line="240" w:lineRule="exact"/>
        <w:ind w:left="9639"/>
        <w:jc w:val="both"/>
        <w:rPr>
          <w:b/>
          <w:sz w:val="28"/>
          <w:szCs w:val="28"/>
        </w:rPr>
      </w:pPr>
      <w:r>
        <w:rPr>
          <w:sz w:val="28"/>
          <w:szCs w:val="28"/>
        </w:rPr>
        <w:t>«Приём заявлений, постановка на учет детей для зачисления в образовательные учреждения,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лизующие основную общеобразовательную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дошкольного образования (детские сады)»</w:t>
      </w: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6865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регистрации заявлений граждан о постановке на учет детей </w:t>
      </w:r>
    </w:p>
    <w:p w:rsidR="00FB1897" w:rsidRDefault="006865FF">
      <w:pPr>
        <w:spacing w:line="240" w:lineRule="exact"/>
        <w:jc w:val="center"/>
      </w:pPr>
      <w:r>
        <w:rPr>
          <w:b/>
          <w:sz w:val="28"/>
          <w:szCs w:val="28"/>
        </w:rPr>
        <w:t>для зачисления в дошкольные образовательные учреждения</w:t>
      </w:r>
    </w:p>
    <w:p w:rsidR="00FB1897" w:rsidRDefault="00FB1897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510"/>
        <w:gridCol w:w="3081"/>
        <w:gridCol w:w="1419"/>
        <w:gridCol w:w="1418"/>
        <w:gridCol w:w="1162"/>
        <w:gridCol w:w="1933"/>
        <w:gridCol w:w="1052"/>
        <w:gridCol w:w="1890"/>
        <w:gridCol w:w="1855"/>
      </w:tblGrid>
      <w:tr w:rsidR="00FB189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становки на учет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</w:t>
            </w:r>
          </w:p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Желаемое ДОУ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получившего уведомление (при обращении лично в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лучены из МФЦ </w:t>
            </w:r>
          </w:p>
          <w:p w:rsidR="00FB1897" w:rsidRDefault="006865F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 лица</w:t>
            </w:r>
          </w:p>
          <w:p w:rsidR="00FB1897" w:rsidRDefault="006865FF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FB189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</w:tr>
      <w:tr w:rsidR="00FB189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</w:tr>
      <w:tr w:rsidR="00FB189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97" w:rsidRDefault="00FB1897">
            <w:pPr>
              <w:snapToGrid w:val="0"/>
              <w:jc w:val="both"/>
            </w:pPr>
          </w:p>
        </w:tc>
      </w:tr>
    </w:tbl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sectPr w:rsidR="00FB18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98" w:right="567" w:bottom="2216" w:left="567" w:header="567" w:footer="1985" w:gutter="0"/>
          <w:cols w:space="720"/>
          <w:docGrid w:linePitch="272"/>
        </w:sectPr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686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№ 4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ды)»</w:t>
      </w:r>
    </w:p>
    <w:p w:rsidR="00FB1897" w:rsidRDefault="00FB1897">
      <w:pPr>
        <w:ind w:left="4536"/>
        <w:jc w:val="both"/>
      </w:pPr>
    </w:p>
    <w:p w:rsidR="00FB1897" w:rsidRDefault="00FB1897">
      <w:pPr>
        <w:ind w:left="4536"/>
        <w:jc w:val="both"/>
      </w:pPr>
    </w:p>
    <w:p w:rsidR="00FB1897" w:rsidRDefault="006865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B1897" w:rsidRDefault="006865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постановке на учет ребенка для зачисления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FB1897" w:rsidRDefault="006865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учреждения, реализующие </w:t>
      </w:r>
      <w:proofErr w:type="gramStart"/>
      <w:r>
        <w:rPr>
          <w:b/>
          <w:sz w:val="28"/>
          <w:szCs w:val="28"/>
        </w:rPr>
        <w:t>основную</w:t>
      </w:r>
      <w:proofErr w:type="gramEnd"/>
      <w:r>
        <w:rPr>
          <w:b/>
          <w:sz w:val="28"/>
          <w:szCs w:val="28"/>
        </w:rPr>
        <w:t xml:space="preserve"> </w:t>
      </w:r>
    </w:p>
    <w:p w:rsidR="00FB1897" w:rsidRDefault="006865FF">
      <w:pPr>
        <w:spacing w:line="240" w:lineRule="exact"/>
        <w:jc w:val="center"/>
        <w:rPr>
          <w:b/>
        </w:rPr>
      </w:pPr>
      <w:r>
        <w:rPr>
          <w:b/>
          <w:sz w:val="28"/>
          <w:szCs w:val="28"/>
        </w:rPr>
        <w:t>общеобразовательную программу дошкольного образования</w:t>
      </w:r>
    </w:p>
    <w:p w:rsidR="00FB1897" w:rsidRDefault="00FB1897">
      <w:pPr>
        <w:jc w:val="center"/>
        <w:rPr>
          <w:b/>
        </w:rPr>
      </w:pPr>
    </w:p>
    <w:p w:rsidR="00FB1897" w:rsidRDefault="00FB1897">
      <w:pPr>
        <w:jc w:val="center"/>
        <w:rPr>
          <w:b/>
        </w:rPr>
      </w:pPr>
    </w:p>
    <w:p w:rsidR="00FB1897" w:rsidRDefault="006865FF">
      <w:pPr>
        <w:rPr>
          <w:sz w:val="28"/>
          <w:szCs w:val="28"/>
        </w:rPr>
      </w:pPr>
      <w:r>
        <w:rPr>
          <w:sz w:val="28"/>
          <w:szCs w:val="28"/>
        </w:rPr>
        <w:t>Ф.И.О ребенка ____________________________________________________.</w:t>
      </w:r>
    </w:p>
    <w:p w:rsidR="00FB1897" w:rsidRDefault="00FB1897">
      <w:pPr>
        <w:rPr>
          <w:sz w:val="28"/>
          <w:szCs w:val="28"/>
        </w:rPr>
      </w:pPr>
    </w:p>
    <w:p w:rsidR="00FB1897" w:rsidRDefault="006865FF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____________________________________________________.</w:t>
      </w:r>
    </w:p>
    <w:p w:rsidR="00FB1897" w:rsidRDefault="00FB1897">
      <w:pPr>
        <w:rPr>
          <w:sz w:val="28"/>
          <w:szCs w:val="28"/>
        </w:rPr>
      </w:pPr>
    </w:p>
    <w:p w:rsidR="00FB1897" w:rsidRDefault="006865FF">
      <w:proofErr w:type="gramStart"/>
      <w:r>
        <w:rPr>
          <w:sz w:val="28"/>
          <w:szCs w:val="28"/>
        </w:rPr>
        <w:t>Поставлен на учет в комитете образования Администрации 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№ ___________.</w:t>
      </w:r>
      <w:proofErr w:type="gramEnd"/>
    </w:p>
    <w:p w:rsidR="00FB1897" w:rsidRDefault="00FB1897"/>
    <w:p w:rsidR="00FB1897" w:rsidRDefault="006865FF">
      <w:r>
        <w:rPr>
          <w:sz w:val="28"/>
          <w:szCs w:val="28"/>
        </w:rPr>
        <w:t>Контактный телефон: (881666) 2-36-54</w:t>
      </w:r>
    </w:p>
    <w:p w:rsidR="00FB1897" w:rsidRDefault="00FB1897"/>
    <w:p w:rsidR="00FB1897" w:rsidRDefault="006865FF">
      <w:pPr>
        <w:spacing w:line="240" w:lineRule="exact"/>
        <w:jc w:val="center"/>
      </w:pPr>
      <w:r>
        <w:t xml:space="preserve">__________________________                                                   _________________________ </w:t>
      </w: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both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sectPr w:rsidR="00FB189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798" w:right="567" w:bottom="799" w:left="1985" w:header="567" w:footer="568" w:gutter="0"/>
          <w:cols w:space="720"/>
          <w:docGrid w:linePitch="272"/>
        </w:sectPr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686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№ 5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ды)»</w:t>
      </w:r>
    </w:p>
    <w:p w:rsidR="00FB1897" w:rsidRDefault="00FB1897">
      <w:pPr>
        <w:jc w:val="right"/>
      </w:pP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6865FF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Блок-схема </w:t>
      </w:r>
    </w:p>
    <w:p w:rsidR="00FB1897" w:rsidRDefault="006865FF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«Приём заявлений, постановка на учет детей 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для зачисления в образовательные учреждения, реализующие основную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щеобразовательную программу дошкольного образования 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(детские сады)»</w:t>
      </w:r>
    </w:p>
    <w:p w:rsidR="00FB1897" w:rsidRDefault="00FB1897">
      <w:pPr>
        <w:spacing w:line="240" w:lineRule="exact"/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  <w:r w:rsidRPr="00FB189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2.5pt;margin-top:7.2pt;width:333.85pt;height:63.8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" strokeweight=".5pt">
            <v:textbox inset="7.45pt,3.85pt,7.45pt,3.85pt">
              <w:txbxContent>
                <w:p w:rsidR="00FB1897" w:rsidRDefault="006865FF">
                  <w:pPr>
                    <w:autoSpaceDE w:val="0"/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 и  регистрация заявления гражданина </w:t>
                  </w:r>
                </w:p>
                <w:p w:rsidR="00FB1897" w:rsidRDefault="006865FF">
                  <w:pPr>
                    <w:autoSpaceDE w:val="0"/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журнале регистрации заявлений о постановке </w:t>
                  </w:r>
                </w:p>
                <w:p w:rsidR="00FB1897" w:rsidRDefault="006865FF">
                  <w:pPr>
                    <w:autoSpaceDE w:val="0"/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учет детей для зачисления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дошкольные </w:t>
                  </w:r>
                </w:p>
                <w:p w:rsidR="00FB1897" w:rsidRDefault="006865FF">
                  <w:pPr>
                    <w:autoSpaceDE w:val="0"/>
                    <w:spacing w:line="240" w:lineRule="exact"/>
                    <w:jc w:val="center"/>
                  </w:pPr>
                  <w:r>
                    <w:rPr>
                      <w:sz w:val="28"/>
                      <w:szCs w:val="28"/>
                    </w:rPr>
                    <w:t>образовательные учреждения</w:t>
                  </w:r>
                </w:p>
                <w:p w:rsidR="00FB1897" w:rsidRDefault="00FB1897"/>
              </w:txbxContent>
            </v:textbox>
          </v:shape>
        </w:pict>
      </w: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b/>
          <w:sz w:val="28"/>
          <w:szCs w:val="28"/>
        </w:rPr>
      </w:pPr>
      <w:r w:rsidRPr="00FB1897">
        <w:rPr>
          <w:noProof/>
          <w:lang w:eastAsia="ru-RU"/>
        </w:rPr>
        <w:pict>
          <v:line id="Line 3" o:spid="_x0000_s1028" style="position:absolute;left:0;text-align:left;z-index:251657216;visibility:visible" from="225pt,6.3pt" to="2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" strokeweight=".26mm">
            <v:stroke endarrow="block" joinstyle="miter" endcap="square"/>
          </v:line>
        </w:pict>
      </w: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  <w:r w:rsidRPr="00FB1897">
        <w:rPr>
          <w:noProof/>
          <w:lang w:eastAsia="ru-RU"/>
        </w:rPr>
        <w:pict>
          <v:shape id="Text Box 5" o:spid="_x0000_s1027" type="#_x0000_t202" style="position:absolute;left:0;text-align:left;margin-left:62.5pt;margin-top:4.7pt;width:333.85pt;height:52.6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" strokeweight=".5pt">
            <v:textbox inset="7.45pt,3.85pt,7.45pt,3.85pt">
              <w:txbxContent>
                <w:p w:rsidR="00FB1897" w:rsidRDefault="006865FF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уведомления заявителю о постановке </w:t>
                  </w:r>
                </w:p>
                <w:p w:rsidR="00FB1897" w:rsidRDefault="006865FF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ребенка на учет для зачисления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дошкольные </w:t>
                  </w:r>
                </w:p>
                <w:p w:rsidR="00FB1897" w:rsidRDefault="006865FF">
                  <w:pPr>
                    <w:spacing w:line="2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образовательные учреждения</w:t>
                  </w:r>
                </w:p>
                <w:p w:rsidR="00FB1897" w:rsidRDefault="00FB18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B1897" w:rsidRDefault="00FB189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B1897" w:rsidRDefault="00FB1897"/>
              </w:txbxContent>
            </v:textbox>
          </v:shape>
        </w:pict>
      </w: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686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FB1897">
      <w:pPr>
        <w:jc w:val="center"/>
        <w:rPr>
          <w:b/>
          <w:sz w:val="28"/>
          <w:szCs w:val="28"/>
        </w:rPr>
      </w:pPr>
    </w:p>
    <w:p w:rsidR="00FB1897" w:rsidRDefault="006865FF">
      <w:pPr>
        <w:jc w:val="center"/>
      </w:pPr>
      <w:r>
        <w:rPr>
          <w:sz w:val="28"/>
          <w:szCs w:val="28"/>
        </w:rPr>
        <w:t>___________________________</w:t>
      </w: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FB1897">
      <w:pPr>
        <w:jc w:val="right"/>
      </w:pPr>
    </w:p>
    <w:p w:rsidR="00FB1897" w:rsidRDefault="006865FF">
      <w:pPr>
        <w:pageBreakBefore/>
        <w:jc w:val="center"/>
      </w:pPr>
      <w:r>
        <w:lastRenderedPageBreak/>
        <w:t xml:space="preserve">                                                                           </w:t>
      </w:r>
    </w:p>
    <w:p w:rsidR="00FB1897" w:rsidRDefault="006865FF">
      <w:pPr>
        <w:jc w:val="center"/>
        <w:rPr>
          <w:sz w:val="28"/>
          <w:szCs w:val="28"/>
        </w:rPr>
      </w:pPr>
      <w:r>
        <w:t xml:space="preserve">                                                       </w:t>
      </w:r>
    </w:p>
    <w:p w:rsidR="00FB1897" w:rsidRDefault="006865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ды)»</w:t>
      </w:r>
    </w:p>
    <w:p w:rsidR="00FB1897" w:rsidRDefault="00FB1897">
      <w:pPr>
        <w:jc w:val="right"/>
        <w:rPr>
          <w:sz w:val="28"/>
          <w:szCs w:val="28"/>
        </w:rPr>
      </w:pPr>
    </w:p>
    <w:p w:rsidR="00FB1897" w:rsidRDefault="00FB1897">
      <w:pPr>
        <w:jc w:val="right"/>
        <w:rPr>
          <w:sz w:val="28"/>
          <w:szCs w:val="28"/>
        </w:rPr>
      </w:pPr>
    </w:p>
    <w:p w:rsidR="00FB1897" w:rsidRDefault="00686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FB1897" w:rsidRDefault="006865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ЖАЛОБЫ НА ДЕЙСТВИЯ (БЕЗДЕЙСТВИЕ) </w:t>
      </w:r>
    </w:p>
    <w:p w:rsidR="00FB1897" w:rsidRDefault="00FB1897">
      <w:pPr>
        <w:jc w:val="center"/>
        <w:rPr>
          <w:sz w:val="28"/>
          <w:szCs w:val="28"/>
        </w:rPr>
      </w:pPr>
    </w:p>
    <w:p w:rsidR="00FB1897" w:rsidRDefault="00FB1897">
      <w:pPr>
        <w:jc w:val="center"/>
        <w:rPr>
          <w:sz w:val="28"/>
          <w:szCs w:val="28"/>
        </w:rPr>
      </w:pPr>
    </w:p>
    <w:p w:rsidR="00FB1897" w:rsidRDefault="006865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Жалоба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 Полное наименование юридического лица, Ф.И.О физического лица</w:t>
      </w:r>
      <w:proofErr w:type="gramEnd"/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Местонахождение юридического лица, физического лица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2"/>
          <w:szCs w:val="22"/>
        </w:rPr>
        <w:t>(фактический адрес)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учета: ИНН 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* Ф.И.О. руководителя юридического лица 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* на действия (бездействие):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center"/>
        <w:rPr>
          <w:sz w:val="28"/>
          <w:szCs w:val="28"/>
        </w:rPr>
      </w:pPr>
      <w:proofErr w:type="gramStart"/>
      <w:r>
        <w:rPr>
          <w:sz w:val="22"/>
          <w:szCs w:val="22"/>
        </w:rPr>
        <w:t>(наименование органа или должность, Ф.И.О должностного лица органа)</w:t>
      </w:r>
      <w:proofErr w:type="gramEnd"/>
    </w:p>
    <w:p w:rsidR="00FB1897" w:rsidRDefault="00FB1897">
      <w:pPr>
        <w:jc w:val="center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* существо жалобы:_________________________________________________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(краткое  изложение  обжалуемых  действий  (бездействия),  указать основания,  по  которым     лицо,  подающее  жалобу,  </w:t>
      </w:r>
      <w:proofErr w:type="gramStart"/>
      <w:r>
        <w:rPr>
          <w:sz w:val="22"/>
          <w:szCs w:val="22"/>
        </w:rPr>
        <w:t>не  согласно</w:t>
      </w:r>
      <w:proofErr w:type="gramEnd"/>
      <w:r>
        <w:rPr>
          <w:sz w:val="22"/>
          <w:szCs w:val="22"/>
        </w:rPr>
        <w:t xml:space="preserve">  с действиями (бездействием) со ссылками на пункты     регламента)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t>поля, отмеченные звездочкой</w:t>
      </w:r>
      <w:proofErr w:type="gramStart"/>
      <w:r>
        <w:t xml:space="preserve"> (*), </w:t>
      </w:r>
      <w:proofErr w:type="gramEnd"/>
      <w:r>
        <w:t>обязательны для заполнения.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прилагаемой документации: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>(подпись руководителя - юридического лица,  физического лица)</w:t>
      </w:r>
      <w:bookmarkStart w:id="2" w:name="_%2525D0%25259F%2525D1%252580%2525D0%252"/>
      <w:bookmarkEnd w:id="2"/>
    </w:p>
    <w:p w:rsidR="00FB1897" w:rsidRDefault="00FB1897">
      <w:pPr>
        <w:jc w:val="right"/>
        <w:rPr>
          <w:sz w:val="28"/>
          <w:szCs w:val="28"/>
        </w:rPr>
      </w:pPr>
    </w:p>
    <w:p w:rsidR="00FB1897" w:rsidRDefault="006865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FB1897" w:rsidRDefault="006865FF">
      <w:pPr>
        <w:spacing w:before="120" w:line="240" w:lineRule="exact"/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по предоставлению муниципальной услуги </w:t>
      </w:r>
    </w:p>
    <w:p w:rsidR="00FB1897" w:rsidRDefault="006865FF">
      <w:pPr>
        <w:spacing w:line="240" w:lineRule="exact"/>
        <w:ind w:left="4500"/>
        <w:jc w:val="both"/>
      </w:pPr>
      <w:r>
        <w:rPr>
          <w:sz w:val="28"/>
          <w:szCs w:val="28"/>
        </w:rPr>
        <w:t>«Приём заявлений, постановка на учет детей для зачисления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учреждения, реализующие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общеобразовательную программу дошкольного образования (детские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ды)»</w:t>
      </w:r>
    </w:p>
    <w:p w:rsidR="00FB1897" w:rsidRDefault="00FB1897">
      <w:pPr>
        <w:jc w:val="right"/>
      </w:pPr>
    </w:p>
    <w:p w:rsidR="00FB1897" w:rsidRDefault="00FB1897">
      <w:pPr>
        <w:jc w:val="right"/>
        <w:rPr>
          <w:b/>
          <w:sz w:val="28"/>
          <w:szCs w:val="28"/>
        </w:rPr>
      </w:pPr>
    </w:p>
    <w:p w:rsidR="00FB1897" w:rsidRDefault="00686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FB1897" w:rsidRDefault="006865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РЕШЕНИЯ ПО ЖАЛОБЕ НА ДЕЙСТВИЯ (БЕЗДЕЙСТВИЕ) </w:t>
      </w:r>
    </w:p>
    <w:p w:rsidR="00FB1897" w:rsidRDefault="006865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1897" w:rsidRDefault="00FB1897">
      <w:pPr>
        <w:jc w:val="right"/>
        <w:rPr>
          <w:sz w:val="28"/>
          <w:szCs w:val="28"/>
        </w:rPr>
      </w:pPr>
    </w:p>
    <w:p w:rsidR="00FB1897" w:rsidRDefault="006865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жалобе на решение, действия (бездействие)</w:t>
      </w:r>
    </w:p>
    <w:p w:rsidR="00FB1897" w:rsidRDefault="006865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органа или его должностного лица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   органа    или     должность,  фамилия  и  инициалы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стного   лица   органа,   принявшего   решение   по  жалобе:_______________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 юридического   лица   или    Ф.И.О  физического лица,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тившегося с жалобой ___________________________________________</w:t>
      </w:r>
      <w:proofErr w:type="gramEnd"/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жалобы, дата и место принятия решения: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жалобы по существу: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Изложение возражений, объяснений заявителя: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FB1897">
      <w:pPr>
        <w:jc w:val="center"/>
        <w:rPr>
          <w:sz w:val="28"/>
          <w:szCs w:val="28"/>
        </w:rPr>
      </w:pPr>
    </w:p>
    <w:p w:rsidR="00FB1897" w:rsidRDefault="006865F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УСТАНОВЛЕНО: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Доказательства,  на  которых  основаны  выводы  по     результатам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рения жалобы: 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</w:pPr>
      <w:r>
        <w:rPr>
          <w:sz w:val="28"/>
          <w:szCs w:val="28"/>
        </w:rPr>
        <w:t>__________________________________________________________________.</w:t>
      </w:r>
    </w:p>
    <w:p w:rsidR="00FB1897" w:rsidRDefault="00FB1897">
      <w:pPr>
        <w:jc w:val="center"/>
      </w:pPr>
    </w:p>
    <w:p w:rsidR="00FB1897" w:rsidRDefault="006865FF">
      <w:pPr>
        <w:jc w:val="center"/>
        <w:rPr>
          <w:sz w:val="28"/>
          <w:szCs w:val="28"/>
        </w:rPr>
      </w:pPr>
      <w:r>
        <w:t>2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Законы     и    иные    нормативные    правовые   акты,   которыми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водствовался  орган или должностное лицо при принятии решения, и мотивы, по которым орган или должностное лицо не применил законы и иные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правовые акты, на которые ссылался заявитель -__________________</w:t>
      </w:r>
      <w:proofErr w:type="gramEnd"/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</w:p>
    <w:p w:rsidR="00FB1897" w:rsidRDefault="006865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РЕШЕНО: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1. ________________________________________________________________</w:t>
      </w:r>
    </w:p>
    <w:p w:rsidR="00FB1897" w:rsidRDefault="006865F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(решение, принятое в отношении обжалованного действия (бездействия), </w:t>
      </w:r>
      <w:proofErr w:type="gramEnd"/>
    </w:p>
    <w:p w:rsidR="00FB1897" w:rsidRDefault="006865F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FB1897" w:rsidRDefault="006865FF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признано правомерным или неправомерным полностью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:rsidR="00FB1897" w:rsidRDefault="006865FF">
      <w:pPr>
        <w:jc w:val="center"/>
        <w:rPr>
          <w:sz w:val="28"/>
          <w:szCs w:val="28"/>
        </w:rPr>
      </w:pPr>
      <w:r>
        <w:rPr>
          <w:sz w:val="22"/>
          <w:szCs w:val="22"/>
        </w:rPr>
        <w:t>или частично или отменено полностью или частично)</w:t>
      </w:r>
    </w:p>
    <w:p w:rsidR="00FB1897" w:rsidRDefault="00FB1897">
      <w:pPr>
        <w:rPr>
          <w:sz w:val="28"/>
          <w:szCs w:val="28"/>
        </w:rPr>
      </w:pP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2._________________________________________________________________</w:t>
      </w:r>
    </w:p>
    <w:p w:rsidR="00FB1897" w:rsidRDefault="006865F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(решение принято по существу жалобы, - удовлетворена</w:t>
      </w:r>
      <w:proofErr w:type="gramEnd"/>
    </w:p>
    <w:p w:rsidR="00FB1897" w:rsidRDefault="006865F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___________________________________________________________________________________.</w:t>
      </w:r>
    </w:p>
    <w:p w:rsidR="00FB1897" w:rsidRDefault="006865FF">
      <w:pPr>
        <w:jc w:val="center"/>
        <w:rPr>
          <w:sz w:val="28"/>
          <w:szCs w:val="28"/>
        </w:rPr>
      </w:pPr>
      <w:r>
        <w:rPr>
          <w:sz w:val="22"/>
          <w:szCs w:val="22"/>
        </w:rPr>
        <w:t>или не удовлетворена полностью или частично)</w:t>
      </w: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3. ________________________________________________________________</w:t>
      </w:r>
    </w:p>
    <w:p w:rsidR="00FB1897" w:rsidRDefault="006865F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(решение либо меры, которые необходимо принять в целях устранения допущенных нарушений,</w:t>
      </w:r>
      <w:proofErr w:type="gramEnd"/>
    </w:p>
    <w:p w:rsidR="00FB1897" w:rsidRDefault="006865F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___________________________________________________________________________________.</w:t>
      </w:r>
    </w:p>
    <w:p w:rsidR="00FB1897" w:rsidRDefault="006865FF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если они не были приняты до вынесения решения по жалобе)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может быть обжаловано в суде, арбитражном суде.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настоящего решения направлена  по адресу:______________________</w:t>
      </w:r>
    </w:p>
    <w:p w:rsidR="00FB1897" w:rsidRDefault="006865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FB1897" w:rsidRDefault="00FB1897">
      <w:pPr>
        <w:jc w:val="both"/>
        <w:rPr>
          <w:sz w:val="28"/>
          <w:szCs w:val="28"/>
        </w:rPr>
      </w:pPr>
    </w:p>
    <w:p w:rsidR="00FB1897" w:rsidRDefault="006865FF">
      <w:pPr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  _________________   ___________________</w:t>
      </w:r>
    </w:p>
    <w:p w:rsidR="00FB1897" w:rsidRDefault="006865F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 уполномоченного,                            (подпись)                     (инициалы, фамилия)</w:t>
      </w:r>
      <w:proofErr w:type="gramEnd"/>
    </w:p>
    <w:p w:rsidR="00FB1897" w:rsidRDefault="006865F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принявшего</w:t>
      </w:r>
      <w:proofErr w:type="gramEnd"/>
      <w:r>
        <w:rPr>
          <w:sz w:val="22"/>
          <w:szCs w:val="22"/>
        </w:rPr>
        <w:t xml:space="preserve"> решение по жалобе)   </w:t>
      </w:r>
    </w:p>
    <w:p w:rsidR="00FB1897" w:rsidRDefault="00FB1897">
      <w:pPr>
        <w:jc w:val="both"/>
        <w:rPr>
          <w:sz w:val="22"/>
          <w:szCs w:val="22"/>
        </w:rPr>
      </w:pPr>
    </w:p>
    <w:p w:rsidR="00FB1897" w:rsidRDefault="006865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865FF" w:rsidRDefault="006865FF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865FF" w:rsidSect="00FB189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365" w:right="567" w:bottom="1365" w:left="1985" w:header="1134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B22" w:rsidRDefault="00145B22">
      <w:r>
        <w:separator/>
      </w:r>
    </w:p>
  </w:endnote>
  <w:endnote w:type="continuationSeparator" w:id="0">
    <w:p w:rsidR="00145B22" w:rsidRDefault="0014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>
    <w:pPr>
      <w:pStyle w:val="a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B22" w:rsidRDefault="00145B22">
      <w:r>
        <w:separator/>
      </w:r>
    </w:p>
  </w:footnote>
  <w:footnote w:type="continuationSeparator" w:id="0">
    <w:p w:rsidR="00145B22" w:rsidRDefault="0014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9.9pt;height:11.4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52iQ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" stroked="f">
          <v:fill opacity="0"/>
          <v:textbox inset="0,0,0,0">
            <w:txbxContent>
              <w:p w:rsidR="00FB1897" w:rsidRDefault="00FB1897">
                <w:pPr>
                  <w:pStyle w:val="ac"/>
                </w:pPr>
                <w:r>
                  <w:rPr>
                    <w:rStyle w:val="a3"/>
                  </w:rPr>
                  <w:fldChar w:fldCharType="begin"/>
                </w:r>
                <w:r w:rsidR="006865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915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7" w:rsidRDefault="00FB18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5B0A"/>
    <w:rsid w:val="00145B22"/>
    <w:rsid w:val="006865FF"/>
    <w:rsid w:val="00801915"/>
    <w:rsid w:val="00A95B0A"/>
    <w:rsid w:val="00FB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97"/>
    <w:rPr>
      <w:lang w:eastAsia="ar-SA"/>
    </w:rPr>
  </w:style>
  <w:style w:type="paragraph" w:styleId="1">
    <w:name w:val="heading 1"/>
    <w:basedOn w:val="a"/>
    <w:next w:val="a"/>
    <w:qFormat/>
    <w:rsid w:val="00FB189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1897"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B1897"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B1897"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B1897"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B1897"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rsid w:val="00FB1897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rsid w:val="00FB1897"/>
    <w:rPr>
      <w:rFonts w:ascii="Wingdings" w:hAnsi="Wingdings" w:cs="Wingdings"/>
    </w:rPr>
  </w:style>
  <w:style w:type="character" w:customStyle="1" w:styleId="WW8Num2z2">
    <w:name w:val="WW8Num2z2"/>
    <w:rsid w:val="00FB1897"/>
    <w:rPr>
      <w:sz w:val="28"/>
      <w:szCs w:val="28"/>
    </w:rPr>
  </w:style>
  <w:style w:type="character" w:customStyle="1" w:styleId="WW8Num3z0">
    <w:name w:val="WW8Num3z0"/>
    <w:rsid w:val="00FB189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B1897"/>
    <w:rPr>
      <w:rFonts w:ascii="Courier New" w:hAnsi="Courier New" w:cs="Courier New"/>
    </w:rPr>
  </w:style>
  <w:style w:type="character" w:customStyle="1" w:styleId="WW8Num3z3">
    <w:name w:val="WW8Num3z3"/>
    <w:rsid w:val="00FB1897"/>
    <w:rPr>
      <w:rFonts w:ascii="Symbol" w:hAnsi="Symbol" w:cs="Symbol"/>
    </w:rPr>
  </w:style>
  <w:style w:type="character" w:customStyle="1" w:styleId="20">
    <w:name w:val="Основной шрифт абзаца2"/>
    <w:rsid w:val="00FB1897"/>
  </w:style>
  <w:style w:type="character" w:customStyle="1" w:styleId="10">
    <w:name w:val="Знак Знак1"/>
    <w:basedOn w:val="20"/>
    <w:rsid w:val="00FB1897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20"/>
    <w:rsid w:val="00FB1897"/>
  </w:style>
  <w:style w:type="character" w:customStyle="1" w:styleId="a4">
    <w:name w:val="Знак Знак"/>
    <w:basedOn w:val="20"/>
    <w:rsid w:val="00FB1897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20"/>
    <w:rsid w:val="00FB1897"/>
    <w:rPr>
      <w:sz w:val="28"/>
      <w:szCs w:val="24"/>
      <w:lang w:val="ru-RU" w:eastAsia="ar-SA" w:bidi="ar-SA"/>
    </w:rPr>
  </w:style>
  <w:style w:type="character" w:styleId="a6">
    <w:name w:val="Hyperlink"/>
    <w:basedOn w:val="20"/>
    <w:rsid w:val="00FB1897"/>
    <w:rPr>
      <w:color w:val="0000FF"/>
      <w:u w:val="single"/>
    </w:rPr>
  </w:style>
  <w:style w:type="character" w:styleId="a7">
    <w:name w:val="Strong"/>
    <w:basedOn w:val="20"/>
    <w:qFormat/>
    <w:rsid w:val="00FB1897"/>
    <w:rPr>
      <w:b/>
      <w:bCs/>
    </w:rPr>
  </w:style>
  <w:style w:type="character" w:customStyle="1" w:styleId="WW8Num4z0">
    <w:name w:val="WW8Num4z0"/>
    <w:rsid w:val="00FB1897"/>
    <w:rPr>
      <w:rFonts w:ascii="Symbol" w:hAnsi="Symbol" w:cs="Symbol"/>
    </w:rPr>
  </w:style>
  <w:style w:type="character" w:customStyle="1" w:styleId="WW8Num4z1">
    <w:name w:val="WW8Num4z1"/>
    <w:rsid w:val="00FB1897"/>
    <w:rPr>
      <w:rFonts w:ascii="Courier New" w:hAnsi="Courier New" w:cs="Courier New"/>
    </w:rPr>
  </w:style>
  <w:style w:type="character" w:customStyle="1" w:styleId="WW8Num4z2">
    <w:name w:val="WW8Num4z2"/>
    <w:rsid w:val="00FB1897"/>
    <w:rPr>
      <w:rFonts w:ascii="Wingdings" w:hAnsi="Wingdings" w:cs="Wingdings"/>
    </w:rPr>
  </w:style>
  <w:style w:type="character" w:customStyle="1" w:styleId="WW8Num6z0">
    <w:name w:val="WW8Num6z0"/>
    <w:rsid w:val="00FB1897"/>
    <w:rPr>
      <w:rFonts w:ascii="Symbol" w:hAnsi="Symbol" w:cs="Symbol"/>
    </w:rPr>
  </w:style>
  <w:style w:type="character" w:customStyle="1" w:styleId="WW8Num6z1">
    <w:name w:val="WW8Num6z1"/>
    <w:rsid w:val="00FB1897"/>
    <w:rPr>
      <w:rFonts w:ascii="Courier New" w:hAnsi="Courier New" w:cs="Courier New"/>
    </w:rPr>
  </w:style>
  <w:style w:type="character" w:customStyle="1" w:styleId="WW8Num6z2">
    <w:name w:val="WW8Num6z2"/>
    <w:rsid w:val="00FB1897"/>
    <w:rPr>
      <w:rFonts w:ascii="Wingdings" w:hAnsi="Wingdings" w:cs="Wingdings"/>
    </w:rPr>
  </w:style>
  <w:style w:type="character" w:customStyle="1" w:styleId="WW8Num8z0">
    <w:name w:val="WW8Num8z0"/>
    <w:rsid w:val="00FB1897"/>
    <w:rPr>
      <w:sz w:val="24"/>
    </w:rPr>
  </w:style>
  <w:style w:type="character" w:customStyle="1" w:styleId="WW8Num11z0">
    <w:name w:val="WW8Num11z0"/>
    <w:rsid w:val="00FB1897"/>
    <w:rPr>
      <w:rFonts w:ascii="Symbol" w:hAnsi="Symbol" w:cs="Symbol"/>
    </w:rPr>
  </w:style>
  <w:style w:type="character" w:customStyle="1" w:styleId="WW8Num11z1">
    <w:name w:val="WW8Num11z1"/>
    <w:rsid w:val="00FB1897"/>
    <w:rPr>
      <w:rFonts w:ascii="Courier New" w:hAnsi="Courier New" w:cs="Courier New"/>
    </w:rPr>
  </w:style>
  <w:style w:type="character" w:customStyle="1" w:styleId="WW8Num11z2">
    <w:name w:val="WW8Num11z2"/>
    <w:rsid w:val="00FB1897"/>
    <w:rPr>
      <w:rFonts w:ascii="Wingdings" w:hAnsi="Wingdings" w:cs="Wingdings"/>
    </w:rPr>
  </w:style>
  <w:style w:type="character" w:customStyle="1" w:styleId="WW8Num12z0">
    <w:name w:val="WW8Num12z0"/>
    <w:rsid w:val="00FB1897"/>
    <w:rPr>
      <w:rFonts w:ascii="Symbol" w:hAnsi="Symbol" w:cs="Symbol"/>
    </w:rPr>
  </w:style>
  <w:style w:type="character" w:customStyle="1" w:styleId="WW8Num12z1">
    <w:name w:val="WW8Num12z1"/>
    <w:rsid w:val="00FB1897"/>
    <w:rPr>
      <w:rFonts w:ascii="Courier New" w:hAnsi="Courier New" w:cs="Courier New"/>
    </w:rPr>
  </w:style>
  <w:style w:type="character" w:customStyle="1" w:styleId="WW8Num12z2">
    <w:name w:val="WW8Num12z2"/>
    <w:rsid w:val="00FB1897"/>
    <w:rPr>
      <w:rFonts w:ascii="Wingdings" w:hAnsi="Wingdings" w:cs="Wingdings"/>
    </w:rPr>
  </w:style>
  <w:style w:type="character" w:customStyle="1" w:styleId="WW8Num13z0">
    <w:name w:val="WW8Num13z0"/>
    <w:rsid w:val="00FB1897"/>
    <w:rPr>
      <w:rFonts w:ascii="Symbol" w:hAnsi="Symbol" w:cs="Symbol"/>
    </w:rPr>
  </w:style>
  <w:style w:type="character" w:customStyle="1" w:styleId="WW8Num13z1">
    <w:name w:val="WW8Num13z1"/>
    <w:rsid w:val="00FB1897"/>
    <w:rPr>
      <w:rFonts w:ascii="Courier New" w:hAnsi="Courier New" w:cs="Courier New"/>
    </w:rPr>
  </w:style>
  <w:style w:type="character" w:customStyle="1" w:styleId="WW8Num13z2">
    <w:name w:val="WW8Num13z2"/>
    <w:rsid w:val="00FB1897"/>
    <w:rPr>
      <w:rFonts w:ascii="Wingdings" w:hAnsi="Wingdings" w:cs="Wingdings"/>
    </w:rPr>
  </w:style>
  <w:style w:type="character" w:customStyle="1" w:styleId="WW8Num17z0">
    <w:name w:val="WW8Num17z0"/>
    <w:rsid w:val="00FB1897"/>
    <w:rPr>
      <w:rFonts w:ascii="Symbol" w:hAnsi="Symbol" w:cs="Symbol"/>
    </w:rPr>
  </w:style>
  <w:style w:type="character" w:customStyle="1" w:styleId="WW8Num17z1">
    <w:name w:val="WW8Num17z1"/>
    <w:rsid w:val="00FB1897"/>
    <w:rPr>
      <w:rFonts w:ascii="Courier New" w:hAnsi="Courier New" w:cs="Courier New"/>
    </w:rPr>
  </w:style>
  <w:style w:type="character" w:customStyle="1" w:styleId="WW8Num17z2">
    <w:name w:val="WW8Num17z2"/>
    <w:rsid w:val="00FB1897"/>
    <w:rPr>
      <w:rFonts w:ascii="Wingdings" w:hAnsi="Wingdings" w:cs="Wingdings"/>
    </w:rPr>
  </w:style>
  <w:style w:type="character" w:customStyle="1" w:styleId="11">
    <w:name w:val="Основной шрифт абзаца1"/>
    <w:rsid w:val="00FB1897"/>
  </w:style>
  <w:style w:type="character" w:customStyle="1" w:styleId="50">
    <w:name w:val="Знак Знак5"/>
    <w:rsid w:val="00FB1897"/>
    <w:rPr>
      <w:sz w:val="28"/>
    </w:rPr>
  </w:style>
  <w:style w:type="character" w:customStyle="1" w:styleId="40">
    <w:name w:val="Знак Знак4"/>
    <w:rsid w:val="00FB1897"/>
    <w:rPr>
      <w:color w:val="000000"/>
      <w:sz w:val="32"/>
    </w:rPr>
  </w:style>
  <w:style w:type="character" w:customStyle="1" w:styleId="30">
    <w:name w:val="Знак Знак3"/>
    <w:rsid w:val="00FB1897"/>
    <w:rPr>
      <w:b/>
      <w:color w:val="000000"/>
      <w:sz w:val="28"/>
    </w:rPr>
  </w:style>
  <w:style w:type="character" w:customStyle="1" w:styleId="21">
    <w:name w:val="Знак Знак2"/>
    <w:rsid w:val="00FB1897"/>
    <w:rPr>
      <w:color w:val="000000"/>
      <w:sz w:val="28"/>
    </w:rPr>
  </w:style>
  <w:style w:type="character" w:customStyle="1" w:styleId="FontStyle40">
    <w:name w:val="Font Style40"/>
    <w:rsid w:val="00FB1897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  <w:rsid w:val="00FB1897"/>
  </w:style>
  <w:style w:type="character" w:customStyle="1" w:styleId="apple-converted-space">
    <w:name w:val="apple-converted-space"/>
    <w:basedOn w:val="20"/>
    <w:rsid w:val="00FB1897"/>
  </w:style>
  <w:style w:type="paragraph" w:customStyle="1" w:styleId="a9">
    <w:name w:val="Заголовок"/>
    <w:basedOn w:val="a"/>
    <w:next w:val="aa"/>
    <w:rsid w:val="00FB189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FB1897"/>
    <w:pPr>
      <w:jc w:val="both"/>
    </w:pPr>
    <w:rPr>
      <w:color w:val="000000"/>
      <w:sz w:val="28"/>
    </w:rPr>
  </w:style>
  <w:style w:type="paragraph" w:styleId="ab">
    <w:name w:val="List"/>
    <w:basedOn w:val="a"/>
    <w:rsid w:val="00FB1897"/>
    <w:pPr>
      <w:ind w:left="283" w:hanging="283"/>
    </w:pPr>
    <w:rPr>
      <w:sz w:val="24"/>
      <w:szCs w:val="24"/>
    </w:rPr>
  </w:style>
  <w:style w:type="paragraph" w:customStyle="1" w:styleId="22">
    <w:name w:val="Название2"/>
    <w:basedOn w:val="a"/>
    <w:rsid w:val="00FB18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FB1897"/>
    <w:pPr>
      <w:suppressLineNumbers/>
    </w:pPr>
    <w:rPr>
      <w:rFonts w:cs="Mangal"/>
    </w:rPr>
  </w:style>
  <w:style w:type="paragraph" w:styleId="ac">
    <w:name w:val="header"/>
    <w:basedOn w:val="a"/>
    <w:rsid w:val="00FB1897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FB1897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30">
    <w:name w:val="Основной текст 23"/>
    <w:basedOn w:val="a"/>
    <w:rsid w:val="00FB1897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sid w:val="00FB1897"/>
    <w:rPr>
      <w:rFonts w:ascii="Tahoma" w:hAnsi="Tahoma" w:cs="Tahoma"/>
      <w:sz w:val="16"/>
      <w:szCs w:val="16"/>
    </w:rPr>
  </w:style>
  <w:style w:type="paragraph" w:customStyle="1" w:styleId="24">
    <w:name w:val="Схема документа2"/>
    <w:basedOn w:val="a"/>
    <w:rsid w:val="00FB1897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rsid w:val="00FB1897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rsid w:val="00FB1897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rsid w:val="00FB1897"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rsid w:val="00FB1897"/>
    <w:pPr>
      <w:jc w:val="center"/>
    </w:pPr>
    <w:rPr>
      <w:i/>
      <w:iCs/>
    </w:rPr>
  </w:style>
  <w:style w:type="paragraph" w:customStyle="1" w:styleId="ConsPlusNormal">
    <w:name w:val="ConsPlusNormal"/>
    <w:rsid w:val="00FB18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FB1897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2">
    <w:name w:val="Основной текст 32"/>
    <w:basedOn w:val="a"/>
    <w:rsid w:val="00FB1897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B18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rsid w:val="00FB1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rsid w:val="00FB1897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B1897"/>
    <w:pPr>
      <w:ind w:firstLine="284"/>
      <w:jc w:val="center"/>
    </w:pPr>
    <w:rPr>
      <w:b/>
      <w:sz w:val="40"/>
    </w:rPr>
  </w:style>
  <w:style w:type="paragraph" w:styleId="af4">
    <w:name w:val="No Spacing"/>
    <w:qFormat/>
    <w:rsid w:val="00FB1897"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rsid w:val="00FB1897"/>
    <w:pPr>
      <w:ind w:left="566" w:hanging="283"/>
    </w:pPr>
    <w:rPr>
      <w:sz w:val="24"/>
      <w:szCs w:val="24"/>
    </w:rPr>
  </w:style>
  <w:style w:type="paragraph" w:customStyle="1" w:styleId="12">
    <w:name w:val="Красная строка1"/>
    <w:basedOn w:val="aa"/>
    <w:rsid w:val="00FB1897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rsid w:val="00FB1897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rsid w:val="00FB189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1"/>
    <w:basedOn w:val="a"/>
    <w:rsid w:val="00FB18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B189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rsid w:val="00FB1897"/>
    <w:pPr>
      <w:jc w:val="both"/>
    </w:pPr>
    <w:rPr>
      <w:rFonts w:ascii="Bookman Old Style" w:hAnsi="Bookman Old Style" w:cs="Bookman Old Style"/>
      <w:sz w:val="24"/>
    </w:rPr>
  </w:style>
  <w:style w:type="paragraph" w:customStyle="1" w:styleId="15">
    <w:name w:val="Схема документа1"/>
    <w:basedOn w:val="a"/>
    <w:rsid w:val="00FB1897"/>
    <w:pPr>
      <w:shd w:val="clear" w:color="auto" w:fill="000080"/>
    </w:pPr>
    <w:rPr>
      <w:rFonts w:ascii="Tahoma" w:hAnsi="Tahoma" w:cs="Tahoma"/>
    </w:rPr>
  </w:style>
  <w:style w:type="paragraph" w:customStyle="1" w:styleId="af5">
    <w:name w:val="таблица"/>
    <w:basedOn w:val="a"/>
    <w:rsid w:val="00FB1897"/>
    <w:rPr>
      <w:rFonts w:ascii="Arial" w:hAnsi="Arial" w:cs="Arial"/>
    </w:rPr>
  </w:style>
  <w:style w:type="paragraph" w:customStyle="1" w:styleId="31">
    <w:name w:val="Основной текст 31"/>
    <w:basedOn w:val="a"/>
    <w:rsid w:val="00FB1897"/>
    <w:pPr>
      <w:suppressAutoHyphens/>
      <w:spacing w:after="120"/>
    </w:pPr>
    <w:rPr>
      <w:sz w:val="16"/>
      <w:szCs w:val="16"/>
    </w:rPr>
  </w:style>
  <w:style w:type="paragraph" w:customStyle="1" w:styleId="213">
    <w:name w:val="Основной текст 21"/>
    <w:basedOn w:val="a"/>
    <w:rsid w:val="00FB1897"/>
    <w:pPr>
      <w:suppressAutoHyphens/>
      <w:spacing w:after="120" w:line="480" w:lineRule="auto"/>
    </w:pPr>
    <w:rPr>
      <w:sz w:val="24"/>
      <w:szCs w:val="24"/>
      <w:lang w:val="en-US"/>
    </w:rPr>
  </w:style>
  <w:style w:type="paragraph" w:customStyle="1" w:styleId="33">
    <w:name w:val="заголовок 3"/>
    <w:basedOn w:val="a"/>
    <w:next w:val="a"/>
    <w:rsid w:val="00FB1897"/>
    <w:pPr>
      <w:keepNext/>
      <w:suppressAutoHyphens/>
      <w:jc w:val="center"/>
    </w:pPr>
    <w:rPr>
      <w:b/>
      <w:sz w:val="28"/>
    </w:rPr>
  </w:style>
  <w:style w:type="paragraph" w:customStyle="1" w:styleId="af6">
    <w:name w:val="Стиль"/>
    <w:rsid w:val="00FB189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a"/>
    <w:rsid w:val="00FB1897"/>
    <w:pPr>
      <w:spacing w:before="100" w:after="100"/>
    </w:pPr>
    <w:rPr>
      <w:sz w:val="24"/>
      <w:szCs w:val="24"/>
    </w:rPr>
  </w:style>
  <w:style w:type="paragraph" w:customStyle="1" w:styleId="fn2r">
    <w:name w:val="fn2r"/>
    <w:basedOn w:val="a"/>
    <w:rsid w:val="00FB1897"/>
    <w:pPr>
      <w:spacing w:before="100" w:after="100"/>
    </w:pPr>
    <w:rPr>
      <w:sz w:val="24"/>
      <w:szCs w:val="24"/>
    </w:rPr>
  </w:style>
  <w:style w:type="paragraph" w:customStyle="1" w:styleId="Default">
    <w:name w:val="Default"/>
    <w:rsid w:val="00FB189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Style5">
    <w:name w:val="Style5"/>
    <w:basedOn w:val="a"/>
    <w:rsid w:val="00FB1897"/>
    <w:pPr>
      <w:widowControl w:val="0"/>
      <w:autoSpaceDE w:val="0"/>
    </w:pPr>
    <w:rPr>
      <w:sz w:val="24"/>
      <w:szCs w:val="24"/>
    </w:rPr>
  </w:style>
  <w:style w:type="paragraph" w:styleId="af7">
    <w:name w:val="List Paragraph"/>
    <w:basedOn w:val="a"/>
    <w:qFormat/>
    <w:rsid w:val="00FB1897"/>
    <w:pPr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rsid w:val="00FB1897"/>
    <w:pPr>
      <w:suppressLineNumbers/>
    </w:pPr>
  </w:style>
  <w:style w:type="paragraph" w:customStyle="1" w:styleId="af9">
    <w:name w:val="Заголовок таблицы"/>
    <w:basedOn w:val="af8"/>
    <w:rsid w:val="00FB1897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FB1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2z2">
    <w:name w:val="WW8Num2z2"/>
    <w:rPr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10">
    <w:name w:val=" Знак Знак1"/>
    <w:basedOn w:val="20"/>
    <w:rPr>
      <w:rFonts w:ascii="Calibri" w:hAnsi="Calibri" w:cs="Calibri"/>
      <w:sz w:val="24"/>
      <w:szCs w:val="24"/>
      <w:lang w:val="en-US" w:eastAsia="ar-SA" w:bidi="ar-SA"/>
    </w:rPr>
  </w:style>
  <w:style w:type="character" w:styleId="a3">
    <w:name w:val="page number"/>
    <w:basedOn w:val="20"/>
  </w:style>
  <w:style w:type="character" w:customStyle="1" w:styleId="a4">
    <w:name w:val=" Знак Знак"/>
    <w:basedOn w:val="20"/>
    <w:rPr>
      <w:rFonts w:ascii="Bookman Old Style" w:hAnsi="Bookman Old Style" w:cs="Bookman Old Style"/>
      <w:sz w:val="24"/>
      <w:lang w:val="ru-RU" w:eastAsia="ar-SA" w:bidi="ar-SA"/>
    </w:rPr>
  </w:style>
  <w:style w:type="character" w:customStyle="1" w:styleId="a5">
    <w:name w:val="Центр Знак"/>
    <w:basedOn w:val="20"/>
    <w:rPr>
      <w:sz w:val="28"/>
      <w:szCs w:val="24"/>
      <w:lang w:val="ru-RU" w:eastAsia="ar-SA" w:bidi="ar-SA"/>
    </w:rPr>
  </w:style>
  <w:style w:type="character" w:styleId="a6">
    <w:name w:val="Hyperlink"/>
    <w:basedOn w:val="20"/>
    <w:rPr>
      <w:color w:val="0000FF"/>
      <w:u w:val="single"/>
    </w:rPr>
  </w:style>
  <w:style w:type="character" w:styleId="a7">
    <w:name w:val="Strong"/>
    <w:basedOn w:val="20"/>
    <w:qFormat/>
    <w:rPr>
      <w:b/>
      <w:bCs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sz w:val="24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50">
    <w:name w:val=" Знак Знак5"/>
    <w:rPr>
      <w:sz w:val="28"/>
    </w:rPr>
  </w:style>
  <w:style w:type="character" w:customStyle="1" w:styleId="40">
    <w:name w:val=" Знак Знак4"/>
    <w:rPr>
      <w:color w:val="000000"/>
      <w:sz w:val="32"/>
    </w:rPr>
  </w:style>
  <w:style w:type="character" w:customStyle="1" w:styleId="30">
    <w:name w:val=" Знак Знак3"/>
    <w:rPr>
      <w:b/>
      <w:color w:val="000000"/>
      <w:sz w:val="28"/>
    </w:rPr>
  </w:style>
  <w:style w:type="character" w:customStyle="1" w:styleId="21">
    <w:name w:val=" Знак Знак2"/>
    <w:rPr>
      <w:color w:val="000000"/>
      <w:sz w:val="28"/>
    </w:r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a8">
    <w:name w:val="Символ нумерации"/>
  </w:style>
  <w:style w:type="character" w:customStyle="1" w:styleId="apple-converted-space">
    <w:name w:val="apple-converted-space"/>
    <w:basedOn w:val="20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color w:val="000000"/>
      <w:sz w:val="28"/>
    </w:rPr>
  </w:style>
  <w:style w:type="paragraph" w:styleId="ab">
    <w:name w:val="List"/>
    <w:basedOn w:val="a"/>
    <w:pPr>
      <w:ind w:left="283" w:hanging="283"/>
    </w:pPr>
    <w:rPr>
      <w:sz w:val="24"/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</w:pPr>
    <w:rPr>
      <w:rFonts w:ascii="Bookman Old Style" w:hAnsi="Bookman Old Style" w:cs="Bookman Old Style"/>
      <w:sz w:val="24"/>
    </w:rPr>
  </w:style>
  <w:style w:type="paragraph" w:customStyle="1" w:styleId="230">
    <w:name w:val="Основной текст 23"/>
    <w:basedOn w:val="a"/>
    <w:pPr>
      <w:jc w:val="both"/>
    </w:pPr>
    <w:rPr>
      <w:rFonts w:ascii="Bookman Old Style" w:hAnsi="Bookman Old Style" w:cs="Bookman Old Style"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4">
    <w:name w:val="Схема документа2"/>
    <w:basedOn w:val="a"/>
    <w:pPr>
      <w:shd w:val="clear" w:color="auto" w:fill="000080"/>
    </w:pPr>
    <w:rPr>
      <w:rFonts w:ascii="Tahoma" w:hAnsi="Tahoma" w:cs="Tahom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Центр"/>
    <w:basedOn w:val="a"/>
    <w:pPr>
      <w:jc w:val="center"/>
    </w:pPr>
    <w:rPr>
      <w:sz w:val="28"/>
      <w:szCs w:val="24"/>
    </w:rPr>
  </w:style>
  <w:style w:type="paragraph" w:styleId="af1">
    <w:name w:val="Title"/>
    <w:basedOn w:val="a"/>
    <w:next w:val="af2"/>
    <w:qFormat/>
    <w:pPr>
      <w:ind w:left="-567"/>
      <w:jc w:val="center"/>
    </w:pPr>
    <w:rPr>
      <w:sz w:val="28"/>
    </w:rPr>
  </w:style>
  <w:style w:type="paragraph" w:styleId="af2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af3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styleId="af4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211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12">
    <w:name w:val="Красная строка1"/>
    <w:basedOn w:val="aa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2">
    <w:name w:val="Красная строка 21"/>
    <w:basedOn w:val="ad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pPr>
      <w:jc w:val="both"/>
    </w:pPr>
    <w:rPr>
      <w:rFonts w:ascii="Bookman Old Style" w:hAnsi="Bookman Old Style" w:cs="Bookman Old Style"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f5">
    <w:name w:val="таблица"/>
    <w:basedOn w:val="a"/>
    <w:rPr>
      <w:rFonts w:ascii="Arial" w:hAnsi="Arial" w:cs="Arial"/>
    </w:rPr>
  </w:style>
  <w:style w:type="paragraph" w:customStyle="1" w:styleId="31">
    <w:name w:val="Основной текст 31"/>
    <w:basedOn w:val="a"/>
    <w:pPr>
      <w:suppressAutoHyphens/>
      <w:spacing w:after="120"/>
    </w:pPr>
    <w:rPr>
      <w:sz w:val="16"/>
      <w:szCs w:val="16"/>
    </w:rPr>
  </w:style>
  <w:style w:type="paragraph" w:customStyle="1" w:styleId="213">
    <w:name w:val="Основной текст 21"/>
    <w:basedOn w:val="a"/>
    <w:pPr>
      <w:suppressAutoHyphens/>
      <w:spacing w:after="120" w:line="480" w:lineRule="auto"/>
    </w:pPr>
    <w:rPr>
      <w:sz w:val="24"/>
      <w:szCs w:val="24"/>
      <w:lang w:val="en-US"/>
    </w:rPr>
  </w:style>
  <w:style w:type="paragraph" w:customStyle="1" w:styleId="33">
    <w:name w:val="заголовок 3"/>
    <w:basedOn w:val="a"/>
    <w:next w:val="a"/>
    <w:pPr>
      <w:keepNext/>
      <w:suppressAutoHyphens/>
      <w:jc w:val="center"/>
    </w:pPr>
    <w:rPr>
      <w:b/>
      <w:sz w:val="28"/>
    </w:rPr>
  </w:style>
  <w:style w:type="paragraph" w:customStyle="1" w:styleId="af6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western">
    <w:name w:val="western"/>
    <w:basedOn w:val="a"/>
    <w:pPr>
      <w:spacing w:before="100" w:after="100"/>
    </w:pPr>
    <w:rPr>
      <w:sz w:val="24"/>
      <w:szCs w:val="24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autoSpaceDE w:val="0"/>
    </w:pPr>
    <w:rPr>
      <w:sz w:val="24"/>
      <w:szCs w:val="24"/>
    </w:rPr>
  </w:style>
  <w:style w:type="paragraph" w:styleId="af7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sad.novreg.ru/" TargetMode="Externa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hyperlink" Target="http://komitet-valdaiskiy.edusite.ru/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yperlink" Target="http://novsad.novreg.ru/" TargetMode="Externa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2013-07-05T08:22:00Z</cp:lastPrinted>
  <dcterms:created xsi:type="dcterms:W3CDTF">2022-08-03T12:06:00Z</dcterms:created>
  <dcterms:modified xsi:type="dcterms:W3CDTF">2022-08-03T12:06:00Z</dcterms:modified>
</cp:coreProperties>
</file>