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29334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3D6204" w:rsidRDefault="003D6204" w:rsidP="003D620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 </w:t>
      </w:r>
    </w:p>
    <w:p w:rsidR="00C909E2" w:rsidRDefault="003D6204" w:rsidP="003D620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05735E">
        <w:rPr>
          <w:b/>
          <w:sz w:val="28"/>
          <w:szCs w:val="28"/>
        </w:rPr>
        <w:t>30</w:t>
      </w:r>
      <w:r w:rsidR="00C077FC">
        <w:rPr>
          <w:b/>
          <w:sz w:val="28"/>
          <w:szCs w:val="28"/>
        </w:rPr>
        <w:t xml:space="preserve"> </w:t>
      </w:r>
      <w:r w:rsidR="00270878">
        <w:rPr>
          <w:b/>
          <w:sz w:val="28"/>
          <w:szCs w:val="28"/>
        </w:rPr>
        <w:t>марта</w:t>
      </w:r>
      <w:r w:rsidR="0005591B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года.</w:t>
      </w:r>
    </w:p>
    <w:p w:rsidR="003D6204" w:rsidRDefault="003D6204" w:rsidP="003D6204">
      <w:pPr>
        <w:pStyle w:val="ConsPlu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3D6204" w:rsidRDefault="003D6204" w:rsidP="003D6204">
      <w:pPr>
        <w:pStyle w:val="ConsPlusNormal"/>
        <w:ind w:firstLine="7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Валдайского муниципального района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законодательством, руководствуясь Федеральным законом от 06 октября 2003 года №131-ФЗ «Об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статьей 63 Устава Валдайского муниципального района, Дума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следующие изменения и дополнения в Устав Валдайского муниципального района (далее - Устав), утвержденный решением Думы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от 14.12.2005 №18 «Об утверждении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 Валдайского муниципального района»: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Изложить пункт 5 части 1 статьи 5 Устава в редакции: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5)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дорожная деятельность в отношении автомобильных дорог мес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ного значения вне границ населенных пунктов в границах Валдайского м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ниципального района, осуществление муниципального контроля за сохра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ностью автомобильных дорог местного значения вне границ населенных пунктов в границах Валдайского муниципального района, </w:t>
      </w:r>
      <w:r>
        <w:rPr>
          <w:b/>
          <w:i/>
          <w:color w:val="000000"/>
          <w:sz w:val="28"/>
          <w:szCs w:val="28"/>
          <w:shd w:val="clear" w:color="auto" w:fill="FFFFFF"/>
        </w:rPr>
        <w:t>организация д</w:t>
      </w:r>
      <w:r>
        <w:rPr>
          <w:b/>
          <w:i/>
          <w:color w:val="000000"/>
          <w:sz w:val="28"/>
          <w:szCs w:val="28"/>
          <w:shd w:val="clear" w:color="auto" w:fill="FFFFFF"/>
        </w:rPr>
        <w:t>о</w:t>
      </w:r>
      <w:r>
        <w:rPr>
          <w:b/>
          <w:i/>
          <w:color w:val="000000"/>
          <w:sz w:val="28"/>
          <w:szCs w:val="28"/>
          <w:shd w:val="clear" w:color="auto" w:fill="FFFFFF"/>
        </w:rPr>
        <w:t>рожного движения</w:t>
      </w:r>
      <w:r>
        <w:rPr>
          <w:color w:val="000000"/>
          <w:sz w:val="28"/>
          <w:szCs w:val="28"/>
          <w:shd w:val="clear" w:color="auto" w:fill="FFFFFF"/>
        </w:rPr>
        <w:t xml:space="preserve"> и обеспечение безопасности дорожного движения на них, а также осуществление иных полномочий в области использования а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томобильных дорог и осуществления дорожной деятельности в соответствии с законодательством Российской Федерации;</w:t>
      </w:r>
      <w:r>
        <w:rPr>
          <w:b/>
          <w:sz w:val="28"/>
          <w:szCs w:val="28"/>
        </w:rPr>
        <w:t>»;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1.2. Изложить пункт 12 части 1 статьи 5 Устава в редакции: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«12) участие в организации деятельности </w:t>
      </w:r>
      <w:r>
        <w:rPr>
          <w:b/>
          <w:bCs/>
          <w:i/>
          <w:iCs/>
          <w:sz w:val="28"/>
          <w:szCs w:val="28"/>
        </w:rPr>
        <w:t>по накоплению (в том чи</w:t>
      </w:r>
      <w:r>
        <w:rPr>
          <w:b/>
          <w:bCs/>
          <w:i/>
          <w:iCs/>
          <w:sz w:val="28"/>
          <w:szCs w:val="28"/>
        </w:rPr>
        <w:t>с</w:t>
      </w:r>
      <w:r>
        <w:rPr>
          <w:b/>
          <w:bCs/>
          <w:i/>
          <w:iCs/>
          <w:sz w:val="28"/>
          <w:szCs w:val="28"/>
        </w:rPr>
        <w:t>ле раздельному накоплению)</w:t>
      </w:r>
      <w:r>
        <w:rPr>
          <w:bCs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сбору,</w:t>
      </w:r>
      <w:r>
        <w:rPr>
          <w:bCs/>
          <w:iCs/>
          <w:sz w:val="28"/>
          <w:szCs w:val="28"/>
        </w:rPr>
        <w:t xml:space="preserve"> транспортированию, обработке, утил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зации, обезвреживанию, захоронению твердых коммунальных отходов на территории Валдайского муниципального района;»;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1.3. Изложить пункт 23 части 1 статьи 5 Устава в редакции: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23)</w:t>
      </w:r>
      <w:r>
        <w:rPr>
          <w:color w:val="000000"/>
          <w:sz w:val="28"/>
          <w:szCs w:val="28"/>
          <w:shd w:val="clear" w:color="auto" w:fill="FFFFFF"/>
        </w:rPr>
        <w:t xml:space="preserve"> создание условий для развития сельскохозяйственного произво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ства в поселениях, расширения рынка сельскохозяйственной продукции, с</w:t>
      </w:r>
      <w:r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>рья и продовольствия</w:t>
      </w:r>
      <w:r>
        <w:rPr>
          <w:bCs/>
          <w:color w:val="000000"/>
          <w:sz w:val="28"/>
          <w:szCs w:val="28"/>
          <w:shd w:val="clear" w:color="auto" w:fill="FFFFFF"/>
        </w:rPr>
        <w:t>, </w:t>
      </w:r>
      <w:r>
        <w:rPr>
          <w:color w:val="000000"/>
          <w:sz w:val="28"/>
          <w:szCs w:val="28"/>
          <w:shd w:val="clear" w:color="auto" w:fill="FFFFFF"/>
        </w:rPr>
        <w:t>содействие развитию малого и среднего предприним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тельства, оказание поддержки социально ориентированным некоммерч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ским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организациям, благотворительной деятельности и добровольчеству </w:t>
      </w:r>
      <w:r>
        <w:rPr>
          <w:b/>
          <w:i/>
          <w:color w:val="000000"/>
          <w:sz w:val="28"/>
          <w:szCs w:val="28"/>
          <w:shd w:val="clear" w:color="auto" w:fill="FFFFFF"/>
        </w:rPr>
        <w:t>(воло</w:t>
      </w:r>
      <w:r>
        <w:rPr>
          <w:b/>
          <w:i/>
          <w:color w:val="000000"/>
          <w:sz w:val="28"/>
          <w:szCs w:val="28"/>
          <w:shd w:val="clear" w:color="auto" w:fill="FFFFFF"/>
        </w:rPr>
        <w:t>н</w:t>
      </w:r>
      <w:r>
        <w:rPr>
          <w:b/>
          <w:i/>
          <w:color w:val="000000"/>
          <w:sz w:val="28"/>
          <w:szCs w:val="28"/>
          <w:shd w:val="clear" w:color="auto" w:fill="FFFFFF"/>
        </w:rPr>
        <w:t>терству);</w:t>
      </w:r>
      <w:r>
        <w:rPr>
          <w:b/>
          <w:sz w:val="28"/>
          <w:szCs w:val="28"/>
        </w:rPr>
        <w:t>»;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Дополнить часть 4 статьи 5 </w:t>
      </w:r>
      <w:r>
        <w:rPr>
          <w:b/>
          <w:bCs/>
          <w:sz w:val="28"/>
          <w:szCs w:val="28"/>
        </w:rPr>
        <w:t>Устава</w:t>
      </w:r>
      <w:r>
        <w:rPr>
          <w:b/>
          <w:sz w:val="28"/>
          <w:szCs w:val="28"/>
        </w:rPr>
        <w:t xml:space="preserve"> пунктом 1.1 следующего содержания: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1.1) </w:t>
      </w:r>
      <w:r>
        <w:rPr>
          <w:sz w:val="28"/>
          <w:szCs w:val="28"/>
        </w:rPr>
        <w:t>осуществление в ценовых зонах теплоснабжения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контроля за выполнением единой теплоснабжающей организацией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по строительству, реконструкции и (или) модернизации объектов теплоснабжения, необходимых для развития, повышения надежности и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гетической эффективности системы теплоснабжения и определенных для нее в схеме теплоснабжения в пределах полномочий, установленных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</w:t>
      </w:r>
      <w:hyperlink r:id="rId8" w:history="1">
        <w:r w:rsidRPr="003D6204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теплоснабжении»;»;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Изложить пункт 1 части 5 статьи 5 Устава в редакции: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дорожная деятельность в отношении автомобильных дорог мес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пального контроля за сохранностью автомобильных дорог местного значения в границах населенных пунктов поселения, </w:t>
      </w:r>
      <w:r>
        <w:rPr>
          <w:b/>
          <w:i/>
          <w:color w:val="000000"/>
          <w:sz w:val="28"/>
          <w:szCs w:val="28"/>
          <w:shd w:val="clear" w:color="auto" w:fill="FFFFFF"/>
        </w:rPr>
        <w:t>организация дорожного движ</w:t>
      </w:r>
      <w:r>
        <w:rPr>
          <w:b/>
          <w:i/>
          <w:color w:val="000000"/>
          <w:sz w:val="28"/>
          <w:szCs w:val="28"/>
          <w:shd w:val="clear" w:color="auto" w:fill="FFFFFF"/>
        </w:rPr>
        <w:t>е</w:t>
      </w:r>
      <w:r>
        <w:rPr>
          <w:b/>
          <w:i/>
          <w:color w:val="000000"/>
          <w:sz w:val="28"/>
          <w:szCs w:val="28"/>
          <w:shd w:val="clear" w:color="auto" w:fill="FFFFFF"/>
        </w:rPr>
        <w:t>ния,</w:t>
      </w:r>
      <w:r>
        <w:rPr>
          <w:color w:val="000000"/>
          <w:sz w:val="28"/>
          <w:szCs w:val="28"/>
          <w:shd w:val="clear" w:color="auto" w:fill="FFFFFF"/>
        </w:rPr>
        <w:t xml:space="preserve"> а также осуществление иных полномочий в области использования а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томобильных дорог и осуществления дорожной деятельности в соответствии с </w:t>
      </w:r>
      <w:r>
        <w:rPr>
          <w:sz w:val="28"/>
          <w:szCs w:val="28"/>
          <w:shd w:val="clear" w:color="auto" w:fill="FFFFFF"/>
        </w:rPr>
        <w:t>законодательством</w:t>
      </w:r>
      <w:r>
        <w:rPr>
          <w:color w:val="000000"/>
          <w:sz w:val="28"/>
          <w:szCs w:val="28"/>
          <w:shd w:val="clear" w:color="auto" w:fill="FFFFFF"/>
        </w:rPr>
        <w:t> Российской Федерации;</w:t>
      </w:r>
      <w:r>
        <w:rPr>
          <w:b/>
          <w:sz w:val="28"/>
          <w:szCs w:val="28"/>
        </w:rPr>
        <w:t>»;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 Изложить пункт 3 части 5 статьи 5 Устава в редакции: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участие в организации деятельности по </w:t>
      </w:r>
      <w:r>
        <w:rPr>
          <w:b/>
          <w:i/>
          <w:sz w:val="28"/>
          <w:szCs w:val="28"/>
        </w:rPr>
        <w:t xml:space="preserve">накоплению (в том числе раздельному накоплению) </w:t>
      </w:r>
      <w:r>
        <w:rPr>
          <w:color w:val="000000"/>
          <w:sz w:val="28"/>
          <w:szCs w:val="28"/>
          <w:shd w:val="clear" w:color="auto" w:fill="FFFFFF"/>
        </w:rPr>
        <w:t>и транспортированию твердых коммунальных о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ходов;</w:t>
      </w:r>
      <w:r>
        <w:rPr>
          <w:b/>
          <w:sz w:val="28"/>
          <w:szCs w:val="28"/>
        </w:rPr>
        <w:t>»;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 Изложить пункт 12 части 1 статьи 5.1 Устава в редакции: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«12) </w:t>
      </w:r>
      <w:r>
        <w:rPr>
          <w:bCs/>
          <w:sz w:val="28"/>
          <w:szCs w:val="28"/>
        </w:rPr>
        <w:t xml:space="preserve">создание условий для организации проведения независимой оценки качества </w:t>
      </w:r>
      <w:r>
        <w:rPr>
          <w:b/>
          <w:bCs/>
          <w:i/>
          <w:sz w:val="28"/>
          <w:szCs w:val="28"/>
        </w:rPr>
        <w:t>условий</w:t>
      </w:r>
      <w:r>
        <w:rPr>
          <w:bCs/>
          <w:sz w:val="28"/>
          <w:szCs w:val="28"/>
        </w:rPr>
        <w:t xml:space="preserve"> оказания услуг организациями в порядке и на усл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виях, которые установлены федеральными законами, </w:t>
      </w:r>
      <w:r>
        <w:rPr>
          <w:b/>
          <w:i/>
          <w:sz w:val="28"/>
          <w:szCs w:val="28"/>
        </w:rPr>
        <w:t>а также применение результатов независимой оценки качества условий оказания услуг орг</w:t>
      </w: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низациями при оценке деятельности руководителей подведомственных организаций и осуществление контроля за принятием мер по устран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>нию недостатков, выявленных по результатам независимой оценки кач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>ства условий оказания услуг организациями, в соответствии с федерал</w:t>
      </w:r>
      <w:r>
        <w:rPr>
          <w:b/>
          <w:i/>
          <w:sz w:val="28"/>
          <w:szCs w:val="28"/>
        </w:rPr>
        <w:t>ь</w:t>
      </w:r>
      <w:r>
        <w:rPr>
          <w:b/>
          <w:i/>
          <w:sz w:val="28"/>
          <w:szCs w:val="28"/>
        </w:rPr>
        <w:t>ными законами;</w:t>
      </w:r>
      <w:r>
        <w:rPr>
          <w:sz w:val="28"/>
          <w:szCs w:val="28"/>
        </w:rPr>
        <w:t>»;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1.8. Дополнить часть 1 статьи 5.1 Устава пунктом 14 следующего содержания: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14) </w:t>
      </w:r>
      <w:r>
        <w:rPr>
          <w:sz w:val="28"/>
          <w:szCs w:val="28"/>
        </w:rPr>
        <w:t>оказание содействия развитию физической культуры и спорта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валидов, лиц с ограниченными возможностями здоровья, адаптивной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культуры и адаптивного спорта</w:t>
      </w:r>
      <w:r>
        <w:rPr>
          <w:bCs/>
          <w:sz w:val="28"/>
          <w:szCs w:val="28"/>
        </w:rPr>
        <w:t>.»;</w:t>
      </w:r>
    </w:p>
    <w:p w:rsidR="003D6204" w:rsidRDefault="003D6204" w:rsidP="003D6204">
      <w:pPr>
        <w:autoSpaceDE w:val="0"/>
        <w:ind w:firstLine="800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1.9. Изложить статью 6 Устава в следующей редакции:</w:t>
      </w:r>
    </w:p>
    <w:p w:rsidR="003D6204" w:rsidRDefault="003D6204" w:rsidP="003D6204">
      <w:pPr>
        <w:autoSpaceDE w:val="0"/>
        <w:ind w:firstLine="80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Статья 6. Полномочия органов местного самоуправления Ва</w:t>
      </w:r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дайского муниципального района по решению вопросов местного знач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ния. 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целях решения вопросов местного значения органы местного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управления Валдайского муниципального района обладают следующими полномочиями: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принятие Устава Валдайского муниципального района и внесение в него изменений и дополнений, издание муниципальных правовых актов;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установление официальных символов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района;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муниципальных предприятий и учреждений, осуществл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финансового обеспечения деятельности муниципальных казенных учр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ждений и финансового обеспечения выполнения муниципального задания бюджетными и автономными муниципальными учреждениями, а также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ществление закупок товаров, работ, услуг для обеспечения муниципальных нужд;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установление тарифов на услуги, предоставляемые муниципальн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предприятиями и учреждениями, и работы, выполняемые муниципальн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предприятиями и учреждениями, если иное не предусмотрено федерал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ными законами;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регулирование тарифов на подключение к системе коммунальной инфраструктуры, тарифов организаций коммунального комплекса на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ключение, надбавок к тарифам на товары и услуги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ций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коммунального комплекса, надбавок к ценам (тарифам) для потребит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лей. Полномочия органов местного самоуправления поселений по регулир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вок к ценам, тарифам для потребителей могут полностью или частично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даваться на основе соглашений между органами местного самоуправления поселений и органами местного самоуправления Валдайского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района, в состав которого входят указанные поселения.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полномочиями по организации теплоснабжения, предусмотренными Федеральным законом «О теплоснабжении»;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полномочиями в сфере водоснабжения и водоотведения,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смотренными Федеральным законом «О водоснабжении и водоотведении»;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b/>
          <w:sz w:val="28"/>
          <w:szCs w:val="28"/>
        </w:rPr>
        <w:t>полномочиями в сфере стратегического планирования, пред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смотренными Федеральным </w:t>
      </w:r>
      <w:hyperlink r:id="rId9" w:history="1">
        <w:r w:rsidRPr="003D6204">
          <w:rPr>
            <w:rStyle w:val="a8"/>
            <w:b/>
            <w:color w:val="auto"/>
            <w:sz w:val="28"/>
            <w:szCs w:val="28"/>
            <w:u w:val="none"/>
          </w:rPr>
          <w:t>законом</w:t>
        </w:r>
      </w:hyperlink>
      <w:r>
        <w:rPr>
          <w:b/>
          <w:sz w:val="28"/>
          <w:szCs w:val="28"/>
        </w:rPr>
        <w:t xml:space="preserve"> от 28 июня 2014 года N 172-ФЗ «О стратегическом планировании в Российской Федерации»;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организационное и материально-техническое обеспечение подг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товки и проведения муниципальных выборов, местного референдума, гол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сования по отзыву депутата, главы Валдайского муниципального района,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лосования по вопросам изменения границ Валдайского муниципального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она, преобразования Валдайского муниципального района;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>
        <w:rPr>
          <w:sz w:val="28"/>
          <w:szCs w:val="28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ке, установленном Правительством Российской Федерации;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i/>
          <w:color w:val="000000"/>
          <w:sz w:val="28"/>
          <w:szCs w:val="28"/>
        </w:rPr>
        <w:lastRenderedPageBreak/>
        <w:t>11) </w:t>
      </w:r>
      <w:r>
        <w:rPr>
          <w:b/>
          <w:i/>
          <w:sz w:val="28"/>
          <w:szCs w:val="28"/>
        </w:rPr>
        <w:t xml:space="preserve">разработка и утверждение </w:t>
      </w:r>
      <w:hyperlink r:id="rId10" w:history="1">
        <w:r w:rsidRPr="003D6204">
          <w:rPr>
            <w:rStyle w:val="a8"/>
            <w:b/>
            <w:color w:val="auto"/>
            <w:sz w:val="28"/>
            <w:szCs w:val="28"/>
            <w:u w:val="none"/>
          </w:rPr>
          <w:t>программ</w:t>
        </w:r>
      </w:hyperlink>
      <w:r w:rsidRPr="003D6204">
        <w:rPr>
          <w:b/>
          <w:sz w:val="28"/>
          <w:szCs w:val="28"/>
        </w:rPr>
        <w:t xml:space="preserve"> комплексного развития систем коммунальной инфраструктуры поселений, программ ко</w:t>
      </w:r>
      <w:r w:rsidRPr="003D6204">
        <w:rPr>
          <w:b/>
          <w:sz w:val="28"/>
          <w:szCs w:val="28"/>
        </w:rPr>
        <w:t>м</w:t>
      </w:r>
      <w:r w:rsidRPr="003D6204">
        <w:rPr>
          <w:b/>
          <w:sz w:val="28"/>
          <w:szCs w:val="28"/>
        </w:rPr>
        <w:t>плексного развития транспортной инфраструктуры поселений,  пр</w:t>
      </w:r>
      <w:r w:rsidRPr="003D6204">
        <w:rPr>
          <w:b/>
          <w:sz w:val="28"/>
          <w:szCs w:val="28"/>
        </w:rPr>
        <w:t>о</w:t>
      </w:r>
      <w:r w:rsidRPr="003D6204">
        <w:rPr>
          <w:b/>
          <w:sz w:val="28"/>
          <w:szCs w:val="28"/>
        </w:rPr>
        <w:t xml:space="preserve">грамм комплексного развития социальной инфраструктуры поселений, </w:t>
      </w:r>
      <w:hyperlink r:id="rId11" w:history="1">
        <w:r w:rsidRPr="003D6204">
          <w:rPr>
            <w:rStyle w:val="a8"/>
            <w:b/>
            <w:color w:val="auto"/>
            <w:sz w:val="28"/>
            <w:szCs w:val="28"/>
            <w:u w:val="none"/>
          </w:rPr>
          <w:t>требования</w:t>
        </w:r>
      </w:hyperlink>
      <w:r w:rsidRPr="003D6204">
        <w:rPr>
          <w:b/>
          <w:sz w:val="28"/>
          <w:szCs w:val="28"/>
        </w:rPr>
        <w:t xml:space="preserve"> к которым устанавливаются</w:t>
      </w:r>
      <w:r>
        <w:rPr>
          <w:b/>
          <w:i/>
          <w:sz w:val="28"/>
          <w:szCs w:val="28"/>
        </w:rPr>
        <w:t xml:space="preserve"> Правительством Российской Фед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>рации</w:t>
      </w:r>
      <w:r>
        <w:rPr>
          <w:b/>
          <w:color w:val="000000"/>
          <w:sz w:val="28"/>
          <w:szCs w:val="28"/>
        </w:rPr>
        <w:t>;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учреждение печатного средства массовой информации для опу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ликования муниципальных правовых актов, обсуждения проектов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правовых актов по вопросам местного значения, доведения до св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дения жителей муниципального образования официальной информации о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циально-экономическом и культурном развитии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района, о развитии его общественной инфраструктуры и иной официал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информации;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осуществление международных и внешнеэкономических связей в соответствии с федеральными законами;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организация профессионального образования и дополнительного профессионального образования выборных должностных лиц местного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управления, членов выборных органов местного самоуправления, депутатов Думы Валдайского муниципального района, муниципальных служащих и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дерации о муниципальной службе;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 иными полномочиями в соответствии с Федеральным законом от 6 октября 2003 года № 131-ФЗ «Об общих принципах организации местного самоуправления в Российской Федерации», настоящим Уставом.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вопросам, отнесенным в соответствии с 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значения, федеральными законами, настоящим Уставом могут устанавливаться полн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мочия органов местного самоуправления Валдайского муниципального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 по решению указанных вопросов местного значения.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Законами Новгородской области в случаях, установленных федерал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ными законами, может осуществляться перераспределение полномочий 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ду органами местного самоуправления Валдайского муниципального района и органами государственной власти Новгородской области. Перераспредел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полномочий допускается на срок не менее срока полномочий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тельного (представительного) органа государственной власти Новгородской </w:t>
      </w:r>
      <w:r>
        <w:rPr>
          <w:color w:val="000000"/>
          <w:sz w:val="28"/>
          <w:szCs w:val="28"/>
        </w:rPr>
        <w:lastRenderedPageBreak/>
        <w:t>области. Такие законы Новгородской области вступают в силу с начала оч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редного финансового года.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 допускается отнесение к полномочиям органов государственной власти Новгородской области полномочий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Валдайского муниципального района в сферах 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собственностью, формирования, утверждения и исполнения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жета, осуществления охраны общественного порядка, установления 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органов местного самоуправления, изменения границ территории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а также полномочий,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 пунктами 1, 2, 7, 8 части 1 статьи 17 и частью 10 статьи 35Федерального закона от 06 октября 2003 года № 131-ФЗ «Об общих принципах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местного самоуправления в Российской Федерации</w:t>
      </w:r>
      <w:r>
        <w:rPr>
          <w:spacing w:val="-6"/>
          <w:sz w:val="28"/>
          <w:szCs w:val="28"/>
        </w:rPr>
        <w:t>»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1.10. Изложить статью 13 Устава в следующей редакции: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«Статья 13. Публичные слушания, общественные обсуждения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Глава Валдайского муниципального района или Дума Валдайского муниципального района для обсуждения с участием населения проектов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ниципальных правовых актов Валдайского муниципального района по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просам местного значения могут проводить публичные слушания. Инициат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 по проведению таких слушаний может принадлежать населению, Главе Валдайского муниципального района или Думе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района. Решение о назначении публичных слушаний, инициированных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селением или Думой Валдайского муниципального района, принимает Дума Валдайского муниципального района, а о назначении публичных слушаний, инициированных Главой Валдайского муниципального района – Глава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дайского муниципального района.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 публичные слушания в обязательном порядке выносятся: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Устава Валдайского муниципального района, а также проект муниципального правового акта о внесении изменений и дополнений в Устав Валдайского муниципального района, кроме случаев, когда в Устав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вносятся изменения в форме точного воспр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изведения положений Конституции Российской Федерации, федеральных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конов, Устава или законов Новгородской области в целях приведения Устава Валдайского муниципального района в соответствие с этими нормативными правовыми актами;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бюджета Валдайского муниципального района и отчет о его исполнении;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проект стратегии социально-экономического развития Валда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>;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о преобразовании Валдайского муниципального района, за исключением случаев, если в соответствии со статьей 13 Федерального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 от 06 октября 2003 года № 131-ФЗ «Об общих принципах организации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стного самоуправления в Российской Федерации» для преобразования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дайского муниципального района требуется получение согласия населения Валдайского муниципального района, выраженного путем голосования.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3. Порядок </w:t>
      </w:r>
      <w:r>
        <w:rPr>
          <w:b/>
          <w:i/>
          <w:color w:val="000000"/>
          <w:sz w:val="28"/>
          <w:szCs w:val="28"/>
        </w:rPr>
        <w:t>организации и</w:t>
      </w:r>
      <w:r>
        <w:rPr>
          <w:color w:val="000000"/>
          <w:sz w:val="28"/>
          <w:szCs w:val="28"/>
        </w:rPr>
        <w:t xml:space="preserve"> проведения публичных слушаний по прое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там и вопросам, </w:t>
      </w:r>
      <w:r>
        <w:rPr>
          <w:b/>
          <w:color w:val="000000"/>
          <w:sz w:val="28"/>
          <w:szCs w:val="28"/>
        </w:rPr>
        <w:t xml:space="preserve">указанным в части 2 настоящей статьи, устанавливается </w:t>
      </w:r>
      <w:r>
        <w:rPr>
          <w:b/>
          <w:color w:val="000000"/>
          <w:sz w:val="28"/>
          <w:szCs w:val="28"/>
        </w:rPr>
        <w:lastRenderedPageBreak/>
        <w:t xml:space="preserve">решением Думы Валдайского муниципального района, </w:t>
      </w:r>
      <w:r>
        <w:rPr>
          <w:b/>
          <w:sz w:val="28"/>
          <w:szCs w:val="28"/>
        </w:rPr>
        <w:t>и должен пред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сматривать заблаговременное оповещение жителей Валдайского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ципального района о времени и месте проведения публичных слуш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ний, заблаговременное ознакомление с проектом муниципального пр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вового акта, другие меры, обеспечивающие участие в публичных сл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шаниях жителей муниципального образования, опубликование (обнар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дование) результатов публичных слушаний, включая мотивированное обоснов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ние принятых решений.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Cs/>
          <w:color w:val="000000"/>
          <w:sz w:val="28"/>
          <w:szCs w:val="28"/>
          <w:lang w:eastAsia="zh-CN"/>
        </w:rPr>
      </w:pPr>
      <w:r>
        <w:rPr>
          <w:b/>
          <w:sz w:val="28"/>
          <w:szCs w:val="28"/>
        </w:rPr>
        <w:t>4. По проектам генеральных планов, проектам правил землепол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зования и застройки, проектам планировки территории, проектам м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жевания территории, проектам правил благоустройства территорий, проектам, предусматривающим внесение изменений в один из указа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Думы Валдайского муниципального района с учетом положений законодательства о градостроительной деятельн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сти.»</w:t>
      </w:r>
      <w:r>
        <w:rPr>
          <w:bCs/>
          <w:color w:val="000000"/>
          <w:sz w:val="28"/>
          <w:szCs w:val="28"/>
        </w:rPr>
        <w:t>;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1.11. Дополнить</w:t>
      </w:r>
      <w:r>
        <w:rPr>
          <w:b/>
          <w:sz w:val="28"/>
          <w:szCs w:val="28"/>
        </w:rPr>
        <w:t xml:space="preserve"> статью 18 Устава частями 13-15 в редакции:</w:t>
      </w:r>
    </w:p>
    <w:p w:rsidR="003D6204" w:rsidRP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13.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</w:t>
      </w:r>
      <w:r w:rsidRPr="003D6204">
        <w:rPr>
          <w:sz w:val="28"/>
          <w:szCs w:val="28"/>
        </w:rPr>
        <w:t xml:space="preserve">с </w:t>
      </w:r>
      <w:hyperlink r:id="rId12" w:history="1">
        <w:r w:rsidRPr="003D6204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3D6204">
        <w:rPr>
          <w:sz w:val="28"/>
          <w:szCs w:val="28"/>
        </w:rPr>
        <w:t xml:space="preserve"> Российской Федерации о противодейс</w:t>
      </w:r>
      <w:r w:rsidRPr="003D6204">
        <w:rPr>
          <w:sz w:val="28"/>
          <w:szCs w:val="28"/>
        </w:rPr>
        <w:t>т</w:t>
      </w:r>
      <w:r w:rsidRPr="003D6204">
        <w:rPr>
          <w:sz w:val="28"/>
          <w:szCs w:val="28"/>
        </w:rPr>
        <w:t>вии коррупции</w:t>
      </w:r>
      <w:r w:rsidRPr="003D6204">
        <w:rPr>
          <w:spacing w:val="-2"/>
          <w:sz w:val="28"/>
          <w:szCs w:val="28"/>
        </w:rPr>
        <w:t xml:space="preserve"> Главой Валдайского муниципального района</w:t>
      </w:r>
      <w:r w:rsidRPr="003D6204">
        <w:rPr>
          <w:sz w:val="28"/>
          <w:szCs w:val="28"/>
        </w:rPr>
        <w:t>, проводится по решению Губернатора Новгородской области в порядке, установленном з</w:t>
      </w:r>
      <w:r w:rsidRPr="003D6204">
        <w:rPr>
          <w:sz w:val="28"/>
          <w:szCs w:val="28"/>
        </w:rPr>
        <w:t>а</w:t>
      </w:r>
      <w:r w:rsidRPr="003D6204">
        <w:rPr>
          <w:sz w:val="28"/>
          <w:szCs w:val="28"/>
        </w:rPr>
        <w:t>коном субъекта Российской Федерации.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3D6204">
        <w:rPr>
          <w:sz w:val="28"/>
          <w:szCs w:val="28"/>
        </w:rPr>
        <w:t>14. При выявлении в результате проверки, проведенной в соответствии с пунктом 13 настоящей статьи, фактов несоблюдения ограничений, запр</w:t>
      </w:r>
      <w:r w:rsidRPr="003D6204">
        <w:rPr>
          <w:sz w:val="28"/>
          <w:szCs w:val="28"/>
        </w:rPr>
        <w:t>е</w:t>
      </w:r>
      <w:r w:rsidRPr="003D6204">
        <w:rPr>
          <w:sz w:val="28"/>
          <w:szCs w:val="28"/>
        </w:rPr>
        <w:t xml:space="preserve">тов, неисполнения обязанностей, которые установлены Федеральным </w:t>
      </w:r>
      <w:hyperlink r:id="rId13" w:history="1">
        <w:r w:rsidRPr="003D6204">
          <w:rPr>
            <w:rStyle w:val="a8"/>
            <w:color w:val="auto"/>
            <w:sz w:val="28"/>
            <w:szCs w:val="28"/>
            <w:u w:val="none"/>
          </w:rPr>
          <w:t>зак</w:t>
        </w:r>
        <w:r w:rsidRPr="003D6204">
          <w:rPr>
            <w:rStyle w:val="a8"/>
            <w:color w:val="auto"/>
            <w:sz w:val="28"/>
            <w:szCs w:val="28"/>
            <w:u w:val="none"/>
          </w:rPr>
          <w:t>о</w:t>
        </w:r>
        <w:r w:rsidRPr="003D6204">
          <w:rPr>
            <w:rStyle w:val="a8"/>
            <w:color w:val="auto"/>
            <w:sz w:val="28"/>
            <w:szCs w:val="28"/>
            <w:u w:val="none"/>
          </w:rPr>
          <w:t>ном</w:t>
        </w:r>
      </w:hyperlink>
      <w:r w:rsidRPr="003D6204">
        <w:rPr>
          <w:sz w:val="28"/>
          <w:szCs w:val="28"/>
        </w:rPr>
        <w:t xml:space="preserve"> от 25 декабря 2008 года N 273-ФЗ "О противодействии коррупции", Ф</w:t>
      </w:r>
      <w:r w:rsidRPr="003D6204">
        <w:rPr>
          <w:sz w:val="28"/>
          <w:szCs w:val="28"/>
        </w:rPr>
        <w:t>е</w:t>
      </w:r>
      <w:r w:rsidRPr="003D6204">
        <w:rPr>
          <w:sz w:val="28"/>
          <w:szCs w:val="28"/>
        </w:rPr>
        <w:t xml:space="preserve">деральным </w:t>
      </w:r>
      <w:hyperlink r:id="rId14" w:history="1">
        <w:r w:rsidRPr="003D6204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3D6204">
        <w:rPr>
          <w:sz w:val="28"/>
          <w:szCs w:val="28"/>
        </w:rPr>
        <w:t xml:space="preserve"> от 3 декабря 2012 года N 230-ФЗ "О контроле за соотве</w:t>
      </w:r>
      <w:r w:rsidRPr="003D6204">
        <w:rPr>
          <w:sz w:val="28"/>
          <w:szCs w:val="28"/>
        </w:rPr>
        <w:t>т</w:t>
      </w:r>
      <w:r w:rsidRPr="003D6204">
        <w:rPr>
          <w:sz w:val="28"/>
          <w:szCs w:val="28"/>
        </w:rPr>
        <w:t xml:space="preserve">ствием расходов лиц, замещающих государственные должности, и иных лиц их доходам", Федеральным </w:t>
      </w:r>
      <w:hyperlink r:id="rId15" w:history="1">
        <w:r w:rsidRPr="003D6204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личные денежные средства и ценности в иностранных банках, расположе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за пределами территории Российской Федерации, владеть и (или)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зоваться иностранными финансовыми инструментами", Губернатор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 обращается с заявлением о досрочном прекращении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мочий </w:t>
      </w:r>
      <w:r>
        <w:rPr>
          <w:color w:val="000000"/>
          <w:spacing w:val="-2"/>
          <w:sz w:val="28"/>
          <w:szCs w:val="28"/>
        </w:rPr>
        <w:t xml:space="preserve">Главы Валдайского муниципального района </w:t>
      </w:r>
      <w:r>
        <w:rPr>
          <w:sz w:val="28"/>
          <w:szCs w:val="28"/>
        </w:rPr>
        <w:t>в орган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управления, уполномоченный принимать соответствующее решение, или в суд.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>15. Сведения о доходах, расходах, об имуществе и обязательствах имущественного характера, представленные</w:t>
      </w:r>
      <w:r>
        <w:rPr>
          <w:color w:val="000000"/>
          <w:spacing w:val="-2"/>
          <w:sz w:val="28"/>
          <w:szCs w:val="28"/>
        </w:rPr>
        <w:t xml:space="preserve"> Главой Валдайского муниц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пального района</w:t>
      </w:r>
      <w:r>
        <w:rPr>
          <w:sz w:val="28"/>
          <w:szCs w:val="28"/>
        </w:rPr>
        <w:t>, размещаются на официальных сайтах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информационно-телекоммуникационной сети "Интернет" и (или) предоставляются для опубликования средствам массовой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порядке, определяемом муниципальными правовыми актами.</w:t>
      </w:r>
      <w:r>
        <w:rPr>
          <w:b/>
          <w:sz w:val="28"/>
          <w:szCs w:val="28"/>
        </w:rPr>
        <w:t>».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Изложить часть 2 статьи 20 Устава в следующей редакции:</w:t>
      </w:r>
    </w:p>
    <w:p w:rsidR="003D6204" w:rsidRDefault="003D6204" w:rsidP="003D6204">
      <w:pPr>
        <w:pStyle w:val="ab"/>
        <w:shd w:val="clear" w:color="auto" w:fill="FFFFFF"/>
        <w:spacing w:before="0" w:beforeAutospacing="0" w:after="0" w:afterAutospacing="0"/>
        <w:ind w:firstLine="800"/>
        <w:jc w:val="both"/>
      </w:pPr>
      <w:r>
        <w:rPr>
          <w:b/>
        </w:rPr>
        <w:t>«</w:t>
      </w:r>
      <w:r>
        <w:rPr>
          <w:b/>
          <w:sz w:val="28"/>
          <w:szCs w:val="28"/>
        </w:rPr>
        <w:t>2.</w:t>
      </w:r>
      <w:r>
        <w:t xml:space="preserve"> </w:t>
      </w:r>
      <w:r>
        <w:rPr>
          <w:b/>
          <w:i/>
          <w:sz w:val="28"/>
          <w:szCs w:val="28"/>
        </w:rPr>
        <w:t>Полномочия Главы Валдайского муниципального района пр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>кращаются досрочно в случае несоблюдения ограничений, запретов, н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>исполнения обязанностей, установленных Федеральным законом от 25 декабря 2008 года № 273-ФЗ «О противодействии коррупции», Федерал</w:t>
      </w:r>
      <w:r>
        <w:rPr>
          <w:b/>
          <w:i/>
          <w:sz w:val="28"/>
          <w:szCs w:val="28"/>
        </w:rPr>
        <w:t>ь</w:t>
      </w:r>
      <w:r>
        <w:rPr>
          <w:b/>
          <w:i/>
          <w:sz w:val="28"/>
          <w:szCs w:val="28"/>
        </w:rPr>
        <w:t>ным законом от 3 декабря 2012 года № 230-ФЗ «О контроле за соотве</w:t>
      </w:r>
      <w:r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>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</w:t>
      </w:r>
      <w:r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>ках, расположенных за пределами территории Российской Федерации, владеть и (или) пользоваться иностранными финансовыми инструме</w:t>
      </w:r>
      <w:r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>тами» - со дня установления уполномоченным органом соответству</w:t>
      </w:r>
      <w:r>
        <w:rPr>
          <w:b/>
          <w:i/>
          <w:sz w:val="28"/>
          <w:szCs w:val="28"/>
        </w:rPr>
        <w:t>ю</w:t>
      </w:r>
      <w:r>
        <w:rPr>
          <w:b/>
          <w:i/>
          <w:sz w:val="28"/>
          <w:szCs w:val="28"/>
        </w:rPr>
        <w:t>щих фактов</w:t>
      </w:r>
      <w:r>
        <w:rPr>
          <w:b/>
          <w:sz w:val="28"/>
          <w:szCs w:val="28"/>
        </w:rPr>
        <w:t>.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Полномочия Главы Валдайского муниципального района прекращ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досрочно также в связи с утратой доверия Президента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в случае несоблюдения Главой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его супругом (супругой) и несовершеннолетними детьми запрета,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Федеральным законом «О запрете отдельным категориям лиц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крывать и иметь счета (вклады), хранить наличные денежные средства и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в иностранных банках, расположенных за пределами территории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владеть и (или) пользоваться иностранными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инструментами.».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 Дополнить статью 20 Устава частями 6, 7 в редакции: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sz w:val="28"/>
          <w:szCs w:val="28"/>
        </w:rPr>
      </w:pPr>
      <w:r>
        <w:t>«</w:t>
      </w:r>
      <w:r>
        <w:rPr>
          <w:sz w:val="28"/>
          <w:szCs w:val="28"/>
        </w:rPr>
        <w:t xml:space="preserve">4. В случае досрочного прекращения полномочий </w:t>
      </w:r>
      <w:r>
        <w:rPr>
          <w:color w:val="000000"/>
          <w:sz w:val="28"/>
          <w:szCs w:val="28"/>
        </w:rPr>
        <w:t>Главы Валдайского муниципального района</w:t>
      </w:r>
      <w:r>
        <w:rPr>
          <w:sz w:val="28"/>
          <w:szCs w:val="28"/>
        </w:rPr>
        <w:t xml:space="preserve"> избрание Главы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она, избираемого Думой </w:t>
      </w:r>
      <w:r>
        <w:rPr>
          <w:color w:val="000000"/>
          <w:sz w:val="28"/>
          <w:szCs w:val="28"/>
        </w:rPr>
        <w:t xml:space="preserve">Валдайского муниципального района </w:t>
      </w:r>
      <w:r>
        <w:rPr>
          <w:sz w:val="28"/>
          <w:szCs w:val="28"/>
        </w:rPr>
        <w:t>из числа 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дидатов, представленных конкурсной комиссией по результатам конкурса, осуществляется не позднее чем через шесть месяцев со дня такого прекращ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полномочий. 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если до истечения срока полномочий </w:t>
      </w:r>
      <w:r>
        <w:rPr>
          <w:color w:val="000000"/>
          <w:sz w:val="28"/>
          <w:szCs w:val="28"/>
        </w:rPr>
        <w:t>Думы Валдайского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ниципального района </w:t>
      </w:r>
      <w:r>
        <w:rPr>
          <w:sz w:val="28"/>
          <w:szCs w:val="28"/>
        </w:rPr>
        <w:t xml:space="preserve">осталось менее шести месяцев, избрание </w:t>
      </w:r>
      <w:r>
        <w:rPr>
          <w:color w:val="000000"/>
          <w:sz w:val="28"/>
          <w:szCs w:val="28"/>
        </w:rPr>
        <w:t>Главы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дайского муниципального района </w:t>
      </w:r>
      <w:r>
        <w:rPr>
          <w:sz w:val="28"/>
          <w:szCs w:val="28"/>
        </w:rPr>
        <w:t>из числа кандидатов, представленных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курсной комиссией по результатам конкурса осуществляется в течение трех месяцев со дня избрания </w:t>
      </w:r>
      <w:r>
        <w:rPr>
          <w:color w:val="000000"/>
          <w:sz w:val="28"/>
          <w:szCs w:val="28"/>
        </w:rPr>
        <w:t xml:space="preserve">Думы Валдайского муниципального района </w:t>
      </w:r>
      <w:r>
        <w:rPr>
          <w:sz w:val="28"/>
          <w:szCs w:val="28"/>
        </w:rPr>
        <w:t>в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вомочном составе.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В случае, если </w:t>
      </w:r>
      <w:r>
        <w:rPr>
          <w:sz w:val="28"/>
          <w:szCs w:val="28"/>
        </w:rPr>
        <w:t>Глава Валдайского муниципального района</w:t>
      </w:r>
      <w:r>
        <w:rPr>
          <w:bCs/>
          <w:sz w:val="28"/>
          <w:szCs w:val="28"/>
        </w:rPr>
        <w:t>, полн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мочия которого прекращены досрочно на основании правового акта Губерн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lastRenderedPageBreak/>
        <w:t xml:space="preserve">тора Новгородской области об отрешении от должности </w:t>
      </w:r>
      <w:r>
        <w:rPr>
          <w:sz w:val="28"/>
          <w:szCs w:val="28"/>
        </w:rPr>
        <w:t>Главы Валдайского муниципального района</w:t>
      </w:r>
      <w:r>
        <w:rPr>
          <w:bCs/>
          <w:sz w:val="28"/>
          <w:szCs w:val="28"/>
        </w:rPr>
        <w:t xml:space="preserve"> либо на основании решения Думы </w:t>
      </w:r>
      <w:r>
        <w:rPr>
          <w:sz w:val="28"/>
          <w:szCs w:val="28"/>
        </w:rPr>
        <w:t>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</w:t>
      </w:r>
      <w:r>
        <w:rPr>
          <w:bCs/>
          <w:sz w:val="28"/>
          <w:szCs w:val="28"/>
        </w:rPr>
        <w:t xml:space="preserve"> об удалении </w:t>
      </w:r>
      <w:r>
        <w:rPr>
          <w:sz w:val="28"/>
          <w:szCs w:val="28"/>
        </w:rPr>
        <w:t>Главы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>
        <w:rPr>
          <w:bCs/>
          <w:sz w:val="28"/>
          <w:szCs w:val="28"/>
        </w:rPr>
        <w:t xml:space="preserve"> в отставку, обжалует данные правовой акт или решение в судебном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рядке, </w:t>
      </w:r>
      <w:r>
        <w:rPr>
          <w:sz w:val="28"/>
          <w:szCs w:val="28"/>
        </w:rPr>
        <w:t>Дума Валдайского муниципального района</w:t>
      </w:r>
      <w:r>
        <w:rPr>
          <w:bCs/>
          <w:sz w:val="28"/>
          <w:szCs w:val="28"/>
        </w:rPr>
        <w:t xml:space="preserve"> не вправе принимать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шение об избрании </w:t>
      </w:r>
      <w:r>
        <w:rPr>
          <w:sz w:val="28"/>
          <w:szCs w:val="28"/>
        </w:rPr>
        <w:t>Главы Валдайского муниципального района</w:t>
      </w:r>
      <w:r>
        <w:rPr>
          <w:bCs/>
          <w:sz w:val="28"/>
          <w:szCs w:val="28"/>
        </w:rPr>
        <w:t>, избираем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го Думой </w:t>
      </w:r>
      <w:r>
        <w:rPr>
          <w:sz w:val="28"/>
          <w:szCs w:val="28"/>
        </w:rPr>
        <w:t>Валдайского муниципального района</w:t>
      </w:r>
      <w:r>
        <w:rPr>
          <w:bCs/>
          <w:sz w:val="28"/>
          <w:szCs w:val="28"/>
        </w:rPr>
        <w:t xml:space="preserve"> из числа кандидатов, предста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ленных конкурсной комиссией по результатам конкурса, до вступления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шения суда в законную силу.</w:t>
      </w:r>
      <w:r>
        <w:rPr>
          <w:sz w:val="28"/>
          <w:szCs w:val="28"/>
        </w:rPr>
        <w:t>»;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Изложить статью 23 Устава в следующей редакции: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«Статья 23. Полномочия Думы Валдайского муниципального района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 В исключительной компетенции Думы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находится: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Устава Валдайского муниципального района и внесение в него изменений и дополнений;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2) утверждение бюджета Валдайского муниципального района и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о его исполнении;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3) установление, изменение и отмена местных налогов и сборов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законодательством Российской Федерации о налогах и сборах;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b/>
          <w:sz w:val="28"/>
          <w:szCs w:val="28"/>
        </w:rPr>
        <w:t>утверждение стратегии социально-экономического развития Валдайского муниципального района</w:t>
      </w:r>
      <w:r>
        <w:rPr>
          <w:sz w:val="28"/>
          <w:szCs w:val="28"/>
        </w:rPr>
        <w:t>;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5) определение порядка управления и распоряжения имуществом,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ходящимся в муниципальной собственности Валдайского муниципального района;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фов на услуги муниципальных предприятий и учреждений, выполнение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бот, за исключением случаев, предусмотренных федеральными законами;</w:t>
      </w:r>
    </w:p>
    <w:p w:rsidR="003D6204" w:rsidRDefault="003D6204" w:rsidP="003D6204">
      <w:pPr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7) определение порядка участия Валдайского муниципального района в организациях межмуниципального сотрудничества;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8) определение порядка материально-технического и организационн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обеспечения деятельности органов местного самоуправления;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9) контроль за исполнением органами местного самоуправления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и должностными лицами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Валдайского муниципального района полномочий по решению вопросов местного значения;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10) принятие решения об удалении Главы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отставку.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 Дума Валдайского муниципального района обладает также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полномочиями: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решения о назначении местного референдума;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2) назначение в соответствии с настоящим Уставом публичных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шаний и опросов граждан, а также определение порядка проведения таких слушаний и опросов;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3) назначение и определение порядка проведения конференции (со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lastRenderedPageBreak/>
        <w:t>рания делегатов) граждан;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принятие предусмотренных настоящим Уставом решений,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 изменением границ Валдайского муниципального района, а также с преобразованием Валдайского муниципального района;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5) утверждение структуры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по представлению Главы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принятие положения об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района;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осуществление права законодательной инициативы в Новгородской областной Думе;</w:t>
      </w:r>
    </w:p>
    <w:p w:rsidR="003D6204" w:rsidRDefault="003D6204" w:rsidP="003D6204">
      <w:pPr>
        <w:widowControl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7) формирование Контрольно-счетной палаты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определение в соответствии с настоящим Уставом порядка ее работы и полномочий;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8) определение порядка и условий приватизации муниципального имущества в соответствии с федеральным законодательством;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9) утверждение схем территориального планирования Валдайского муниципального района, в том числе внесение изменений в такие схемы,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верждение подготовленной на основе схемы территориального планирования Валдайского муниципального района документации по планировке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рии, резервирование земель в границах Валдайского муниципального района для муниципальных нужд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10) принятие решений о целях, формах, суммах долгосрочных заимс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вований, выпуске местных займов, лотерей;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11) заслушивание ежегодных отчетов Главы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 результатах его деятельности и деятельности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Валдайского муниципального района, в том числе о решении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сов, поставленных Думой Валдайского муниципального района;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>12) иными полномочиями, определенными федеральными и облас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законами, настоящим Уставом</w:t>
      </w:r>
      <w:r>
        <w:rPr>
          <w:b/>
          <w:sz w:val="28"/>
          <w:szCs w:val="28"/>
        </w:rPr>
        <w:t>»;</w:t>
      </w:r>
    </w:p>
    <w:p w:rsidR="003D6204" w:rsidRDefault="003D6204" w:rsidP="003D6204">
      <w:pPr>
        <w:ind w:firstLine="80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1.15. Дополнить часть 8 статьи 24 Устава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абзацем третьим сл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дующего содержания</w:t>
      </w:r>
      <w:r>
        <w:rPr>
          <w:b/>
          <w:sz w:val="28"/>
          <w:szCs w:val="28"/>
        </w:rPr>
        <w:t>: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В случае обращения Губернатора Новгородской области с зая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лением о досрочном прекращении полномочий депутата представител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ния.»;</w:t>
      </w:r>
    </w:p>
    <w:p w:rsidR="003D6204" w:rsidRDefault="003D6204" w:rsidP="003D6204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1.16. Дополнить статью 24 Устава частями 10-12 следующего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держания: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коррупции депутатом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Думы Валдайского муниципального района,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водится по решению Губернатора Новгородской области в порядке,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законом субъекта Российской Федерации.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При выявлении в результате проверки, проведенной в соответствии с частью 10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3 декабря 2012 года N 230-ФЗ "О контроле за соответствием расходов лиц, замещающих государственные должности, и иных лиц 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ходам", Федеральным законом  от 7 мая 2013 года N 79-ФЗ "О запрете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дельным категориям лиц открывать и иметь счета (вклады), хранить нали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денежные средства и ценности в иностранных банках, расположенных за пределами территории Российской Федерации, владеть и (или)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ваться иностранными финансовыми инструментами", Губернатор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обращается с заявлением о досрочном прекращении полномочий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Думы Валдайского муниципального района, в орган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уполномоченный принимать соответствующее решение, или в суд.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12. Сведения о доходах, расходах, об имуществе и обязательствах имущественного характера, представленные депутатами Думы Валдайского муниципального района,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размещаются на официальных сайтах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в информационно-телекоммуникационной сети "И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тернет" и (или) предоставляются для опубликования средствам массовой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в порядке, определяемом муниципальными правовыми актами</w:t>
      </w:r>
      <w:r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>»;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1.17. Изложить абзац второй части 3 статьи 36 Устава в редакции:</w:t>
      </w:r>
    </w:p>
    <w:p w:rsidR="003D6204" w:rsidRDefault="003D6204" w:rsidP="003D6204">
      <w:pPr>
        <w:pStyle w:val="ConsPlusNormal"/>
        <w:widowControl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местного самоуправления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района, затрагивающие права, свободы и обяза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ности человека и гражданина, </w:t>
      </w:r>
      <w:r>
        <w:rPr>
          <w:rFonts w:ascii="Times New Roman" w:hAnsi="Times New Roman" w:cs="Times New Roman"/>
          <w:b/>
          <w:sz w:val="28"/>
          <w:szCs w:val="28"/>
        </w:rPr>
        <w:t>устанавливающие правовой статус орган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заций, учредителем которых выступает муниципальное образование, а также соглашения, заключаемые между органами местного самоупра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>, вступают в силу со дня их официального опубликования (обнарод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вания).»;</w:t>
      </w:r>
    </w:p>
    <w:p w:rsidR="003D6204" w:rsidRDefault="003D6204" w:rsidP="003D6204">
      <w:pPr>
        <w:pStyle w:val="ConsPlusNormal"/>
        <w:widowControl/>
        <w:ind w:firstLine="8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1.18. Дополнить абзац четвертый части 3 статьи 36 Устава </w:t>
      </w:r>
      <w:r>
        <w:rPr>
          <w:rFonts w:ascii="Times New Roman" w:hAnsi="Times New Roman" w:cs="Times New Roman"/>
          <w:b/>
          <w:bCs/>
          <w:sz w:val="28"/>
          <w:szCs w:val="28"/>
        </w:rPr>
        <w:t>слов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ми следующего содержания: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«…а в части, регулирующей осуществление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отдельных государственных полномочий, переданных им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ральными законами и законом субъекта Российской Федерации, -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 государственной власти Российской Федерации (уполном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 государственной власти субъекта Российской Федерации).»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1.19. Изложить статью 53 Устава в редакции:</w:t>
      </w:r>
    </w:p>
    <w:p w:rsidR="003D6204" w:rsidRDefault="003D6204" w:rsidP="003D6204">
      <w:pPr>
        <w:ind w:firstLine="800"/>
        <w:jc w:val="both"/>
        <w:rPr>
          <w:b/>
          <w:bCs/>
          <w:iCs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iCs/>
          <w:spacing w:val="-6"/>
          <w:sz w:val="28"/>
          <w:szCs w:val="28"/>
        </w:rPr>
        <w:t>Статья 53. Средства самообложения граждан Валдайского муниц</w:t>
      </w:r>
      <w:r>
        <w:rPr>
          <w:b/>
          <w:bCs/>
          <w:iCs/>
          <w:spacing w:val="-6"/>
          <w:sz w:val="28"/>
          <w:szCs w:val="28"/>
        </w:rPr>
        <w:t>и</w:t>
      </w:r>
      <w:r>
        <w:rPr>
          <w:b/>
          <w:bCs/>
          <w:iCs/>
          <w:spacing w:val="-6"/>
          <w:sz w:val="28"/>
          <w:szCs w:val="28"/>
        </w:rPr>
        <w:t>пального района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 Для решения конкретных вопросов местного значения Валдайского муниципального района могут привлекаться разовые платежи граждан – средства самообложения граждан. Размер таких платежей устанавливается в абсолютной величине равным для всех жителей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(населенного пункта расположенного на межселенной террит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рии в границах муниципального района)</w:t>
      </w:r>
      <w:r>
        <w:rPr>
          <w:sz w:val="28"/>
          <w:szCs w:val="28"/>
        </w:rPr>
        <w:t>, за исключением отдельных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горий граждан, численность которых не может превышать 30% от общего </w:t>
      </w:r>
      <w:r>
        <w:rPr>
          <w:sz w:val="28"/>
          <w:szCs w:val="28"/>
        </w:rPr>
        <w:lastRenderedPageBreak/>
        <w:t xml:space="preserve">числа жителей Валдайского муниципального района </w:t>
      </w:r>
      <w:r>
        <w:rPr>
          <w:b/>
          <w:sz w:val="28"/>
          <w:szCs w:val="28"/>
        </w:rPr>
        <w:t>(населенного пункта расположенного на межселенной территории в границах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района)</w:t>
      </w:r>
      <w:r>
        <w:rPr>
          <w:sz w:val="28"/>
          <w:szCs w:val="28"/>
        </w:rPr>
        <w:t xml:space="preserve"> и для которых размер платежей может быть уменьшен.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/>
          <w:bCs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2. Вопросы введения и использования средств самообложения граждан решаются на местном референдуме</w:t>
      </w:r>
      <w:r>
        <w:rPr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 в случае, предусмотренном пунктом </w:t>
      </w:r>
      <w:hyperlink r:id="rId16" w:history="1">
        <w:r w:rsidRPr="003D6204">
          <w:rPr>
            <w:rStyle w:val="a8"/>
            <w:b/>
            <w:color w:val="auto"/>
            <w:sz w:val="28"/>
            <w:szCs w:val="28"/>
            <w:u w:val="none"/>
          </w:rPr>
          <w:t>4.1 части 1 статьи 25.1</w:t>
        </w:r>
      </w:hyperlink>
      <w:r>
        <w:rPr>
          <w:b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на сходе граждан</w:t>
      </w:r>
      <w:r>
        <w:rPr>
          <w:b/>
          <w:bCs/>
          <w:iCs/>
          <w:spacing w:val="-6"/>
          <w:sz w:val="28"/>
          <w:szCs w:val="28"/>
        </w:rPr>
        <w:t>.</w:t>
      </w:r>
      <w:r>
        <w:rPr>
          <w:b/>
          <w:bCs/>
          <w:sz w:val="28"/>
          <w:szCs w:val="28"/>
        </w:rPr>
        <w:t>».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1.20. Изложить статью 63 Устава в редакции: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rFonts w:ascii="yandex-sans" w:hAnsi="yandex-sans"/>
          <w:b/>
          <w:bCs/>
          <w:color w:val="000000"/>
          <w:sz w:val="28"/>
          <w:szCs w:val="28"/>
        </w:rPr>
        <w:t>Статья 63. Принятие Устава Валдайского муниципального ра</w:t>
      </w:r>
      <w:r>
        <w:rPr>
          <w:rFonts w:ascii="yandex-sans" w:hAnsi="yandex-sans"/>
          <w:b/>
          <w:bCs/>
          <w:color w:val="000000"/>
          <w:sz w:val="28"/>
          <w:szCs w:val="28"/>
        </w:rPr>
        <w:t>й</w:t>
      </w:r>
      <w:r>
        <w:rPr>
          <w:rFonts w:ascii="yandex-sans" w:hAnsi="yandex-sans"/>
          <w:b/>
          <w:bCs/>
          <w:color w:val="000000"/>
          <w:sz w:val="28"/>
          <w:szCs w:val="28"/>
        </w:rPr>
        <w:t>она, решения о внесении изменений и (или) дополнений в У</w:t>
      </w:r>
      <w:r>
        <w:rPr>
          <w:rFonts w:ascii="yandex-sans" w:hAnsi="yandex-sans"/>
          <w:b/>
          <w:bCs/>
          <w:color w:val="000000"/>
          <w:sz w:val="28"/>
          <w:szCs w:val="28"/>
        </w:rPr>
        <w:t>с</w:t>
      </w:r>
      <w:r>
        <w:rPr>
          <w:rFonts w:ascii="yandex-sans" w:hAnsi="yandex-sans"/>
          <w:b/>
          <w:bCs/>
          <w:color w:val="000000"/>
          <w:sz w:val="28"/>
          <w:szCs w:val="28"/>
        </w:rPr>
        <w:t>тав Валдайского муниципального района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1. Инициатива по внесению на рассмотрение Думы Валдайского м</w:t>
      </w:r>
      <w:r>
        <w:rPr>
          <w:rFonts w:ascii="yandex-sans" w:hAnsi="yandex-sans"/>
          <w:color w:val="000000"/>
          <w:sz w:val="28"/>
          <w:szCs w:val="28"/>
        </w:rPr>
        <w:t>у</w:t>
      </w:r>
      <w:r>
        <w:rPr>
          <w:rFonts w:ascii="yandex-sans" w:hAnsi="yandex-sans"/>
          <w:color w:val="000000"/>
          <w:sz w:val="28"/>
          <w:szCs w:val="28"/>
        </w:rPr>
        <w:t>ниципального района проекта нового Устава Валдайского муниципального района, а также проекта решения о внесении изменений и (или) дополнений в Устав Валдайского муниципального района может исходить от Главы Ва</w:t>
      </w:r>
      <w:r>
        <w:rPr>
          <w:rFonts w:ascii="yandex-sans" w:hAnsi="yandex-sans"/>
          <w:color w:val="000000"/>
          <w:sz w:val="28"/>
          <w:szCs w:val="28"/>
        </w:rPr>
        <w:t>л</w:t>
      </w:r>
      <w:r>
        <w:rPr>
          <w:rFonts w:ascii="yandex-sans" w:hAnsi="yandex-sans"/>
          <w:color w:val="000000"/>
          <w:sz w:val="28"/>
          <w:szCs w:val="28"/>
        </w:rPr>
        <w:t>дайского муниципального района или от депутатов Думы Валдайского мун</w:t>
      </w:r>
      <w:r>
        <w:rPr>
          <w:rFonts w:ascii="yandex-sans" w:hAnsi="yandex-sans"/>
          <w:color w:val="000000"/>
          <w:sz w:val="28"/>
          <w:szCs w:val="28"/>
        </w:rPr>
        <w:t>и</w:t>
      </w:r>
      <w:r>
        <w:rPr>
          <w:rFonts w:ascii="yandex-sans" w:hAnsi="yandex-sans"/>
          <w:color w:val="000000"/>
          <w:sz w:val="28"/>
          <w:szCs w:val="28"/>
        </w:rPr>
        <w:t>ципального района, численностью не менее одной трети от установленн</w:t>
      </w:r>
      <w:r>
        <w:rPr>
          <w:rFonts w:ascii="yandex-sans" w:hAnsi="yandex-sans"/>
          <w:color w:val="000000"/>
          <w:sz w:val="28"/>
          <w:szCs w:val="28"/>
        </w:rPr>
        <w:t>о</w:t>
      </w:r>
      <w:r>
        <w:rPr>
          <w:rFonts w:ascii="yandex-sans" w:hAnsi="yandex-sans"/>
          <w:color w:val="000000"/>
          <w:sz w:val="28"/>
          <w:szCs w:val="28"/>
        </w:rPr>
        <w:t>го числа.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Изменения и дополнения в Устав </w:t>
      </w:r>
      <w:r>
        <w:rPr>
          <w:b/>
          <w:bCs/>
          <w:sz w:val="28"/>
          <w:szCs w:val="28"/>
        </w:rPr>
        <w:t xml:space="preserve">Валдайского муниципального района </w:t>
      </w:r>
      <w:r>
        <w:rPr>
          <w:b/>
          <w:sz w:val="28"/>
          <w:szCs w:val="28"/>
        </w:rPr>
        <w:t xml:space="preserve"> вносятся муниципальным правовым актом, который оформл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ется решением Думы Валдайского муниципального района, подписа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ным его председателем и Главой Валдайского муниципального района.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 xml:space="preserve">Изложение Устава </w:t>
      </w:r>
      <w:r>
        <w:rPr>
          <w:rFonts w:ascii="yandex-sans" w:hAnsi="yandex-sans"/>
          <w:b/>
          <w:color w:val="000000"/>
          <w:sz w:val="28"/>
          <w:szCs w:val="28"/>
        </w:rPr>
        <w:t>Валдайского муниципального района</w:t>
      </w:r>
      <w:r>
        <w:rPr>
          <w:b/>
          <w:bCs/>
          <w:color w:val="000000"/>
          <w:sz w:val="28"/>
          <w:szCs w:val="28"/>
        </w:rPr>
        <w:t xml:space="preserve"> в н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вой редакции муниципальным правовым актом о внесении изменений и дополнений в Устав </w:t>
      </w:r>
      <w:r>
        <w:rPr>
          <w:rFonts w:ascii="yandex-sans" w:hAnsi="yandex-sans"/>
          <w:b/>
          <w:color w:val="000000"/>
          <w:sz w:val="28"/>
          <w:szCs w:val="28"/>
        </w:rPr>
        <w:t>Валдайского муниципального района</w:t>
      </w:r>
      <w:r>
        <w:rPr>
          <w:b/>
          <w:bCs/>
          <w:color w:val="000000"/>
          <w:sz w:val="28"/>
          <w:szCs w:val="28"/>
        </w:rPr>
        <w:t xml:space="preserve"> не допускае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ся. В этом случае принимается новый устав </w:t>
      </w:r>
      <w:r>
        <w:rPr>
          <w:rFonts w:ascii="yandex-sans" w:hAnsi="yandex-sans"/>
          <w:b/>
          <w:color w:val="000000"/>
          <w:sz w:val="28"/>
          <w:szCs w:val="28"/>
        </w:rPr>
        <w:t>Валдайского муниципальн</w:t>
      </w:r>
      <w:r>
        <w:rPr>
          <w:rFonts w:ascii="yandex-sans" w:hAnsi="yandex-sans"/>
          <w:b/>
          <w:color w:val="000000"/>
          <w:sz w:val="28"/>
          <w:szCs w:val="28"/>
        </w:rPr>
        <w:t>о</w:t>
      </w:r>
      <w:r>
        <w:rPr>
          <w:rFonts w:ascii="yandex-sans" w:hAnsi="yandex-sans"/>
          <w:b/>
          <w:color w:val="000000"/>
          <w:sz w:val="28"/>
          <w:szCs w:val="28"/>
        </w:rPr>
        <w:t>го района</w:t>
      </w:r>
      <w:r>
        <w:rPr>
          <w:b/>
          <w:bCs/>
          <w:color w:val="000000"/>
          <w:sz w:val="28"/>
          <w:szCs w:val="28"/>
        </w:rPr>
        <w:t xml:space="preserve">, а ранее действующий Устав </w:t>
      </w:r>
      <w:r>
        <w:rPr>
          <w:rFonts w:ascii="yandex-sans" w:hAnsi="yandex-sans"/>
          <w:b/>
          <w:color w:val="000000"/>
          <w:sz w:val="28"/>
          <w:szCs w:val="28"/>
        </w:rPr>
        <w:t>Валдайского муниципального района</w:t>
      </w:r>
      <w:r>
        <w:rPr>
          <w:b/>
          <w:bCs/>
          <w:color w:val="000000"/>
          <w:sz w:val="28"/>
          <w:szCs w:val="28"/>
        </w:rPr>
        <w:t xml:space="preserve"> и муниципальные правовые акты о внесении в него изменений и дополнений признаются утратившими силу со дня вступления в силу нового Устава </w:t>
      </w:r>
      <w:r>
        <w:rPr>
          <w:rFonts w:ascii="yandex-sans" w:hAnsi="yandex-sans"/>
          <w:b/>
          <w:color w:val="000000"/>
          <w:sz w:val="28"/>
          <w:szCs w:val="28"/>
        </w:rPr>
        <w:t>Валдайского муниципального района</w:t>
      </w:r>
      <w:r>
        <w:rPr>
          <w:color w:val="000000"/>
          <w:sz w:val="28"/>
          <w:szCs w:val="28"/>
        </w:rPr>
        <w:t>.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ascii="yandex-sans" w:hAnsi="yandex-sans"/>
          <w:color w:val="000000"/>
          <w:sz w:val="28"/>
          <w:szCs w:val="28"/>
        </w:rPr>
        <w:t>Проект Устава Валдайского муниципального района, проект реш</w:t>
      </w:r>
      <w:r>
        <w:rPr>
          <w:rFonts w:ascii="yandex-sans" w:hAnsi="yandex-sans"/>
          <w:color w:val="000000"/>
          <w:sz w:val="28"/>
          <w:szCs w:val="28"/>
        </w:rPr>
        <w:t>е</w:t>
      </w:r>
      <w:r>
        <w:rPr>
          <w:rFonts w:ascii="yandex-sans" w:hAnsi="yandex-sans"/>
          <w:color w:val="000000"/>
          <w:sz w:val="28"/>
          <w:szCs w:val="28"/>
        </w:rPr>
        <w:t>ния о внесении изменений и (или) дополнений в Устав Валдайского муниц</w:t>
      </w:r>
      <w:r>
        <w:rPr>
          <w:rFonts w:ascii="yandex-sans" w:hAnsi="yandex-sans"/>
          <w:color w:val="000000"/>
          <w:sz w:val="28"/>
          <w:szCs w:val="28"/>
        </w:rPr>
        <w:t>и</w:t>
      </w:r>
      <w:r>
        <w:rPr>
          <w:rFonts w:ascii="yandex-sans" w:hAnsi="yandex-sans"/>
          <w:color w:val="000000"/>
          <w:sz w:val="28"/>
          <w:szCs w:val="28"/>
        </w:rPr>
        <w:t>пального района подлежит официальному опубликованию в</w:t>
      </w:r>
      <w:r>
        <w:rPr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периодическом печатном издании – бюллетень «Валдайский Вестник» не позднее чем за 30 дней до дня рассмотрения вопроса о его принятии с одновременным опубл</w:t>
      </w:r>
      <w:r>
        <w:rPr>
          <w:rFonts w:ascii="yandex-sans" w:hAnsi="yandex-sans"/>
          <w:color w:val="000000"/>
          <w:sz w:val="28"/>
          <w:szCs w:val="28"/>
        </w:rPr>
        <w:t>и</w:t>
      </w:r>
      <w:r>
        <w:rPr>
          <w:rFonts w:ascii="yandex-sans" w:hAnsi="yandex-sans"/>
          <w:color w:val="000000"/>
          <w:sz w:val="28"/>
          <w:szCs w:val="28"/>
        </w:rPr>
        <w:t>кованием установленного Думой Валдайского муниципального района п</w:t>
      </w:r>
      <w:r>
        <w:rPr>
          <w:rFonts w:ascii="yandex-sans" w:hAnsi="yandex-sans"/>
          <w:color w:val="000000"/>
          <w:sz w:val="28"/>
          <w:szCs w:val="28"/>
        </w:rPr>
        <w:t>о</w:t>
      </w:r>
      <w:r>
        <w:rPr>
          <w:rFonts w:ascii="yandex-sans" w:hAnsi="yandex-sans"/>
          <w:color w:val="000000"/>
          <w:sz w:val="28"/>
          <w:szCs w:val="28"/>
        </w:rPr>
        <w:t>рядка учета предложений по проекту указанного Устава (решения), а также порядка участия граждан в его обсуждении.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3"/>
          <w:szCs w:val="23"/>
        </w:rPr>
      </w:pPr>
      <w:r>
        <w:rPr>
          <w:b/>
          <w:sz w:val="28"/>
          <w:szCs w:val="28"/>
        </w:rPr>
        <w:t>Не требуется официальное опубликование (обнародование) поря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ка учета предложений по проекту муниципального правового акта о внесении изменений и дополнений в Устав </w:t>
      </w:r>
      <w:r>
        <w:rPr>
          <w:b/>
          <w:bCs/>
          <w:sz w:val="28"/>
          <w:szCs w:val="28"/>
        </w:rPr>
        <w:t>Валдайского муниципальн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го района</w:t>
      </w:r>
      <w:r>
        <w:rPr>
          <w:b/>
          <w:sz w:val="28"/>
          <w:szCs w:val="28"/>
        </w:rPr>
        <w:t xml:space="preserve">, а также порядка участия граждан в его обсуждении в случае, когда в Устав </w:t>
      </w:r>
      <w:r>
        <w:rPr>
          <w:b/>
          <w:bCs/>
          <w:sz w:val="28"/>
          <w:szCs w:val="28"/>
        </w:rPr>
        <w:t>Валдайского муниципального района</w:t>
      </w:r>
      <w:r>
        <w:rPr>
          <w:b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</w:t>
      </w:r>
      <w:r>
        <w:rPr>
          <w:b/>
          <w:bCs/>
          <w:sz w:val="28"/>
          <w:szCs w:val="28"/>
        </w:rPr>
        <w:t xml:space="preserve">Устава или законов Новгородской </w:t>
      </w:r>
      <w:r>
        <w:rPr>
          <w:b/>
          <w:bCs/>
          <w:sz w:val="28"/>
          <w:szCs w:val="28"/>
        </w:rPr>
        <w:lastRenderedPageBreak/>
        <w:t>области Российской Федерации</w:t>
      </w:r>
      <w:r>
        <w:rPr>
          <w:b/>
          <w:sz w:val="28"/>
          <w:szCs w:val="28"/>
        </w:rPr>
        <w:t xml:space="preserve"> в целях приведения данного Устава в соответствие с этими нормативными правовыми актами.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rFonts w:ascii="yandex-sans" w:hAnsi="yandex-sans"/>
          <w:color w:val="000000"/>
          <w:sz w:val="28"/>
          <w:szCs w:val="28"/>
        </w:rPr>
        <w:t>. По проекту Устава Валдайского муниципального района и по пр</w:t>
      </w:r>
      <w:r>
        <w:rPr>
          <w:rFonts w:ascii="yandex-sans" w:hAnsi="yandex-sans"/>
          <w:color w:val="000000"/>
          <w:sz w:val="28"/>
          <w:szCs w:val="28"/>
        </w:rPr>
        <w:t>о</w:t>
      </w:r>
      <w:r>
        <w:rPr>
          <w:rFonts w:ascii="yandex-sans" w:hAnsi="yandex-sans"/>
          <w:color w:val="000000"/>
          <w:sz w:val="28"/>
          <w:szCs w:val="28"/>
        </w:rPr>
        <w:t>екту решения о внесении изменений и (или) дополнений в Устав Валдайск</w:t>
      </w:r>
      <w:r>
        <w:rPr>
          <w:rFonts w:ascii="yandex-sans" w:hAnsi="yandex-sans"/>
          <w:color w:val="000000"/>
          <w:sz w:val="28"/>
          <w:szCs w:val="28"/>
        </w:rPr>
        <w:t>о</w:t>
      </w:r>
      <w:r>
        <w:rPr>
          <w:rFonts w:ascii="yandex-sans" w:hAnsi="yandex-sans"/>
          <w:color w:val="000000"/>
          <w:sz w:val="28"/>
          <w:szCs w:val="28"/>
        </w:rPr>
        <w:t>го муниципального района, в порядке, предусмотренным настоящим Уст</w:t>
      </w:r>
      <w:r>
        <w:rPr>
          <w:rFonts w:ascii="yandex-sans" w:hAnsi="yandex-sans"/>
          <w:color w:val="000000"/>
          <w:sz w:val="28"/>
          <w:szCs w:val="28"/>
        </w:rPr>
        <w:t>а</w:t>
      </w:r>
      <w:r>
        <w:rPr>
          <w:rFonts w:ascii="yandex-sans" w:hAnsi="yandex-sans"/>
          <w:color w:val="000000"/>
          <w:sz w:val="28"/>
          <w:szCs w:val="28"/>
        </w:rPr>
        <w:t>вом, проводятся публичные слушания</w:t>
      </w:r>
      <w:r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  <w:shd w:val="clear" w:color="auto" w:fill="FFFFFF"/>
        </w:rPr>
        <w:t>кроме случаев, когда в Устав Валда</w:t>
      </w:r>
      <w:r>
        <w:rPr>
          <w:b/>
          <w:color w:val="000000"/>
          <w:sz w:val="28"/>
          <w:szCs w:val="28"/>
          <w:shd w:val="clear" w:color="auto" w:fill="FFFFFF"/>
        </w:rPr>
        <w:t>й</w:t>
      </w:r>
      <w:r>
        <w:rPr>
          <w:b/>
          <w:color w:val="000000"/>
          <w:sz w:val="28"/>
          <w:szCs w:val="28"/>
          <w:shd w:val="clear" w:color="auto" w:fill="FFFFFF"/>
        </w:rPr>
        <w:t>ского муниципального района вносятся изменения в форме точного во</w:t>
      </w:r>
      <w:r>
        <w:rPr>
          <w:b/>
          <w:color w:val="000000"/>
          <w:sz w:val="28"/>
          <w:szCs w:val="28"/>
          <w:shd w:val="clear" w:color="auto" w:fill="FFFFFF"/>
        </w:rPr>
        <w:t>с</w:t>
      </w:r>
      <w:r>
        <w:rPr>
          <w:b/>
          <w:color w:val="000000"/>
          <w:sz w:val="28"/>
          <w:szCs w:val="28"/>
          <w:shd w:val="clear" w:color="auto" w:fill="FFFFFF"/>
        </w:rPr>
        <w:t>произведения положений </w:t>
      </w:r>
      <w:r>
        <w:rPr>
          <w:b/>
          <w:sz w:val="28"/>
          <w:szCs w:val="28"/>
        </w:rPr>
        <w:t>Конституции</w:t>
      </w:r>
      <w:r>
        <w:rPr>
          <w:b/>
          <w:color w:val="000000"/>
          <w:sz w:val="28"/>
          <w:szCs w:val="28"/>
          <w:shd w:val="clear" w:color="auto" w:fill="FFFFFF"/>
        </w:rPr>
        <w:t> Российской Федерации, фед</w:t>
      </w:r>
      <w:r>
        <w:rPr>
          <w:b/>
          <w:color w:val="000000"/>
          <w:sz w:val="28"/>
          <w:szCs w:val="28"/>
          <w:shd w:val="clear" w:color="auto" w:fill="FFFFFF"/>
        </w:rPr>
        <w:t>е</w:t>
      </w:r>
      <w:r>
        <w:rPr>
          <w:b/>
          <w:color w:val="000000"/>
          <w:sz w:val="28"/>
          <w:szCs w:val="28"/>
          <w:shd w:val="clear" w:color="auto" w:fill="FFFFFF"/>
        </w:rPr>
        <w:t>ральных законов, Устава или законов Новгородской области в целях приведения Устава Валдайского муниципального района в соответс</w:t>
      </w:r>
      <w:r>
        <w:rPr>
          <w:b/>
          <w:color w:val="000000"/>
          <w:sz w:val="28"/>
          <w:szCs w:val="28"/>
          <w:shd w:val="clear" w:color="auto" w:fill="FFFFFF"/>
        </w:rPr>
        <w:t>т</w:t>
      </w:r>
      <w:r>
        <w:rPr>
          <w:b/>
          <w:color w:val="000000"/>
          <w:sz w:val="28"/>
          <w:szCs w:val="28"/>
          <w:shd w:val="clear" w:color="auto" w:fill="FFFFFF"/>
        </w:rPr>
        <w:t>вие с этими нормативными правовыми актами.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Решение Думы Валдайского муниципального района о принятии Устава и решение о внесении изменений и (или) дополнений в него, прин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мается большинством в две трети голосов от установленной численности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путатов Думы Валдайского муниципального района.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7. Устав Валдайского муниципального района, решение о внесении в Устав изменений и (или) дополнений подлежит государственной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порядке, предусмотренном федеральным законом.».</w:t>
      </w:r>
    </w:p>
    <w:p w:rsidR="003D6204" w:rsidRDefault="003D6204" w:rsidP="003D6204">
      <w:pPr>
        <w:autoSpaceDE w:val="0"/>
        <w:autoSpaceDN w:val="0"/>
        <w:adjustRightInd w:val="0"/>
        <w:ind w:firstLine="800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1.21. Изложить статью 64 Устава в редакции:</w:t>
      </w:r>
    </w:p>
    <w:p w:rsidR="003D6204" w:rsidRDefault="003D6204" w:rsidP="003D6204">
      <w:pPr>
        <w:pStyle w:val="western"/>
        <w:shd w:val="clear" w:color="auto" w:fill="FFFFFF"/>
        <w:spacing w:before="0" w:beforeAutospacing="0" w:after="0" w:afterAutospacing="0"/>
        <w:ind w:firstLine="80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rFonts w:ascii="yandex-sans" w:hAnsi="yandex-sans"/>
          <w:b/>
          <w:bCs/>
          <w:color w:val="000000"/>
          <w:sz w:val="28"/>
          <w:szCs w:val="28"/>
        </w:rPr>
        <w:t>Статья 64. Вступление в силу Устава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bCs/>
          <w:color w:val="000000"/>
          <w:sz w:val="28"/>
          <w:szCs w:val="28"/>
        </w:rPr>
        <w:t>Валдайского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bCs/>
          <w:color w:val="000000"/>
          <w:sz w:val="28"/>
          <w:szCs w:val="28"/>
        </w:rPr>
        <w:t>муниципал</w:t>
      </w:r>
      <w:r>
        <w:rPr>
          <w:rFonts w:ascii="yandex-sans" w:hAnsi="yandex-sans"/>
          <w:b/>
          <w:bCs/>
          <w:color w:val="000000"/>
          <w:sz w:val="28"/>
          <w:szCs w:val="28"/>
        </w:rPr>
        <w:t>ь</w:t>
      </w:r>
      <w:r>
        <w:rPr>
          <w:rFonts w:ascii="yandex-sans" w:hAnsi="yandex-sans"/>
          <w:b/>
          <w:bCs/>
          <w:color w:val="000000"/>
          <w:sz w:val="28"/>
          <w:szCs w:val="28"/>
        </w:rPr>
        <w:t>ного района, решения о внесении изменений и (или) дополнений в Устав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bCs/>
          <w:color w:val="000000"/>
          <w:sz w:val="28"/>
          <w:szCs w:val="28"/>
        </w:rPr>
        <w:t>Валдайского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bCs/>
          <w:color w:val="000000"/>
          <w:sz w:val="28"/>
          <w:szCs w:val="28"/>
        </w:rPr>
        <w:t>муниципального района</w:t>
      </w:r>
    </w:p>
    <w:p w:rsidR="003D6204" w:rsidRDefault="003D6204" w:rsidP="003D6204">
      <w:pPr>
        <w:pStyle w:val="ab"/>
        <w:shd w:val="clear" w:color="auto" w:fill="FFFFFF"/>
        <w:spacing w:before="0" w:beforeAutospacing="0" w:after="0" w:afterAutospacing="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Устав Валдайского муниципального района, решение Думы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о внесении изменений и дополнений в Устав Валдайского муниципального района подлежат официальному опубликов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нию (обнародованию) после их государственной регистрации и вступают в силу после их официального опубликования (обнародования) в периодич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ском печатном издании – бюллетень «Валдайский Вестник».</w:t>
      </w:r>
    </w:p>
    <w:p w:rsidR="003D6204" w:rsidRDefault="003D6204" w:rsidP="003D6204">
      <w:pPr>
        <w:pStyle w:val="ad"/>
        <w:ind w:firstLine="8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Глава Валдайского муниципального района обязан опубликовать (обнародовать) зарегистрированные Устав Валдайского муниципального района, решение о внесении изменений и дополнений в Устав Валдайского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3D6204" w:rsidRDefault="003D6204" w:rsidP="003D6204">
      <w:pPr>
        <w:pStyle w:val="ab"/>
        <w:shd w:val="clear" w:color="auto" w:fill="FFFFFF"/>
        <w:spacing w:before="0" w:beforeAutospacing="0" w:after="0" w:afterAutospacing="0"/>
        <w:ind w:firstLine="8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 Изменения и дополнения, внесенные в Устав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и изменяющие структуру органов местного самоуправления, разграничение полномочий между органами местного самоуправления (</w:t>
      </w:r>
      <w:r>
        <w:rPr>
          <w:b/>
          <w:sz w:val="28"/>
          <w:szCs w:val="28"/>
        </w:rPr>
        <w:t>за исключением случаев приведения Устава Валдайского муниципального района в соответствие с федеральными законами</w:t>
      </w:r>
      <w:r>
        <w:rPr>
          <w:sz w:val="28"/>
          <w:szCs w:val="28"/>
        </w:rPr>
        <w:t>, а также изменения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номочий, срока полномочий, порядка избрания выборных должностных лиц местного самоуправления), вступают в силу после истечения срока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чий </w:t>
      </w:r>
      <w:r>
        <w:rPr>
          <w:b/>
          <w:i/>
          <w:sz w:val="28"/>
          <w:szCs w:val="28"/>
        </w:rPr>
        <w:t>Главы</w:t>
      </w:r>
      <w:r>
        <w:rPr>
          <w:sz w:val="28"/>
          <w:szCs w:val="28"/>
        </w:rPr>
        <w:t xml:space="preserve"> Валдайского муниципального района, </w:t>
      </w:r>
      <w:r>
        <w:rPr>
          <w:b/>
          <w:i/>
          <w:sz w:val="28"/>
          <w:szCs w:val="28"/>
        </w:rPr>
        <w:t>подписавшего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пальный правовой акт о внесении </w:t>
      </w:r>
      <w:r>
        <w:rPr>
          <w:b/>
          <w:sz w:val="28"/>
          <w:szCs w:val="28"/>
        </w:rPr>
        <w:t xml:space="preserve">указанных изменений и дополнений </w:t>
      </w:r>
      <w:r>
        <w:rPr>
          <w:sz w:val="28"/>
          <w:szCs w:val="28"/>
        </w:rPr>
        <w:t>в Устав Валдайского муниципального района.».</w:t>
      </w:r>
    </w:p>
    <w:p w:rsidR="003D6204" w:rsidRDefault="003D6204" w:rsidP="003D6204">
      <w:pPr>
        <w:ind w:firstLine="8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 Направить изменения и дополнения в Устав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государственную регистрацию в Управление Министе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 юстиции Российской Федерации по Новгородской области.</w:t>
      </w:r>
    </w:p>
    <w:p w:rsidR="003D6204" w:rsidRDefault="003D6204" w:rsidP="003D6204">
      <w:pPr>
        <w:ind w:firstLine="8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Изменения и дополнения в Устав Валдайского муниципального района вступают в силу после их государственной регистрации и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опубликования в бюллетене «Валдайский Вестник».</w:t>
      </w:r>
    </w:p>
    <w:p w:rsidR="003D6204" w:rsidRDefault="003D6204" w:rsidP="003D6204">
      <w:pPr>
        <w:ind w:firstLine="765"/>
        <w:jc w:val="both"/>
        <w:rPr>
          <w:sz w:val="28"/>
          <w:szCs w:val="28"/>
        </w:rPr>
      </w:pPr>
      <w:r>
        <w:rPr>
          <w:sz w:val="28"/>
          <w:szCs w:val="28"/>
        </w:rPr>
        <w:t>4. Подпункты 1.1, 1</w:t>
      </w:r>
      <w:r w:rsidR="00364D7C">
        <w:rPr>
          <w:sz w:val="28"/>
          <w:szCs w:val="28"/>
        </w:rPr>
        <w:t>.</w:t>
      </w:r>
      <w:r>
        <w:rPr>
          <w:sz w:val="28"/>
          <w:szCs w:val="28"/>
        </w:rPr>
        <w:t>5 пункта 1 настоящего решения вступает в силу с 30 декабря 2018 года, подпункты 1.2, 1.6 пункта 1 решения вступают в силу с 01 января 2019 года, подпункт 1.3 пункта 1 решения вступает в силу с 01 мая 2018 года.</w:t>
      </w:r>
    </w:p>
    <w:p w:rsidR="00C909E2" w:rsidRPr="003D6204" w:rsidRDefault="003D6204" w:rsidP="003D6204">
      <w:pPr>
        <w:ind w:firstLine="76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</w:t>
      </w:r>
      <w:r w:rsidR="006F1D57">
        <w:rPr>
          <w:sz w:val="28"/>
          <w:szCs w:val="28"/>
        </w:rPr>
        <w:t>И</w:t>
      </w:r>
      <w:r>
        <w:rPr>
          <w:sz w:val="28"/>
          <w:szCs w:val="28"/>
        </w:rPr>
        <w:t>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6204" w:rsidRDefault="003D620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6204" w:rsidRDefault="003D620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05735E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70878">
              <w:rPr>
                <w:color w:val="000000"/>
                <w:sz w:val="28"/>
                <w:szCs w:val="28"/>
              </w:rPr>
              <w:t>марта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F01B34">
              <w:rPr>
                <w:color w:val="000000"/>
                <w:sz w:val="28"/>
                <w:szCs w:val="28"/>
              </w:rPr>
              <w:t xml:space="preserve"> 202</w:t>
            </w:r>
          </w:p>
        </w:tc>
        <w:tc>
          <w:tcPr>
            <w:tcW w:w="4785" w:type="dxa"/>
          </w:tcPr>
          <w:p w:rsidR="00364D7C" w:rsidRDefault="00364D7C" w:rsidP="00364D7C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Заместитель председателя Думы </w:t>
            </w:r>
          </w:p>
          <w:p w:rsidR="00364D7C" w:rsidRDefault="00364D7C" w:rsidP="00364D7C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Валдайского муниципального ра</w:t>
            </w:r>
            <w:r>
              <w:rPr>
                <w:b/>
                <w:bCs/>
                <w:sz w:val="28"/>
                <w:szCs w:val="28"/>
              </w:rPr>
              <w:t>й</w:t>
            </w:r>
            <w:r>
              <w:rPr>
                <w:b/>
                <w:bCs/>
                <w:sz w:val="28"/>
                <w:szCs w:val="28"/>
              </w:rPr>
              <w:t>она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</w:p>
          <w:p w:rsidR="00364D7C" w:rsidRDefault="00364D7C" w:rsidP="00364D7C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В.И.Приколотин</w:t>
            </w:r>
            <w:r>
              <w:rPr>
                <w:b/>
                <w:bCs/>
                <w:sz w:val="28"/>
                <w:szCs w:val="28"/>
              </w:rPr>
              <w:tab/>
            </w:r>
          </w:p>
          <w:p w:rsidR="00022CD9" w:rsidRDefault="00364D7C" w:rsidP="00364D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3D6204">
      <w:headerReference w:type="even" r:id="rId17"/>
      <w:headerReference w:type="default" r:id="rId18"/>
      <w:pgSz w:w="11906" w:h="16838"/>
      <w:pgMar w:top="1134" w:right="567" w:bottom="851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019" w:rsidRDefault="00506019">
      <w:r>
        <w:separator/>
      </w:r>
    </w:p>
  </w:endnote>
  <w:endnote w:type="continuationSeparator" w:id="0">
    <w:p w:rsidR="00506019" w:rsidRDefault="0050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019" w:rsidRDefault="00506019">
      <w:r>
        <w:separator/>
      </w:r>
    </w:p>
  </w:footnote>
  <w:footnote w:type="continuationSeparator" w:id="0">
    <w:p w:rsidR="00506019" w:rsidRDefault="00506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293347">
      <w:rPr>
        <w:rStyle w:val="a5"/>
        <w:noProof/>
        <w:sz w:val="24"/>
        <w:szCs w:val="24"/>
      </w:rPr>
      <w:t>13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5735E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0B44"/>
    <w:rsid w:val="001537B8"/>
    <w:rsid w:val="00153809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347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64D7C"/>
    <w:rsid w:val="00364FB8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620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8640C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215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6019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1D57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4811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17A40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1B34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styleId="ab">
    <w:name w:val="Normal (Web)"/>
    <w:basedOn w:val="a"/>
    <w:unhideWhenUsed/>
    <w:rsid w:val="003D6204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3D6204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ТЕКСТ Знак"/>
    <w:link w:val="ad"/>
    <w:locked/>
    <w:rsid w:val="003D6204"/>
    <w:rPr>
      <w:sz w:val="24"/>
      <w:szCs w:val="24"/>
    </w:rPr>
  </w:style>
  <w:style w:type="paragraph" w:customStyle="1" w:styleId="ad">
    <w:name w:val="ТЕКСТ"/>
    <w:basedOn w:val="a"/>
    <w:link w:val="ac"/>
    <w:rsid w:val="003D6204"/>
    <w:pPr>
      <w:ind w:firstLine="709"/>
      <w:jc w:val="both"/>
    </w:pPr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6B9C01D81527F9F20875A2D3008A5E3755C11BFD728AB0EAD62967D50982BAFCB1CDA22UBgBF" TargetMode="External"/><Relationship Id="rId13" Type="http://schemas.openxmlformats.org/officeDocument/2006/relationships/hyperlink" Target="consultantplus://offline/ref=B218650D7004B0087110662B4E28E897F07075D9592CA0711B4B3BA115WBf0H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218650D7004B0087110662B4E28E897F07075D9592CA0711B4B3BA115B0301EB678DF35W5fC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E073FF43E13EB50C7A9C4F55DD3E60B21135A42047A0527377F40C234F9E6431792517C3K5i8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A59CC85102A4AD96744FE199A50A0BC9AECAA743ED6BE6CF5551D943A01AB334E8B84B3D8073A8757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18650D7004B0087110662B4E28E897F37978D4552BA0711B4B3BA115WBf0H" TargetMode="External"/><Relationship Id="rId10" Type="http://schemas.openxmlformats.org/officeDocument/2006/relationships/hyperlink" Target="consultantplus://offline/ref=99A59CC85102A4AD96744FE199A50A0BCAA2C5A640EC6BE6CF5551D943A01AB334E8B84C397872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F414E9E2716FC1EADE0F3C6D05190A76ADC55AA2F42002C7636FA708Y5EFN" TargetMode="External"/><Relationship Id="rId14" Type="http://schemas.openxmlformats.org/officeDocument/2006/relationships/hyperlink" Target="consultantplus://offline/ref=B218650D7004B0087110662B4E28E897F37979D25B2EA0711B4B3BA115WB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5087</Words>
  <Characters>28999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34018</CharactersWithSpaces>
  <SharedDoc>false</SharedDoc>
  <HLinks>
    <vt:vector size="54" baseType="variant">
      <vt:variant>
        <vt:i4>2031701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consultantplus://offline/ref=7DE073FF43E13EB50C7A9C4F55DD3E60B21135A42047A0527377F40C234F9E6431792517C3K5i8L</vt:lpwstr>
      </vt:variant>
      <vt:variant>
        <vt:lpwstr/>
      </vt:variant>
      <vt:variant>
        <vt:i4>5242965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consultantplus://offline/ref=B218650D7004B0087110662B4E28E897F37978D4552BA0711B4B3BA115WBf0H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consultantplus://offline/ref=B218650D7004B0087110662B4E28E897F37979D25B2EA0711B4B3BA115WBf0H</vt:lpwstr>
      </vt:variant>
      <vt:variant>
        <vt:lpwstr/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consultantplus://offline/ref=B218650D7004B0087110662B4E28E897F07075D9592CA0711B4B3BA115WBf0H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consultantplus://offline/ref=B218650D7004B0087110662B4E28E897F07075D9592CA0711B4B3BA115B0301EB678DF35W5fCH</vt:lpwstr>
      </vt:variant>
      <vt:variant>
        <vt:lpwstr/>
      </vt:variant>
      <vt:variant>
        <vt:i4>7536740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consultantplus://offline/ref=99A59CC85102A4AD96744FE199A50A0BC9AECAA743ED6BE6CF5551D943A01AB334E8B84B3D8073A8757DI</vt:lpwstr>
      </vt:variant>
      <vt:variant>
        <vt:lpwstr/>
      </vt:variant>
      <vt:variant>
        <vt:i4>1900550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consultantplus://offline/ref=99A59CC85102A4AD96744FE199A50A0BCAA2C5A640EC6BE6CF5551D943A01AB334E8B84C397872I</vt:lpwstr>
      </vt:variant>
      <vt:variant>
        <vt:lpwstr/>
      </vt:variant>
      <vt:variant>
        <vt:i4>5439500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consultantplus://offline/ref=B4F414E9E2716FC1EADE0F3C6D05190A76ADC55AA2F42002C7636FA708Y5EFN</vt:lpwstr>
      </vt:variant>
      <vt:variant>
        <vt:lpwstr/>
      </vt:variant>
      <vt:variant>
        <vt:i4>5898324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consultantplus://offline/ref=1266B9C01D81527F9F20875A2D3008A5E3755C11BFD728AB0EAD62967D50982BAFCB1CDA22UBgBF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2018-03-30T08:39:00Z</cp:lastPrinted>
  <dcterms:created xsi:type="dcterms:W3CDTF">2018-05-16T08:33:00Z</dcterms:created>
  <dcterms:modified xsi:type="dcterms:W3CDTF">2018-05-16T08:33:00Z</dcterms:modified>
</cp:coreProperties>
</file>