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77590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569D" w:rsidP="00C4619C">
      <w:pPr>
        <w:jc w:val="center"/>
        <w:rPr>
          <w:sz w:val="28"/>
        </w:rPr>
      </w:pPr>
      <w:r>
        <w:rPr>
          <w:sz w:val="28"/>
        </w:rPr>
        <w:t>26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21917">
        <w:rPr>
          <w:sz w:val="28"/>
        </w:rPr>
        <w:t>20</w:t>
      </w:r>
      <w:r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О внесении изменений в техническое задание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на разработку инвестиционной программы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ООО «Строительное Управление № 53»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по развитию системы коммунальной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инфраст</w:t>
      </w:r>
      <w:r w:rsidR="004D72C0">
        <w:rPr>
          <w:b/>
          <w:sz w:val="28"/>
          <w:szCs w:val="28"/>
        </w:rPr>
        <w:t>руктуры (в сфере водоотведения)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на территории Валдайского муниципального</w:t>
      </w:r>
    </w:p>
    <w:p w:rsidR="0026569D" w:rsidRPr="00A4511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2025-</w:t>
      </w:r>
      <w:r w:rsidRPr="00A45110">
        <w:rPr>
          <w:b/>
          <w:sz w:val="28"/>
          <w:szCs w:val="28"/>
        </w:rPr>
        <w:t>2029 годы</w:t>
      </w:r>
    </w:p>
    <w:p w:rsidR="0026569D" w:rsidRPr="00A45110" w:rsidRDefault="0026569D" w:rsidP="00265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69D" w:rsidRPr="00A45110" w:rsidRDefault="0026569D" w:rsidP="00265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69D" w:rsidRPr="00A45110" w:rsidRDefault="0026569D" w:rsidP="0026569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A45110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A45110">
        <w:rPr>
          <w:sz w:val="28"/>
          <w:szCs w:val="28"/>
        </w:rPr>
        <w:t xml:space="preserve"> от 6 октября 2003 года </w:t>
      </w:r>
      <w:r w:rsidRPr="00A45110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A45110">
        <w:rPr>
          <w:sz w:val="28"/>
          <w:szCs w:val="28"/>
        </w:rPr>
        <w:t>в</w:t>
      </w:r>
      <w:r w:rsidRPr="0026569D">
        <w:rPr>
          <w:sz w:val="24"/>
          <w:szCs w:val="28"/>
        </w:rPr>
        <w:t xml:space="preserve"> </w:t>
      </w:r>
      <w:r w:rsidRPr="00A45110">
        <w:rPr>
          <w:sz w:val="28"/>
          <w:szCs w:val="28"/>
        </w:rPr>
        <w:t>Российской</w:t>
      </w:r>
      <w:r w:rsidRPr="0026569D">
        <w:rPr>
          <w:sz w:val="24"/>
          <w:szCs w:val="28"/>
        </w:rPr>
        <w:t xml:space="preserve"> </w:t>
      </w:r>
      <w:r w:rsidRPr="00A45110">
        <w:rPr>
          <w:sz w:val="28"/>
          <w:szCs w:val="28"/>
        </w:rPr>
        <w:t>Федерации»,</w:t>
      </w:r>
      <w:r w:rsidRPr="0026569D">
        <w:rPr>
          <w:sz w:val="18"/>
          <w:szCs w:val="28"/>
        </w:rPr>
        <w:t xml:space="preserve"> </w:t>
      </w:r>
      <w:r>
        <w:rPr>
          <w:sz w:val="28"/>
          <w:szCs w:val="28"/>
        </w:rPr>
        <w:t>от</w:t>
      </w:r>
      <w:r w:rsidRPr="0026569D">
        <w:rPr>
          <w:szCs w:val="28"/>
        </w:rPr>
        <w:t xml:space="preserve"> </w:t>
      </w:r>
      <w:r>
        <w:rPr>
          <w:sz w:val="28"/>
          <w:szCs w:val="28"/>
        </w:rPr>
        <w:t>7</w:t>
      </w:r>
      <w:r w:rsidRPr="0026569D">
        <w:rPr>
          <w:sz w:val="18"/>
          <w:szCs w:val="28"/>
        </w:rPr>
        <w:t xml:space="preserve"> </w:t>
      </w:r>
      <w:r w:rsidRPr="00A45110">
        <w:rPr>
          <w:sz w:val="28"/>
          <w:szCs w:val="28"/>
        </w:rPr>
        <w:t>декабря</w:t>
      </w:r>
      <w:r w:rsidRPr="0026569D">
        <w:rPr>
          <w:szCs w:val="28"/>
        </w:rPr>
        <w:t xml:space="preserve"> </w:t>
      </w:r>
      <w:r w:rsidRPr="00A45110">
        <w:rPr>
          <w:sz w:val="28"/>
          <w:szCs w:val="28"/>
        </w:rPr>
        <w:t>2011</w:t>
      </w:r>
      <w:r w:rsidRPr="0026569D">
        <w:rPr>
          <w:sz w:val="18"/>
          <w:szCs w:val="28"/>
        </w:rPr>
        <w:t> </w:t>
      </w:r>
      <w:r w:rsidRPr="00A45110">
        <w:rPr>
          <w:sz w:val="28"/>
          <w:szCs w:val="28"/>
        </w:rPr>
        <w:t>года</w:t>
      </w:r>
      <w:r w:rsidRPr="0026569D">
        <w:rPr>
          <w:sz w:val="22"/>
          <w:szCs w:val="28"/>
        </w:rPr>
        <w:t xml:space="preserve"> </w:t>
      </w:r>
      <w:r w:rsidRPr="00A45110">
        <w:rPr>
          <w:sz w:val="28"/>
          <w:szCs w:val="28"/>
        </w:rPr>
        <w:t>№</w:t>
      </w:r>
      <w:r w:rsidRPr="0026569D">
        <w:rPr>
          <w:sz w:val="8"/>
          <w:szCs w:val="28"/>
        </w:rPr>
        <w:t> </w:t>
      </w:r>
      <w:r w:rsidRPr="00A45110">
        <w:rPr>
          <w:iCs/>
          <w:sz w:val="28"/>
          <w:szCs w:val="28"/>
        </w:rPr>
        <w:t>416</w:t>
      </w:r>
      <w:r w:rsidRPr="0026569D">
        <w:rPr>
          <w:i/>
          <w:sz w:val="24"/>
          <w:szCs w:val="28"/>
        </w:rPr>
        <w:t>-</w:t>
      </w:r>
      <w:r w:rsidRPr="00A45110">
        <w:rPr>
          <w:iCs/>
          <w:sz w:val="28"/>
          <w:szCs w:val="28"/>
        </w:rPr>
        <w:t>ФЗ</w:t>
      </w:r>
      <w:r w:rsidRPr="0026569D">
        <w:rPr>
          <w:iCs/>
          <w:sz w:val="18"/>
          <w:szCs w:val="28"/>
        </w:rPr>
        <w:t xml:space="preserve"> </w:t>
      </w:r>
      <w:r w:rsidRPr="00A45110">
        <w:rPr>
          <w:iCs/>
          <w:sz w:val="28"/>
          <w:szCs w:val="28"/>
        </w:rPr>
        <w:t>«</w:t>
      </w:r>
      <w:r w:rsidRPr="00A45110">
        <w:rPr>
          <w:sz w:val="28"/>
          <w:szCs w:val="28"/>
        </w:rPr>
        <w:t>О</w:t>
      </w:r>
      <w:r w:rsidRPr="0026569D">
        <w:rPr>
          <w:sz w:val="24"/>
          <w:szCs w:val="28"/>
        </w:rPr>
        <w:t xml:space="preserve"> </w:t>
      </w:r>
      <w:r w:rsidRPr="00A45110">
        <w:rPr>
          <w:iCs/>
          <w:sz w:val="28"/>
          <w:szCs w:val="28"/>
        </w:rPr>
        <w:t>водоснабжении</w:t>
      </w:r>
      <w:r w:rsidRPr="00A45110">
        <w:rPr>
          <w:sz w:val="28"/>
          <w:szCs w:val="28"/>
        </w:rPr>
        <w:t xml:space="preserve"> и </w:t>
      </w:r>
      <w:r w:rsidRPr="00A45110">
        <w:rPr>
          <w:iCs/>
          <w:sz w:val="28"/>
          <w:szCs w:val="28"/>
        </w:rPr>
        <w:t>водоотведении</w:t>
      </w:r>
      <w:r w:rsidRPr="00A45110">
        <w:rPr>
          <w:sz w:val="28"/>
          <w:szCs w:val="28"/>
        </w:rPr>
        <w:t>», приказом Министерства регионального развития Российской Федерации от 10</w:t>
      </w:r>
      <w:r>
        <w:rPr>
          <w:sz w:val="28"/>
          <w:szCs w:val="28"/>
        </w:rPr>
        <w:t xml:space="preserve"> октября </w:t>
      </w:r>
      <w:r w:rsidRPr="00A4511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A45110">
        <w:rPr>
          <w:sz w:val="28"/>
          <w:szCs w:val="28"/>
        </w:rPr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Уставом Валдайского муниципального района, </w:t>
      </w:r>
      <w:hyperlink r:id="rId10" w:anchor="Par30#Par30" w:tooltip="Ссылка на текущий документ" w:history="1">
        <w:r w:rsidRPr="00A45110">
          <w:rPr>
            <w:sz w:val="28"/>
            <w:szCs w:val="28"/>
          </w:rPr>
          <w:t>Правила</w:t>
        </w:r>
      </w:hyperlink>
      <w:r w:rsidRPr="00A45110">
        <w:rPr>
          <w:sz w:val="28"/>
          <w:szCs w:val="28"/>
        </w:rPr>
        <w:t xml:space="preserve">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</w:t>
      </w:r>
      <w:r w:rsidRPr="00A4511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июля </w:t>
      </w:r>
      <w:r w:rsidRPr="00A45110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 xml:space="preserve"> года № </w:t>
      </w:r>
      <w:r w:rsidRPr="00A45110">
        <w:rPr>
          <w:bCs/>
          <w:sz w:val="28"/>
          <w:szCs w:val="28"/>
        </w:rPr>
        <w:t>641</w:t>
      </w:r>
      <w:r>
        <w:rPr>
          <w:bCs/>
          <w:sz w:val="28"/>
          <w:szCs w:val="28"/>
        </w:rPr>
        <w:t>,</w:t>
      </w:r>
      <w:r w:rsidRPr="00A45110">
        <w:rPr>
          <w:bCs/>
          <w:sz w:val="28"/>
          <w:szCs w:val="28"/>
        </w:rPr>
        <w:t xml:space="preserve"> Администрация Валдайского муниципального района </w:t>
      </w:r>
      <w:r w:rsidRPr="00A45110">
        <w:rPr>
          <w:b/>
          <w:bCs/>
          <w:sz w:val="28"/>
          <w:szCs w:val="28"/>
        </w:rPr>
        <w:t>ПОСТАНОВЛЯЕТ: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45110">
        <w:rPr>
          <w:sz w:val="28"/>
          <w:szCs w:val="28"/>
        </w:rPr>
        <w:t>Внести изменение в техническое задание на разработку инвестиционной программы общества с ограниченной ответственностью «</w:t>
      </w:r>
      <w:r>
        <w:rPr>
          <w:sz w:val="28"/>
          <w:szCs w:val="28"/>
        </w:rPr>
        <w:t>Строительное Управление № 53» п</w:t>
      </w:r>
      <w:r w:rsidRPr="00A45110">
        <w:rPr>
          <w:sz w:val="28"/>
          <w:szCs w:val="28"/>
        </w:rPr>
        <w:t xml:space="preserve">о развитию системы коммунальной инфраструктуры (в сфере водоотведения) на территории Валдайского </w:t>
      </w:r>
      <w:r>
        <w:rPr>
          <w:sz w:val="28"/>
          <w:szCs w:val="28"/>
        </w:rPr>
        <w:t>муниципального района на 2025-</w:t>
      </w:r>
      <w:r w:rsidRPr="00A45110">
        <w:rPr>
          <w:sz w:val="28"/>
          <w:szCs w:val="28"/>
        </w:rPr>
        <w:t xml:space="preserve">2029 годы, утвержденное </w:t>
      </w:r>
      <w:r>
        <w:rPr>
          <w:sz w:val="28"/>
          <w:szCs w:val="28"/>
        </w:rPr>
        <w:t>постановлением</w:t>
      </w:r>
      <w:r w:rsidRPr="00A45110">
        <w:rPr>
          <w:sz w:val="28"/>
          <w:szCs w:val="28"/>
        </w:rPr>
        <w:t xml:space="preserve"> </w:t>
      </w:r>
      <w:r w:rsidRPr="00A45110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A45110">
        <w:rPr>
          <w:bCs/>
          <w:sz w:val="28"/>
          <w:szCs w:val="28"/>
        </w:rPr>
        <w:t xml:space="preserve"> Валдайского муниципального района </w:t>
      </w:r>
      <w:r w:rsidRPr="00A45110">
        <w:rPr>
          <w:sz w:val="28"/>
          <w:szCs w:val="28"/>
        </w:rPr>
        <w:t>28.02.2024 №</w:t>
      </w:r>
      <w:r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>499</w:t>
      </w:r>
      <w:r>
        <w:rPr>
          <w:sz w:val="28"/>
          <w:szCs w:val="28"/>
        </w:rPr>
        <w:t>,</w:t>
      </w:r>
      <w:r w:rsidRPr="00A45110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ив</w:t>
      </w:r>
      <w:r w:rsidRPr="00A45110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прилагаемой</w:t>
      </w:r>
      <w:r w:rsidRPr="00A45110">
        <w:rPr>
          <w:sz w:val="28"/>
          <w:szCs w:val="28"/>
        </w:rPr>
        <w:t xml:space="preserve"> редакции.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2. </w:t>
      </w:r>
      <w:r w:rsidRPr="00A45110">
        <w:rPr>
          <w:spacing w:val="-1"/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pacing w:val="-1"/>
          <w:sz w:val="28"/>
          <w:szCs w:val="28"/>
        </w:rPr>
        <w:br/>
      </w:r>
      <w:r w:rsidRPr="00A45110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6569D" w:rsidRPr="00A45110" w:rsidRDefault="0026569D" w:rsidP="0026569D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</w:p>
    <w:p w:rsidR="0026569D" w:rsidRPr="00A45110" w:rsidRDefault="0026569D" w:rsidP="0026569D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к </w:t>
      </w:r>
      <w:r w:rsidRPr="00A45110">
        <w:rPr>
          <w:sz w:val="24"/>
          <w:szCs w:val="28"/>
        </w:rPr>
        <w:t>постановлени</w:t>
      </w:r>
      <w:r>
        <w:rPr>
          <w:sz w:val="24"/>
          <w:szCs w:val="28"/>
        </w:rPr>
        <w:t>ю</w:t>
      </w:r>
      <w:r w:rsidRPr="00A45110">
        <w:rPr>
          <w:sz w:val="24"/>
          <w:szCs w:val="28"/>
        </w:rPr>
        <w:t xml:space="preserve"> Администрации</w:t>
      </w:r>
    </w:p>
    <w:p w:rsidR="0026569D" w:rsidRDefault="0026569D" w:rsidP="0026569D">
      <w:pPr>
        <w:spacing w:line="240" w:lineRule="exact"/>
        <w:ind w:left="5670"/>
        <w:jc w:val="center"/>
        <w:rPr>
          <w:sz w:val="24"/>
          <w:szCs w:val="28"/>
        </w:rPr>
      </w:pPr>
      <w:r w:rsidRPr="00A45110">
        <w:rPr>
          <w:sz w:val="24"/>
          <w:szCs w:val="28"/>
        </w:rPr>
        <w:t>муниципального района</w:t>
      </w:r>
    </w:p>
    <w:p w:rsidR="0026569D" w:rsidRPr="00A45110" w:rsidRDefault="0026569D" w:rsidP="0026569D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>от 26.07.2024 № 2056</w:t>
      </w:r>
    </w:p>
    <w:p w:rsidR="0026569D" w:rsidRPr="00A45110" w:rsidRDefault="0026569D" w:rsidP="0026569D">
      <w:pPr>
        <w:autoSpaceDE w:val="0"/>
        <w:autoSpaceDN w:val="0"/>
        <w:jc w:val="center"/>
        <w:rPr>
          <w:sz w:val="28"/>
          <w:szCs w:val="28"/>
        </w:rPr>
      </w:pP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ТЕХНИЧЕСКОЕ ЗАДАНИЕ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 xml:space="preserve">на разработку инвестиционной программы 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ООО «Строительное Управление № 53»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A45110">
        <w:rPr>
          <w:b/>
          <w:spacing w:val="-1"/>
          <w:sz w:val="28"/>
          <w:szCs w:val="28"/>
        </w:rPr>
        <w:t xml:space="preserve">по развитию системы коммунальной 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A45110">
        <w:rPr>
          <w:b/>
          <w:spacing w:val="-1"/>
          <w:sz w:val="28"/>
          <w:szCs w:val="28"/>
        </w:rPr>
        <w:t xml:space="preserve">инфраструктуры (в сфере водоотведения) 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pacing w:val="-1"/>
          <w:sz w:val="28"/>
          <w:szCs w:val="28"/>
        </w:rPr>
        <w:t xml:space="preserve">на территории </w:t>
      </w:r>
      <w:r w:rsidRPr="00A45110">
        <w:rPr>
          <w:b/>
          <w:sz w:val="28"/>
          <w:szCs w:val="28"/>
        </w:rPr>
        <w:t>Валдайского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 xml:space="preserve">муниципального района 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</w:t>
      </w:r>
      <w:r w:rsidRPr="00A45110">
        <w:rPr>
          <w:b/>
          <w:sz w:val="28"/>
          <w:szCs w:val="28"/>
        </w:rPr>
        <w:t xml:space="preserve">2029 годы </w:t>
      </w:r>
    </w:p>
    <w:p w:rsidR="0026569D" w:rsidRPr="00A45110" w:rsidRDefault="0026569D" w:rsidP="0026569D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(далее – техническое задание)</w:t>
      </w:r>
    </w:p>
    <w:p w:rsidR="0026569D" w:rsidRPr="00A45110" w:rsidRDefault="0026569D" w:rsidP="0026569D">
      <w:pPr>
        <w:tabs>
          <w:tab w:val="left" w:pos="10065"/>
        </w:tabs>
        <w:jc w:val="center"/>
        <w:rPr>
          <w:sz w:val="24"/>
          <w:szCs w:val="24"/>
        </w:rPr>
      </w:pPr>
    </w:p>
    <w:p w:rsidR="0026569D" w:rsidRPr="00A45110" w:rsidRDefault="0026569D" w:rsidP="0026569D">
      <w:pPr>
        <w:numPr>
          <w:ilvl w:val="0"/>
          <w:numId w:val="14"/>
        </w:numPr>
        <w:tabs>
          <w:tab w:val="left" w:pos="1134"/>
          <w:tab w:val="left" w:pos="7371"/>
        </w:tabs>
        <w:ind w:left="0"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 Основание для разработки технического задания:</w:t>
      </w:r>
    </w:p>
    <w:p w:rsidR="0026569D" w:rsidRPr="00A45110" w:rsidRDefault="0026569D" w:rsidP="0026569D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A45110">
        <w:rPr>
          <w:sz w:val="28"/>
          <w:szCs w:val="28"/>
        </w:rPr>
        <w:t xml:space="preserve">Федеральный закон от 7 декабря 2011 года № 416-ФЗ </w:t>
      </w:r>
      <w:r w:rsidRPr="00A45110">
        <w:rPr>
          <w:sz w:val="28"/>
          <w:szCs w:val="28"/>
        </w:rPr>
        <w:br/>
        <w:t>«О водоснабжении и водоотведении»;</w:t>
      </w:r>
    </w:p>
    <w:p w:rsidR="0026569D" w:rsidRPr="00A45110" w:rsidRDefault="0026569D" w:rsidP="0026569D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1.2. Постановление Правительства Российской Федерации от 29 июля 2013 года № 641 </w:t>
      </w:r>
      <w:r w:rsidRPr="00A45110">
        <w:rPr>
          <w:b/>
          <w:sz w:val="28"/>
          <w:szCs w:val="28"/>
        </w:rPr>
        <w:t>«</w:t>
      </w:r>
      <w:r w:rsidRPr="00A45110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6569D" w:rsidRPr="00A45110" w:rsidRDefault="0026569D" w:rsidP="0026569D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1.3. Схема водоснабжения и водоотведения </w:t>
      </w:r>
      <w:proofErr w:type="spellStart"/>
      <w:r w:rsidRPr="00A45110">
        <w:rPr>
          <w:sz w:val="28"/>
          <w:szCs w:val="28"/>
        </w:rPr>
        <w:t>Ивантеевского</w:t>
      </w:r>
      <w:proofErr w:type="spellEnd"/>
      <w:r w:rsidRPr="00A451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A45110">
        <w:rPr>
          <w:sz w:val="28"/>
          <w:szCs w:val="28"/>
        </w:rPr>
        <w:t xml:space="preserve"> утвержденная постановлением Администрации Валдайского муниципального района от 13.04.2023 № 628.</w:t>
      </w:r>
    </w:p>
    <w:p w:rsidR="0026569D" w:rsidRPr="00A45110" w:rsidRDefault="0026569D" w:rsidP="0026569D">
      <w:pPr>
        <w:numPr>
          <w:ilvl w:val="0"/>
          <w:numId w:val="14"/>
        </w:numPr>
        <w:tabs>
          <w:tab w:val="left" w:pos="1134"/>
          <w:tab w:val="left" w:pos="9498"/>
        </w:tabs>
        <w:ind w:left="0"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 Цели и задачи разработки инвестиционной программы </w:t>
      </w:r>
      <w:r w:rsidRPr="00A45110">
        <w:rPr>
          <w:sz w:val="28"/>
          <w:szCs w:val="28"/>
        </w:rPr>
        <w:br/>
        <w:t xml:space="preserve">ООО «Строительное Управление № </w:t>
      </w:r>
      <w:proofErr w:type="gramStart"/>
      <w:r w:rsidRPr="00A45110">
        <w:rPr>
          <w:sz w:val="28"/>
          <w:szCs w:val="28"/>
        </w:rPr>
        <w:t>53»</w:t>
      </w:r>
      <w:r w:rsidRPr="00A45110">
        <w:rPr>
          <w:spacing w:val="-1"/>
          <w:sz w:val="28"/>
          <w:szCs w:val="28"/>
        </w:rPr>
        <w:t>по</w:t>
      </w:r>
      <w:proofErr w:type="gramEnd"/>
      <w:r w:rsidRPr="00A45110">
        <w:rPr>
          <w:spacing w:val="-1"/>
          <w:sz w:val="28"/>
          <w:szCs w:val="28"/>
        </w:rPr>
        <w:t xml:space="preserve"> развитию системы коммунальной инфраструктуры (в сфере водоотведения) на территории Валдайского муниципального района на 2025-2029 годы.</w:t>
      </w:r>
    </w:p>
    <w:p w:rsidR="0026569D" w:rsidRPr="00A45110" w:rsidRDefault="0026569D" w:rsidP="0026569D">
      <w:pPr>
        <w:numPr>
          <w:ilvl w:val="0"/>
          <w:numId w:val="14"/>
        </w:numPr>
        <w:tabs>
          <w:tab w:val="left" w:pos="1134"/>
          <w:tab w:val="left" w:pos="9498"/>
        </w:tabs>
        <w:ind w:left="0"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 Основные цели разработки инвестиционной программы.</w:t>
      </w:r>
    </w:p>
    <w:p w:rsidR="0026569D" w:rsidRPr="00A45110" w:rsidRDefault="0026569D" w:rsidP="0026569D">
      <w:pPr>
        <w:tabs>
          <w:tab w:val="left" w:pos="1134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Определение финансовых потребностей с определением источника финансирования и графика реализации необходимых мероприятий по: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повышению надежности, качества и эффективности работы систем водоотведения Валдайского муниципального района находящихся во владении ООО «Строительное Управление № 53» на основании концессионног</w:t>
      </w:r>
      <w:r w:rsidR="004D72C0">
        <w:rPr>
          <w:sz w:val="28"/>
          <w:szCs w:val="28"/>
        </w:rPr>
        <w:t>о соглашения от 13.07.2017 № 1;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Валдайского муниципального района за счет доведения качества сточных вод до требований </w:t>
      </w:r>
      <w:proofErr w:type="spellStart"/>
      <w:r w:rsidRPr="00A45110">
        <w:rPr>
          <w:sz w:val="28"/>
          <w:szCs w:val="28"/>
        </w:rPr>
        <w:t>СанПин</w:t>
      </w:r>
      <w:proofErr w:type="spellEnd"/>
      <w:r w:rsidRPr="00A45110">
        <w:rPr>
          <w:sz w:val="28"/>
          <w:szCs w:val="28"/>
        </w:rPr>
        <w:t>, обеспечение надёжной эксплуатации объектов водоотведения;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строительству и модернизации объектов коммунальной инфраструктуры;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повышению качества и надежности предоставления коммунальных услуг населению по водоотведению;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удовлетворению потребностей водоотведении для объектов перспективного строительства: жилых домов, административных зданий и иных объектов района;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lastRenderedPageBreak/>
        <w:t xml:space="preserve">по улучшению экологической и санитарной обстановки в сельских поселениях Валдайского муниципального района и объектов социально культурного назначения;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с</w:t>
      </w:r>
      <w:r w:rsidR="004D72C0">
        <w:rPr>
          <w:sz w:val="28"/>
          <w:szCs w:val="28"/>
        </w:rPr>
        <w:t>нижению</w:t>
      </w:r>
      <w:r w:rsidRPr="00A45110">
        <w:rPr>
          <w:sz w:val="28"/>
          <w:szCs w:val="28"/>
        </w:rPr>
        <w:t xml:space="preserve"> негативного воздействия на водные объекты от сбросов сточных вод. </w:t>
      </w:r>
    </w:p>
    <w:p w:rsidR="0026569D" w:rsidRPr="00A45110" w:rsidRDefault="0026569D" w:rsidP="002656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3.1. Основные задачи разработки инвестиционной программы: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выполнить работы по модернизации объекта в рамках разрабатываемой инвестиционной программы.</w:t>
      </w:r>
    </w:p>
    <w:p w:rsidR="0026569D" w:rsidRPr="00A45110" w:rsidRDefault="0026569D" w:rsidP="002656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3.2. Перечень объектов, для которых предполагается обеспечить выполнение работ в целях модернизации объекта в рамках разрабатываемой инвестиционной программы:</w:t>
      </w:r>
    </w:p>
    <w:p w:rsidR="0026569D" w:rsidRPr="00A45110" w:rsidRDefault="0026569D" w:rsidP="0026569D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558"/>
        <w:gridCol w:w="3386"/>
        <w:gridCol w:w="1850"/>
      </w:tblGrid>
      <w:tr w:rsidR="0026569D" w:rsidRPr="00A45110" w:rsidTr="00502B51">
        <w:trPr>
          <w:trHeight w:val="45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Биологические очистные сооружения в д. </w:t>
            </w:r>
            <w:proofErr w:type="spellStart"/>
            <w:proofErr w:type="gramStart"/>
            <w:r w:rsidRPr="00A45110">
              <w:rPr>
                <w:sz w:val="24"/>
                <w:szCs w:val="24"/>
              </w:rPr>
              <w:t>Ивантеево</w:t>
            </w:r>
            <w:proofErr w:type="spellEnd"/>
            <w:r w:rsidRPr="00A45110">
              <w:rPr>
                <w:sz w:val="24"/>
                <w:szCs w:val="24"/>
              </w:rPr>
              <w:br/>
              <w:t>(</w:t>
            </w:r>
            <w:proofErr w:type="gramEnd"/>
            <w:r w:rsidRPr="00A45110">
              <w:rPr>
                <w:sz w:val="24"/>
                <w:szCs w:val="24"/>
              </w:rPr>
              <w:t xml:space="preserve">в комплексе объектов: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>решетка ручная в колодце, песколовка горизонтальная, первичный 2-х ярусный отстойник, вторичный отстойник,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ерш-смеситель в котловане, </w:t>
            </w:r>
          </w:p>
          <w:p w:rsidR="0026569D" w:rsidRPr="00A45110" w:rsidRDefault="0026569D" w:rsidP="00502B51">
            <w:pPr>
              <w:rPr>
                <w:color w:val="000000"/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иловые площадки, </w:t>
            </w:r>
            <w:proofErr w:type="spellStart"/>
            <w:r w:rsidRPr="00A45110">
              <w:rPr>
                <w:sz w:val="24"/>
                <w:szCs w:val="24"/>
              </w:rPr>
              <w:t>биопруд</w:t>
            </w:r>
            <w:proofErr w:type="spellEnd"/>
            <w:r w:rsidRPr="00A45110">
              <w:rPr>
                <w:sz w:val="24"/>
                <w:szCs w:val="24"/>
              </w:rPr>
              <w:t>, колодцы, выпуск, ограждение)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6569D" w:rsidRPr="00A45110" w:rsidRDefault="0026569D" w:rsidP="00502B51">
            <w:pPr>
              <w:rPr>
                <w:color w:val="000000"/>
                <w:sz w:val="24"/>
                <w:szCs w:val="24"/>
              </w:rPr>
            </w:pPr>
            <w:r w:rsidRPr="00A45110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 w:rsidRPr="00A45110">
              <w:rPr>
                <w:color w:val="000000"/>
                <w:sz w:val="24"/>
                <w:szCs w:val="24"/>
              </w:rPr>
              <w:br/>
              <w:t xml:space="preserve">д. </w:t>
            </w:r>
            <w:proofErr w:type="spellStart"/>
            <w:r w:rsidRPr="00A45110">
              <w:rPr>
                <w:color w:val="000000"/>
                <w:sz w:val="24"/>
                <w:szCs w:val="24"/>
              </w:rPr>
              <w:t>Ивантеево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решетка ручная в колодце 53:03:0000000:13261,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песколовка горизонтальная 53:03:0000000:13269,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первичный 2-х ярусный отстойник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53:03:0000000:13267,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вторичный отстойник 53:03:0000000:13266,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ерш-смеситель в котловане 53:03:0000000:13265,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иловые площадки 53:03:0000000:13263,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proofErr w:type="spellStart"/>
            <w:r w:rsidRPr="00A45110">
              <w:rPr>
                <w:sz w:val="24"/>
                <w:szCs w:val="24"/>
              </w:rPr>
              <w:t>биопруд</w:t>
            </w:r>
            <w:proofErr w:type="spellEnd"/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53:03:0000000:13262,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колодцы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53:03:0000000:13272,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выпуск </w:t>
            </w:r>
          </w:p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 xml:space="preserve">53:03:0000000:13260, ограждение </w:t>
            </w:r>
          </w:p>
          <w:p w:rsidR="0026569D" w:rsidRPr="00A45110" w:rsidRDefault="0026569D" w:rsidP="00502B51">
            <w:pPr>
              <w:rPr>
                <w:color w:val="FF0000"/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>53:03:0000000:13259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6569D" w:rsidRPr="00A45110" w:rsidRDefault="0026569D" w:rsidP="00502B51">
            <w:pPr>
              <w:rPr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>собственность</w:t>
            </w:r>
          </w:p>
          <w:p w:rsidR="0026569D" w:rsidRPr="00A45110" w:rsidRDefault="0026569D" w:rsidP="00502B51">
            <w:pPr>
              <w:rPr>
                <w:color w:val="FF0000"/>
                <w:sz w:val="24"/>
                <w:szCs w:val="24"/>
              </w:rPr>
            </w:pPr>
            <w:r w:rsidRPr="00A45110">
              <w:rPr>
                <w:sz w:val="24"/>
                <w:szCs w:val="24"/>
              </w:rPr>
              <w:t>Валдайского муниципального района Новгородской области</w:t>
            </w:r>
          </w:p>
        </w:tc>
      </w:tr>
    </w:tbl>
    <w:p w:rsidR="0026569D" w:rsidRPr="00A45110" w:rsidRDefault="0026569D" w:rsidP="0026569D">
      <w:pPr>
        <w:tabs>
          <w:tab w:val="left" w:pos="9498"/>
        </w:tabs>
        <w:jc w:val="both"/>
        <w:rPr>
          <w:sz w:val="16"/>
          <w:szCs w:val="16"/>
        </w:rPr>
      </w:pP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4. Основные требования к разрабатываемой инвестиционной программе: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4.1. Форма и содержание инвестиционной программы должны соответствовать</w:t>
      </w:r>
      <w:r w:rsidR="004D72C0"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>требованиям,</w:t>
      </w:r>
      <w:r w:rsidR="004D72C0"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>установленным</w:t>
      </w:r>
      <w:r w:rsidR="004D72C0"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>постановлением</w:t>
      </w:r>
      <w:r w:rsidR="004D72C0"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>Правительства</w:t>
      </w:r>
      <w:r w:rsidR="004D72C0">
        <w:rPr>
          <w:sz w:val="28"/>
          <w:szCs w:val="28"/>
        </w:rPr>
        <w:t xml:space="preserve"> </w:t>
      </w:r>
      <w:r w:rsidRPr="00A45110">
        <w:rPr>
          <w:sz w:val="28"/>
          <w:szCs w:val="28"/>
        </w:rPr>
        <w:t xml:space="preserve">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Федеральному закону от 7 декабря 2011 года № 416-ФЗ «О водоснабжении и водоотведении» и настоящему техническому заданию.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4.2. Инвестиционная программа разрабатывается на период с 2025</w:t>
      </w:r>
      <w:r w:rsidRPr="00A45110">
        <w:rPr>
          <w:sz w:val="28"/>
          <w:szCs w:val="28"/>
        </w:rPr>
        <w:br/>
        <w:t>по 2029 годы.</w:t>
      </w:r>
    </w:p>
    <w:p w:rsidR="0026569D" w:rsidRPr="00A45110" w:rsidRDefault="0026569D" w:rsidP="0026569D">
      <w:pPr>
        <w:widowControl w:val="0"/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В целях соблюдения действующего законодательства в области </w:t>
      </w:r>
      <w:proofErr w:type="spellStart"/>
      <w:r w:rsidRPr="00A45110">
        <w:rPr>
          <w:sz w:val="28"/>
          <w:szCs w:val="28"/>
        </w:rPr>
        <w:t>тарифообразования</w:t>
      </w:r>
      <w:proofErr w:type="spellEnd"/>
      <w:r w:rsidRPr="00A45110">
        <w:rPr>
          <w:sz w:val="28"/>
          <w:szCs w:val="28"/>
        </w:rPr>
        <w:t xml:space="preserve"> в коммунальном комплексе допускается разбивка инвестиционной программы на этапы реализации, но не менее чем на три года каждый.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lastRenderedPageBreak/>
        <w:t xml:space="preserve">4.3. Приоритеты развития и модернизации систем водоотведения ООО «Строительное Управление № 53», предусматриваемые в инвестиционной программе, определяются в соответствии с целевыми индикаторами настоящего технического задания.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4.4. Мероприятия инвестиционной программы должны обеспечивать надежность и качество работы модернизируемого объекта системы</w:t>
      </w:r>
      <w:r w:rsidR="004D72C0">
        <w:rPr>
          <w:sz w:val="28"/>
          <w:szCs w:val="28"/>
        </w:rPr>
        <w:t xml:space="preserve"> водоотведения в соответствии с</w:t>
      </w:r>
      <w:r w:rsidRPr="00A45110">
        <w:rPr>
          <w:sz w:val="28"/>
          <w:szCs w:val="28"/>
        </w:rPr>
        <w:t xml:space="preserve"> СП 31.13330.2012, </w:t>
      </w:r>
      <w:r w:rsidR="004D72C0">
        <w:rPr>
          <w:sz w:val="28"/>
          <w:szCs w:val="28"/>
        </w:rPr>
        <w:t>СП 32.13330.2012, СанПиН </w:t>
      </w:r>
      <w:r w:rsidRPr="00A45110">
        <w:rPr>
          <w:sz w:val="28"/>
          <w:szCs w:val="28"/>
        </w:rPr>
        <w:t xml:space="preserve"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r w:rsidRPr="00A45110">
        <w:rPr>
          <w:sz w:val="28"/>
          <w:szCs w:val="28"/>
        </w:rPr>
        <w:br/>
        <w:t xml:space="preserve">санитарно-противоэпидемических (профилактических) мероприятий» </w:t>
      </w:r>
      <w:proofErr w:type="spellStart"/>
      <w:r w:rsidRPr="00A45110">
        <w:rPr>
          <w:sz w:val="28"/>
          <w:szCs w:val="28"/>
        </w:rPr>
        <w:t>и</w:t>
      </w:r>
      <w:r w:rsidRPr="00A45110">
        <w:rPr>
          <w:bCs/>
          <w:sz w:val="28"/>
          <w:szCs w:val="28"/>
        </w:rPr>
        <w:t>СанПиН</w:t>
      </w:r>
      <w:proofErr w:type="spellEnd"/>
      <w:r w:rsidR="004D72C0">
        <w:rPr>
          <w:bCs/>
          <w:sz w:val="28"/>
          <w:szCs w:val="28"/>
        </w:rPr>
        <w:t> </w:t>
      </w:r>
      <w:r w:rsidRPr="00A45110">
        <w:rPr>
          <w:bCs/>
          <w:sz w:val="28"/>
          <w:szCs w:val="28"/>
        </w:rPr>
        <w:t>1</w:t>
      </w:r>
      <w:r w:rsidRPr="00A45110">
        <w:rPr>
          <w:sz w:val="28"/>
          <w:szCs w:val="28"/>
        </w:rPr>
        <w:t>.</w:t>
      </w:r>
      <w:r w:rsidRPr="00A45110">
        <w:rPr>
          <w:bCs/>
          <w:sz w:val="28"/>
          <w:szCs w:val="28"/>
        </w:rPr>
        <w:t>2</w:t>
      </w:r>
      <w:r w:rsidRPr="00A45110">
        <w:rPr>
          <w:sz w:val="28"/>
          <w:szCs w:val="28"/>
        </w:rPr>
        <w:t>.</w:t>
      </w:r>
      <w:r w:rsidRPr="00A45110">
        <w:rPr>
          <w:bCs/>
          <w:sz w:val="28"/>
          <w:szCs w:val="28"/>
        </w:rPr>
        <w:t>3685</w:t>
      </w:r>
      <w:r w:rsidRPr="00A45110">
        <w:rPr>
          <w:sz w:val="28"/>
          <w:szCs w:val="28"/>
        </w:rPr>
        <w:t>-</w:t>
      </w:r>
      <w:r w:rsidRPr="00A45110">
        <w:rPr>
          <w:bCs/>
          <w:sz w:val="28"/>
          <w:szCs w:val="28"/>
        </w:rPr>
        <w:t>21</w:t>
      </w:r>
      <w:r w:rsidRPr="00A45110">
        <w:rPr>
          <w:sz w:val="28"/>
          <w:szCs w:val="28"/>
        </w:rPr>
        <w:t xml:space="preserve"> «</w:t>
      </w:r>
      <w:r w:rsidRPr="00A45110">
        <w:rPr>
          <w:bCs/>
          <w:sz w:val="28"/>
          <w:szCs w:val="28"/>
        </w:rPr>
        <w:t>Гигиенические нормативы и требования</w:t>
      </w:r>
      <w:r w:rsidRPr="00A45110">
        <w:rPr>
          <w:sz w:val="28"/>
          <w:szCs w:val="28"/>
        </w:rPr>
        <w:t xml:space="preserve"> к обеспечению безопасности и (или) безвредности для человека факторов среды обитания»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СанПиН 2.1.3684-21, утвержденные нормы ПДК и требования СП. </w:t>
      </w:r>
    </w:p>
    <w:p w:rsidR="0026569D" w:rsidRPr="00A45110" w:rsidRDefault="0026569D" w:rsidP="0026569D">
      <w:pPr>
        <w:numPr>
          <w:ilvl w:val="0"/>
          <w:numId w:val="1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Ожидаемые результаты инвестиционной программы: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модернизация системы водоотведения Валдайского муниципального района на 2025-2029 годы при реализации проекта в дальнейшем позволит получить результаты в системе водоотведения д. </w:t>
      </w:r>
      <w:proofErr w:type="spellStart"/>
      <w:r w:rsidRPr="00A45110">
        <w:rPr>
          <w:sz w:val="28"/>
          <w:szCs w:val="28"/>
        </w:rPr>
        <w:t>Ивантеево</w:t>
      </w:r>
      <w:proofErr w:type="spellEnd"/>
      <w:r w:rsidRPr="00A45110">
        <w:rPr>
          <w:sz w:val="28"/>
          <w:szCs w:val="28"/>
        </w:rPr>
        <w:t xml:space="preserve">: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5.1. Технические и технологические: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снижение аварий и отказов в системе водоотведения до минимально достижимого уровня;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достижение целевых показателей качества и надежности работы коммунальной инфраструктуры.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5.2. Социальные: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повышение качественных показателей степени благоустройства жителей выше указанных населенных пунктов;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повышение качественных показателей сточной воды в системе коммунального водоотведения.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5.3. Экономические: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снижение затрат электроэнергии на отведение, очистку и сброс очищенных сточных вод в водные объекты; </w:t>
      </w:r>
    </w:p>
    <w:p w:rsidR="0026569D" w:rsidRPr="00A45110" w:rsidRDefault="0026569D" w:rsidP="0026569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>увеличение доли очищаемой сточной жидкости на очистных сооружениях канализации, использующих наилучшие доступные технологии очистки сточных вод.</w:t>
      </w:r>
    </w:p>
    <w:p w:rsidR="0026569D" w:rsidRPr="00A45110" w:rsidRDefault="0026569D" w:rsidP="00265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В результате реализации мероприятий должны быть достигнуты планируемые значения показателей надежности, качества и энергетической эффективности объектов централизованных систем водоотведения, указанные в </w:t>
      </w:r>
      <w:hyperlink r:id="rId11" w:history="1">
        <w:r w:rsidRPr="00A45110">
          <w:rPr>
            <w:sz w:val="28"/>
            <w:szCs w:val="28"/>
          </w:rPr>
          <w:t>приложении</w:t>
        </w:r>
      </w:hyperlink>
      <w:r w:rsidRPr="00A45110">
        <w:rPr>
          <w:sz w:val="28"/>
          <w:szCs w:val="28"/>
        </w:rPr>
        <w:t xml:space="preserve"> к техническому заданию.</w:t>
      </w:r>
    </w:p>
    <w:p w:rsidR="0026569D" w:rsidRDefault="0026569D" w:rsidP="0026569D">
      <w:pPr>
        <w:ind w:firstLine="709"/>
        <w:jc w:val="both"/>
        <w:rPr>
          <w:sz w:val="28"/>
          <w:szCs w:val="28"/>
        </w:rPr>
      </w:pPr>
    </w:p>
    <w:p w:rsidR="004D72C0" w:rsidRPr="00A45110" w:rsidRDefault="004D72C0" w:rsidP="0026569D">
      <w:pPr>
        <w:ind w:firstLine="709"/>
        <w:jc w:val="both"/>
        <w:rPr>
          <w:sz w:val="28"/>
          <w:szCs w:val="28"/>
        </w:rPr>
      </w:pP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lastRenderedPageBreak/>
        <w:t>6. Структура инвестиционной программы: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Инвестиционная программа должна содержать: 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1) паспорт инвестиционной программы, включающий следующую информацию: </w:t>
      </w:r>
    </w:p>
    <w:p w:rsidR="0026569D" w:rsidRPr="00A45110" w:rsidRDefault="0026569D" w:rsidP="0026569D">
      <w:pPr>
        <w:tabs>
          <w:tab w:val="left" w:pos="1134"/>
        </w:tabs>
        <w:ind w:firstLine="710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наименование регулируемой организации, в отношении которой разрабатывается инвестиционная программа, ее местонахождение; </w:t>
      </w:r>
    </w:p>
    <w:p w:rsidR="0026569D" w:rsidRPr="00A45110" w:rsidRDefault="0026569D" w:rsidP="0026569D">
      <w:pPr>
        <w:tabs>
          <w:tab w:val="left" w:pos="1134"/>
        </w:tabs>
        <w:ind w:firstLine="710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наименование уполномоченного органа, утвердившего инвестиционную программу, его местонахождение; </w:t>
      </w:r>
    </w:p>
    <w:p w:rsidR="0026569D" w:rsidRPr="00A45110" w:rsidRDefault="0026569D" w:rsidP="0026569D">
      <w:pPr>
        <w:tabs>
          <w:tab w:val="left" w:pos="1134"/>
        </w:tabs>
        <w:ind w:firstLine="710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наименование органа местного самоуправления, согласующего инвестиционную программу (при необходимости), его местонахождение; </w:t>
      </w:r>
    </w:p>
    <w:p w:rsidR="0026569D" w:rsidRPr="00A45110" w:rsidRDefault="0026569D" w:rsidP="0026569D">
      <w:pPr>
        <w:tabs>
          <w:tab w:val="left" w:pos="1134"/>
        </w:tabs>
        <w:ind w:firstLine="710"/>
        <w:contextualSpacing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 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2) целевые показатели деятельности регулируемой организации, в том числе: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 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3) перечень мероприятий по строительству, реконструкции и (или) модернизации объектов централизованных систем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 </w:t>
      </w:r>
    </w:p>
    <w:p w:rsidR="0026569D" w:rsidRPr="00A45110" w:rsidRDefault="0026569D" w:rsidP="0026569D">
      <w:pPr>
        <w:ind w:firstLine="710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4) сроки реализации мероприятий инвестиционной программы, включая график ввода объекта в эксплуатацию;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5) сведения об объеме финансовых потребностей, необходимых </w:t>
      </w:r>
      <w:r w:rsidRPr="00A45110">
        <w:rPr>
          <w:sz w:val="28"/>
          <w:szCs w:val="28"/>
        </w:rPr>
        <w:br/>
        <w:t>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6)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7) предварительный расчет тарифов в сфере водоотведения на период реализации инвестиционной программы; 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8) в инвестиционную программу включаются мероприятия по модернизации систем водоотведения, направленные на повышение качества услуг, улучшение экологической ситуации. </w:t>
      </w:r>
    </w:p>
    <w:p w:rsidR="0026569D" w:rsidRDefault="0026569D" w:rsidP="0026569D">
      <w:pPr>
        <w:ind w:firstLine="709"/>
        <w:jc w:val="both"/>
        <w:rPr>
          <w:sz w:val="28"/>
          <w:szCs w:val="28"/>
        </w:rPr>
      </w:pPr>
    </w:p>
    <w:p w:rsidR="004D72C0" w:rsidRPr="00A45110" w:rsidRDefault="004D72C0" w:rsidP="0026569D">
      <w:pPr>
        <w:ind w:firstLine="709"/>
        <w:jc w:val="both"/>
        <w:rPr>
          <w:sz w:val="28"/>
          <w:szCs w:val="28"/>
        </w:rPr>
      </w:pPr>
    </w:p>
    <w:p w:rsidR="0026569D" w:rsidRPr="00A45110" w:rsidRDefault="0026569D" w:rsidP="00265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lastRenderedPageBreak/>
        <w:t>При выполнении работ в целях модернизации объекта существующих очистных сооружений канализации предусмотреть мероприятия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7. Сроки разработки инвестиционной программы:</w:t>
      </w:r>
    </w:p>
    <w:p w:rsidR="0026569D" w:rsidRPr="00A45110" w:rsidRDefault="0026569D" w:rsidP="00265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инвестиционная программа разрабатывается организацией ООО «Строительное Управление № 53» с момента утверждения настоящего технического задания и направляется в орган исполнительной власти субъекта Российской Федерации в области государственного регулирования тарифов – Комитет по тарифной политике Новгородской области в установленный законодательством срок.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8. Сроки реализации инвестиционной программы: 2025-2029 годы.</w:t>
      </w:r>
    </w:p>
    <w:p w:rsidR="0026569D" w:rsidRPr="00A4511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>9. Мероприятия, реализуемые в рамках инвестиционной программы:</w:t>
      </w:r>
    </w:p>
    <w:p w:rsidR="0026569D" w:rsidRPr="004D72C0" w:rsidRDefault="0026569D" w:rsidP="0026569D">
      <w:pPr>
        <w:ind w:firstLine="709"/>
        <w:jc w:val="both"/>
        <w:rPr>
          <w:sz w:val="28"/>
          <w:szCs w:val="28"/>
        </w:rPr>
      </w:pPr>
      <w:r w:rsidRPr="00A45110">
        <w:rPr>
          <w:sz w:val="28"/>
          <w:szCs w:val="28"/>
        </w:rPr>
        <w:t xml:space="preserve">разработка проектно-сметной документации по перечню мероприятий по модернизации и выполнение работ по модернизации объектов </w:t>
      </w:r>
      <w:r w:rsidRPr="004D72C0">
        <w:rPr>
          <w:sz w:val="28"/>
          <w:szCs w:val="28"/>
        </w:rPr>
        <w:t>водоотведения, подлежащих включению в данную инвестиционную программу.</w:t>
      </w:r>
    </w:p>
    <w:p w:rsidR="0026569D" w:rsidRPr="004D72C0" w:rsidRDefault="0026569D" w:rsidP="0026569D">
      <w:pPr>
        <w:ind w:firstLine="709"/>
        <w:jc w:val="both"/>
        <w:rPr>
          <w:sz w:val="28"/>
          <w:szCs w:val="28"/>
        </w:rPr>
      </w:pPr>
      <w:r w:rsidRPr="004D72C0">
        <w:rPr>
          <w:sz w:val="28"/>
          <w:szCs w:val="28"/>
        </w:rPr>
        <w:t>9.1. Мероприятия, реализуемые в сфере водоотведения:</w:t>
      </w:r>
    </w:p>
    <w:p w:rsidR="0026569D" w:rsidRPr="00A45110" w:rsidRDefault="004D72C0" w:rsidP="0026569D">
      <w:pPr>
        <w:ind w:firstLine="284"/>
        <w:jc w:val="both"/>
        <w:rPr>
          <w:sz w:val="28"/>
          <w:szCs w:val="28"/>
        </w:rPr>
      </w:pPr>
      <w:r w:rsidRPr="004D72C0">
        <w:rPr>
          <w:sz w:val="28"/>
          <w:szCs w:val="28"/>
        </w:rPr>
        <w:t>м</w:t>
      </w:r>
      <w:r w:rsidR="0026569D" w:rsidRPr="004D72C0">
        <w:rPr>
          <w:sz w:val="28"/>
          <w:szCs w:val="28"/>
        </w:rPr>
        <w:t xml:space="preserve">одернизация очистных сооружений биологической очистки сточных вод д. </w:t>
      </w:r>
      <w:proofErr w:type="spellStart"/>
      <w:r w:rsidR="0026569D" w:rsidRPr="004D72C0">
        <w:rPr>
          <w:sz w:val="28"/>
          <w:szCs w:val="28"/>
        </w:rPr>
        <w:t>Ивантеево</w:t>
      </w:r>
      <w:proofErr w:type="spellEnd"/>
      <w:r w:rsidR="0026569D" w:rsidRPr="004D72C0">
        <w:rPr>
          <w:sz w:val="28"/>
          <w:szCs w:val="28"/>
        </w:rPr>
        <w:t>, Валдайского района, Новгородской области</w:t>
      </w:r>
      <w:r w:rsidRPr="004D72C0">
        <w:rPr>
          <w:sz w:val="28"/>
          <w:szCs w:val="28"/>
        </w:rPr>
        <w:t>.</w:t>
      </w: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26569D" w:rsidRPr="00A45110" w:rsidRDefault="0026569D" w:rsidP="0026569D">
      <w:pPr>
        <w:spacing w:line="240" w:lineRule="exact"/>
        <w:jc w:val="right"/>
        <w:rPr>
          <w:sz w:val="24"/>
          <w:szCs w:val="24"/>
        </w:rPr>
      </w:pPr>
    </w:p>
    <w:p w:rsidR="0026569D" w:rsidRPr="00A45110" w:rsidRDefault="0026569D" w:rsidP="004D72C0">
      <w:pPr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lastRenderedPageBreak/>
        <w:t>Приложение</w:t>
      </w:r>
    </w:p>
    <w:p w:rsidR="0026569D" w:rsidRPr="00A45110" w:rsidRDefault="0026569D" w:rsidP="004D72C0">
      <w:pPr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t>к техническому заданию</w:t>
      </w:r>
    </w:p>
    <w:p w:rsidR="0026569D" w:rsidRPr="00A45110" w:rsidRDefault="0026569D" w:rsidP="004D72C0">
      <w:pPr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t>на разработку инвестиционной</w:t>
      </w:r>
    </w:p>
    <w:p w:rsidR="0026569D" w:rsidRPr="00A45110" w:rsidRDefault="0026569D" w:rsidP="004D72C0">
      <w:pPr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t>программы ООО «Строительное</w:t>
      </w:r>
    </w:p>
    <w:p w:rsidR="0026569D" w:rsidRPr="00A45110" w:rsidRDefault="0026569D" w:rsidP="004D72C0">
      <w:pPr>
        <w:autoSpaceDE w:val="0"/>
        <w:autoSpaceDN w:val="0"/>
        <w:spacing w:line="240" w:lineRule="exact"/>
        <w:jc w:val="right"/>
        <w:rPr>
          <w:spacing w:val="-1"/>
          <w:sz w:val="24"/>
          <w:szCs w:val="24"/>
        </w:rPr>
      </w:pPr>
      <w:r w:rsidRPr="00A45110">
        <w:rPr>
          <w:sz w:val="24"/>
          <w:szCs w:val="24"/>
        </w:rPr>
        <w:t xml:space="preserve">Управление № 53» </w:t>
      </w:r>
      <w:r w:rsidRPr="00A45110">
        <w:rPr>
          <w:spacing w:val="-1"/>
          <w:sz w:val="24"/>
          <w:szCs w:val="24"/>
        </w:rPr>
        <w:t>по развитию</w:t>
      </w:r>
    </w:p>
    <w:p w:rsidR="0026569D" w:rsidRPr="00A45110" w:rsidRDefault="0026569D" w:rsidP="004D72C0">
      <w:pPr>
        <w:autoSpaceDE w:val="0"/>
        <w:autoSpaceDN w:val="0"/>
        <w:spacing w:line="240" w:lineRule="exact"/>
        <w:jc w:val="right"/>
        <w:rPr>
          <w:spacing w:val="-1"/>
          <w:sz w:val="24"/>
          <w:szCs w:val="24"/>
        </w:rPr>
      </w:pPr>
      <w:r w:rsidRPr="00A45110">
        <w:rPr>
          <w:spacing w:val="-1"/>
          <w:sz w:val="24"/>
          <w:szCs w:val="24"/>
        </w:rPr>
        <w:t>системы коммунальной инфраструктуры</w:t>
      </w:r>
    </w:p>
    <w:p w:rsidR="0026569D" w:rsidRPr="00A45110" w:rsidRDefault="0026569D" w:rsidP="004D72C0">
      <w:pPr>
        <w:autoSpaceDE w:val="0"/>
        <w:autoSpaceDN w:val="0"/>
        <w:spacing w:line="240" w:lineRule="exact"/>
        <w:jc w:val="right"/>
        <w:rPr>
          <w:spacing w:val="-1"/>
          <w:sz w:val="24"/>
          <w:szCs w:val="24"/>
        </w:rPr>
      </w:pPr>
      <w:r w:rsidRPr="00A45110">
        <w:rPr>
          <w:spacing w:val="-1"/>
          <w:sz w:val="24"/>
          <w:szCs w:val="24"/>
        </w:rPr>
        <w:t>(в сфере водоотведения) на территории</w:t>
      </w:r>
    </w:p>
    <w:p w:rsidR="004D72C0" w:rsidRDefault="0026569D" w:rsidP="004D72C0">
      <w:pPr>
        <w:autoSpaceDE w:val="0"/>
        <w:autoSpaceDN w:val="0"/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t xml:space="preserve">Валдайского муниципального </w:t>
      </w:r>
    </w:p>
    <w:p w:rsidR="0026569D" w:rsidRPr="00A45110" w:rsidRDefault="0026569D" w:rsidP="004D72C0">
      <w:pPr>
        <w:autoSpaceDE w:val="0"/>
        <w:autoSpaceDN w:val="0"/>
        <w:spacing w:line="240" w:lineRule="exact"/>
        <w:jc w:val="right"/>
        <w:rPr>
          <w:sz w:val="24"/>
          <w:szCs w:val="24"/>
        </w:rPr>
      </w:pPr>
      <w:r w:rsidRPr="00A45110">
        <w:rPr>
          <w:sz w:val="24"/>
          <w:szCs w:val="24"/>
        </w:rPr>
        <w:t>района</w:t>
      </w:r>
      <w:r w:rsidR="004D72C0">
        <w:rPr>
          <w:sz w:val="24"/>
          <w:szCs w:val="24"/>
        </w:rPr>
        <w:t xml:space="preserve"> </w:t>
      </w:r>
      <w:r w:rsidRPr="00A45110">
        <w:rPr>
          <w:sz w:val="24"/>
          <w:szCs w:val="24"/>
        </w:rPr>
        <w:t>на 2025-2029 годы</w:t>
      </w:r>
    </w:p>
    <w:p w:rsidR="0026569D" w:rsidRPr="00A45110" w:rsidRDefault="0026569D" w:rsidP="0026569D">
      <w:pPr>
        <w:jc w:val="right"/>
        <w:rPr>
          <w:sz w:val="28"/>
          <w:szCs w:val="28"/>
        </w:rPr>
      </w:pPr>
    </w:p>
    <w:p w:rsidR="004D72C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 xml:space="preserve">Показатели надежности, качества, энергетической </w:t>
      </w:r>
    </w:p>
    <w:p w:rsidR="004D72C0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 xml:space="preserve">эффективности объектов централизованных </w:t>
      </w:r>
    </w:p>
    <w:p w:rsidR="0026569D" w:rsidRDefault="0026569D" w:rsidP="0026569D">
      <w:pPr>
        <w:spacing w:line="240" w:lineRule="exact"/>
        <w:jc w:val="center"/>
        <w:rPr>
          <w:b/>
          <w:sz w:val="28"/>
          <w:szCs w:val="28"/>
        </w:rPr>
      </w:pPr>
      <w:r w:rsidRPr="00A45110">
        <w:rPr>
          <w:b/>
          <w:sz w:val="28"/>
          <w:szCs w:val="28"/>
        </w:rPr>
        <w:t>систем холодного водоотведения</w:t>
      </w:r>
    </w:p>
    <w:p w:rsidR="004D72C0" w:rsidRPr="004D72C0" w:rsidRDefault="004D72C0" w:rsidP="0026569D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5286"/>
        <w:gridCol w:w="1359"/>
        <w:gridCol w:w="584"/>
        <w:gridCol w:w="584"/>
        <w:gridCol w:w="1132"/>
      </w:tblGrid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b/>
                <w:sz w:val="24"/>
                <w:szCs w:val="24"/>
              </w:rPr>
            </w:pPr>
            <w:r w:rsidRPr="004D72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b/>
                <w:sz w:val="24"/>
                <w:szCs w:val="24"/>
              </w:rPr>
            </w:pPr>
            <w:r w:rsidRPr="004D72C0">
              <w:rPr>
                <w:b/>
                <w:sz w:val="24"/>
                <w:szCs w:val="24"/>
              </w:rPr>
              <w:t xml:space="preserve">Наименование показателей надежности, качества и </w:t>
            </w:r>
            <w:proofErr w:type="spellStart"/>
            <w:r w:rsidRPr="004D72C0">
              <w:rPr>
                <w:b/>
                <w:sz w:val="24"/>
                <w:szCs w:val="24"/>
              </w:rPr>
              <w:t>энергоэффективности</w:t>
            </w:r>
            <w:proofErr w:type="spellEnd"/>
            <w:r w:rsidRPr="004D72C0">
              <w:rPr>
                <w:b/>
                <w:sz w:val="24"/>
                <w:szCs w:val="24"/>
              </w:rPr>
              <w:t xml:space="preserve"> объектов централизованных систем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4D72C0" w:rsidP="004D7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</w:t>
            </w:r>
            <w:r w:rsidR="0026569D" w:rsidRPr="004D72C0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b/>
                <w:sz w:val="24"/>
                <w:szCs w:val="24"/>
              </w:rPr>
            </w:pPr>
            <w:r w:rsidRPr="004D72C0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b/>
                <w:sz w:val="24"/>
                <w:szCs w:val="24"/>
              </w:rPr>
            </w:pPr>
            <w:r w:rsidRPr="004D72C0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b/>
                <w:sz w:val="24"/>
                <w:szCs w:val="24"/>
              </w:rPr>
            </w:pPr>
            <w:r w:rsidRPr="004D72C0">
              <w:rPr>
                <w:b/>
                <w:sz w:val="24"/>
                <w:szCs w:val="24"/>
              </w:rPr>
              <w:t>Динамика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6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Водоотведение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Показатели качества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Доля сточных вод, не подвергающая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-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-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Показатель надежности и бесперебойности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proofErr w:type="spellStart"/>
            <w:r w:rsidRPr="004D72C0">
              <w:rPr>
                <w:sz w:val="24"/>
                <w:szCs w:val="24"/>
              </w:rPr>
              <w:t>ед</w:t>
            </w:r>
            <w:proofErr w:type="spellEnd"/>
            <w:r w:rsidRPr="004D72C0">
              <w:rPr>
                <w:sz w:val="24"/>
                <w:szCs w:val="24"/>
              </w:rPr>
              <w:t>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-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кВт*ч/куб.м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0,579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0,579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-</w:t>
            </w:r>
          </w:p>
        </w:tc>
      </w:tr>
      <w:tr w:rsidR="0026569D" w:rsidRPr="004D72C0" w:rsidTr="004D72C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кВт*ч/куб.м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0,968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0,968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9D" w:rsidRPr="004D72C0" w:rsidRDefault="0026569D" w:rsidP="004D72C0">
            <w:pPr>
              <w:jc w:val="center"/>
              <w:rPr>
                <w:sz w:val="24"/>
                <w:szCs w:val="24"/>
              </w:rPr>
            </w:pPr>
            <w:r w:rsidRPr="004D72C0">
              <w:rPr>
                <w:sz w:val="24"/>
                <w:szCs w:val="24"/>
              </w:rPr>
              <w:t>-</w:t>
            </w:r>
          </w:p>
        </w:tc>
      </w:tr>
    </w:tbl>
    <w:p w:rsidR="0026569D" w:rsidRPr="0026569D" w:rsidRDefault="0026569D" w:rsidP="0026569D">
      <w:pPr>
        <w:jc w:val="right"/>
        <w:rPr>
          <w:sz w:val="28"/>
          <w:szCs w:val="28"/>
        </w:rPr>
      </w:pPr>
    </w:p>
    <w:sectPr w:rsidR="0026569D" w:rsidRPr="0026569D" w:rsidSect="0026569D">
      <w:headerReference w:type="default" r:id="rId12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51" w:rsidRDefault="00502B51">
      <w:r>
        <w:separator/>
      </w:r>
    </w:p>
  </w:endnote>
  <w:endnote w:type="continuationSeparator" w:id="0">
    <w:p w:rsidR="00502B51" w:rsidRDefault="005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51" w:rsidRDefault="00502B51">
      <w:r>
        <w:separator/>
      </w:r>
    </w:p>
  </w:footnote>
  <w:footnote w:type="continuationSeparator" w:id="0">
    <w:p w:rsidR="00502B51" w:rsidRDefault="0050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F7D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917DB"/>
    <w:multiLevelType w:val="hybridMultilevel"/>
    <w:tmpl w:val="D200FEAE"/>
    <w:lvl w:ilvl="0" w:tplc="12E2EBE8">
      <w:start w:val="5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9220B"/>
    <w:multiLevelType w:val="multilevel"/>
    <w:tmpl w:val="FE54752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69D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2C0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2B5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2F7D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D7125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5D8F5B3-51E4-4AEB-8382-CFFAF204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978037B75F16998894DF8D0FDADBD865CE24DFE5512AD39EDB7BB9DA122111E76160936450D55B4918A6A14E23DE9935604717AB9B2850F36F1C3F3b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46;&#1050;&#1061;\&#1058;&#1045;&#1061;%20&#1079;&#1072;&#1076;&#1072;&#1085;&#1080;&#1077;%20%20&#1072;&#1087;&#1088;&#1077;&#1083;&#1100;%5b1%5d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F6F3-B507-48C7-906A-DC5D054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1529</Words>
  <Characters>12585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14086</CharactersWithSpaces>
  <SharedDoc>false</SharedDoc>
  <HLinks>
    <vt:vector size="12" baseType="variant"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consultantplus://offline/ref=532978037B75F16998894DF8D0FDADBD865CE24DFE5512AD39EDB7BB9DA122111E76160936450D55B4918A6A14E23DE9935604717AB9B2850F36F1C3F3b0F</vt:lpwstr>
      </vt:variant>
      <vt:variant>
        <vt:lpwstr/>
      </vt:variant>
      <vt:variant>
        <vt:i4>74908786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обмена\МАШБЮРО\ЖКХ\ТЕХ задание  апрель[1].doc</vt:lpwstr>
      </vt:variant>
      <vt:variant>
        <vt:lpwstr>Par30#Par30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2024-07-29T09:32:00Z</cp:lastPrinted>
  <dcterms:created xsi:type="dcterms:W3CDTF">2024-07-29T13:32:00Z</dcterms:created>
  <dcterms:modified xsi:type="dcterms:W3CDTF">2024-07-29T13:32:00Z</dcterms:modified>
</cp:coreProperties>
</file>