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A" w:rsidRDefault="000A187A" w:rsidP="00FB5385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0D07" w:rsidRDefault="002961DE" w:rsidP="008D0D07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26670</wp:posOffset>
            </wp:positionV>
            <wp:extent cx="720090" cy="914400"/>
            <wp:effectExtent l="19050" t="0" r="3810" b="0"/>
            <wp:wrapThrough wrapText="bothSides">
              <wp:wrapPolygon edited="0">
                <wp:start x="-571" y="0"/>
                <wp:lineTo x="-571" y="17550"/>
                <wp:lineTo x="4571" y="21150"/>
                <wp:lineTo x="9143" y="21150"/>
                <wp:lineTo x="12000" y="21150"/>
                <wp:lineTo x="16571" y="21150"/>
                <wp:lineTo x="21714" y="17550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87A" w:rsidRPr="002B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0D07" w:rsidRDefault="008D0D07" w:rsidP="008D0D07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D0D07" w:rsidRDefault="008D0D07" w:rsidP="008D0D07">
      <w:pPr>
        <w:spacing w:line="240" w:lineRule="exact"/>
        <w:rPr>
          <w:b/>
          <w:color w:val="000000"/>
          <w:sz w:val="28"/>
          <w:szCs w:val="28"/>
        </w:rPr>
      </w:pPr>
    </w:p>
    <w:p w:rsidR="000A187A" w:rsidRPr="002B4B36" w:rsidRDefault="000A187A" w:rsidP="000A187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7A" w:rsidRPr="008D0D07" w:rsidRDefault="000A187A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A187A" w:rsidRPr="008D0D07" w:rsidRDefault="000A187A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</w:t>
      </w:r>
    </w:p>
    <w:p w:rsidR="000A187A" w:rsidRDefault="000A187A" w:rsidP="000134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 ВАЛДАЙСКОГО МУНИЦИПАЛЬНОГО РАЙОНА</w:t>
      </w:r>
    </w:p>
    <w:p w:rsidR="00013456" w:rsidRPr="008D0D07" w:rsidRDefault="00013456" w:rsidP="000134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7A" w:rsidRPr="004D7B75" w:rsidRDefault="00DE5436" w:rsidP="008D0D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D7B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4D7B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 Ш Е Н И Е</w:t>
      </w:r>
    </w:p>
    <w:p w:rsidR="00013456" w:rsidRPr="008D0D07" w:rsidRDefault="00013456" w:rsidP="008D0D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007" w:rsidRPr="00DA0007" w:rsidRDefault="00DA0007" w:rsidP="001675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0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6752A">
        <w:rPr>
          <w:rFonts w:ascii="Times New Roman" w:hAnsi="Times New Roman" w:cs="Times New Roman"/>
          <w:b/>
          <w:sz w:val="28"/>
          <w:szCs w:val="28"/>
        </w:rPr>
        <w:t>я</w:t>
      </w:r>
      <w:r w:rsidRPr="00DA0007">
        <w:rPr>
          <w:rFonts w:ascii="Times New Roman" w:hAnsi="Times New Roman" w:cs="Times New Roman"/>
          <w:b/>
          <w:sz w:val="28"/>
          <w:szCs w:val="28"/>
        </w:rPr>
        <w:t xml:space="preserve"> в Порядок предоставления и методику распределения иных межбюджетных трансфертов из бюджета Валдайского муниципального района бюджетам городского </w:t>
      </w:r>
    </w:p>
    <w:p w:rsidR="00DA0007" w:rsidRPr="00DA0007" w:rsidRDefault="00DA0007" w:rsidP="0016752A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07">
        <w:rPr>
          <w:rFonts w:ascii="Times New Roman" w:hAnsi="Times New Roman" w:cs="Times New Roman"/>
          <w:b/>
          <w:sz w:val="28"/>
          <w:szCs w:val="28"/>
        </w:rPr>
        <w:t>и сельских поселений на материальное поощрение членов</w:t>
      </w:r>
    </w:p>
    <w:p w:rsidR="00DA0007" w:rsidRPr="00DA0007" w:rsidRDefault="00DA0007" w:rsidP="0016752A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A0007">
        <w:rPr>
          <w:rFonts w:ascii="Times New Roman" w:hAnsi="Times New Roman" w:cs="Times New Roman"/>
          <w:b/>
          <w:sz w:val="28"/>
          <w:szCs w:val="28"/>
        </w:rPr>
        <w:t xml:space="preserve"> добровольных народных дружин</w:t>
      </w:r>
    </w:p>
    <w:p w:rsidR="00013456" w:rsidRPr="008D0D07" w:rsidRDefault="00013456" w:rsidP="008D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1A0" w:rsidRPr="008D0D07" w:rsidRDefault="004645BC" w:rsidP="00DE5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Думой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8D0D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6621A0" w:rsidRPr="008D0D0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538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A187A" w:rsidRPr="008D0D07" w:rsidRDefault="000A187A" w:rsidP="00DA0007">
      <w:pPr>
        <w:shd w:val="clear" w:color="auto" w:fill="FFFFFF"/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0D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соответствии </w:t>
      </w:r>
      <w:r w:rsidR="00650393" w:rsidRPr="008D0D07">
        <w:rPr>
          <w:rFonts w:ascii="Times New Roman" w:hAnsi="Times New Roman" w:cs="Times New Roman"/>
          <w:sz w:val="28"/>
          <w:szCs w:val="28"/>
        </w:rPr>
        <w:t>с</w:t>
      </w:r>
      <w:r w:rsidR="00D4538D">
        <w:rPr>
          <w:rFonts w:ascii="Times New Roman" w:hAnsi="Times New Roman" w:cs="Times New Roman"/>
          <w:sz w:val="28"/>
          <w:szCs w:val="28"/>
        </w:rPr>
        <w:t>о стать</w:t>
      </w:r>
      <w:r w:rsidR="007A35E8">
        <w:rPr>
          <w:rFonts w:ascii="Times New Roman" w:hAnsi="Times New Roman" w:cs="Times New Roman"/>
          <w:sz w:val="28"/>
          <w:szCs w:val="28"/>
        </w:rPr>
        <w:t>ями 142.4 Бюджетного</w:t>
      </w:r>
      <w:r w:rsidR="00D453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7A35E8">
        <w:rPr>
          <w:rFonts w:ascii="Times New Roman" w:hAnsi="Times New Roman" w:cs="Times New Roman"/>
          <w:sz w:val="28"/>
          <w:szCs w:val="28"/>
        </w:rPr>
        <w:t xml:space="preserve"> </w:t>
      </w:r>
      <w:r w:rsidRPr="008D0D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Дума Валдайского муниципального района</w:t>
      </w:r>
      <w:r w:rsidR="008D0D07" w:rsidRPr="008D0D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D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AD464A" w:rsidRPr="00E94501" w:rsidRDefault="00E94501" w:rsidP="00E945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501">
        <w:rPr>
          <w:rFonts w:ascii="Times New Roman" w:eastAsia="Calibri" w:hAnsi="Times New Roman" w:cs="Times New Roman"/>
          <w:sz w:val="28"/>
          <w:szCs w:val="28"/>
        </w:rPr>
        <w:t>1. Внести изменени</w:t>
      </w:r>
      <w:r w:rsidR="0016752A">
        <w:rPr>
          <w:rFonts w:ascii="Times New Roman" w:eastAsia="Calibri" w:hAnsi="Times New Roman" w:cs="Times New Roman"/>
          <w:sz w:val="28"/>
          <w:szCs w:val="28"/>
        </w:rPr>
        <w:t>е</w:t>
      </w:r>
      <w:r w:rsidRPr="00E94501">
        <w:rPr>
          <w:rFonts w:ascii="Times New Roman" w:eastAsia="Calibri" w:hAnsi="Times New Roman" w:cs="Times New Roman"/>
          <w:sz w:val="28"/>
          <w:szCs w:val="28"/>
        </w:rPr>
        <w:t xml:space="preserve"> в Порядок предоставления и методику распределения иных межбюджетных трансфертов из бюджета Валдайского муниципального района бюджетам городского и сельских поселений </w:t>
      </w:r>
      <w:r w:rsidRPr="00E94501">
        <w:rPr>
          <w:rFonts w:ascii="Times New Roman" w:eastAsia="Calibri" w:hAnsi="Times New Roman" w:cs="Times New Roman"/>
          <w:bCs/>
          <w:sz w:val="28"/>
          <w:szCs w:val="28"/>
        </w:rPr>
        <w:t>на материальное поощрение член</w:t>
      </w:r>
      <w:r>
        <w:rPr>
          <w:rFonts w:ascii="Times New Roman" w:hAnsi="Times New Roman" w:cs="Times New Roman"/>
          <w:bCs/>
          <w:sz w:val="28"/>
          <w:szCs w:val="28"/>
        </w:rPr>
        <w:t>ов добровольных народных дружин</w:t>
      </w:r>
      <w:r w:rsidR="004D7B75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ый</w:t>
      </w:r>
      <w:r w:rsidR="004D7B75">
        <w:rPr>
          <w:rFonts w:ascii="Times New Roman" w:hAnsi="Times New Roman"/>
          <w:sz w:val="28"/>
          <w:szCs w:val="28"/>
        </w:rPr>
        <w:t xml:space="preserve"> </w:t>
      </w:r>
      <w:r w:rsidR="004D7B75" w:rsidRPr="00FF7150">
        <w:rPr>
          <w:rFonts w:ascii="Times New Roman" w:hAnsi="Times New Roman"/>
          <w:sz w:val="28"/>
          <w:szCs w:val="28"/>
        </w:rPr>
        <w:t>решение</w:t>
      </w:r>
      <w:r w:rsidR="004D7B75">
        <w:rPr>
          <w:rFonts w:ascii="Times New Roman" w:hAnsi="Times New Roman"/>
          <w:sz w:val="28"/>
          <w:szCs w:val="28"/>
        </w:rPr>
        <w:t>м</w:t>
      </w:r>
      <w:r w:rsidR="004D7B75" w:rsidRPr="00FF7150">
        <w:rPr>
          <w:rFonts w:ascii="Times New Roman" w:hAnsi="Times New Roman"/>
          <w:sz w:val="28"/>
          <w:szCs w:val="28"/>
        </w:rPr>
        <w:t xml:space="preserve"> Думы Валдайского муниципального района от </w:t>
      </w:r>
      <w:r>
        <w:rPr>
          <w:rFonts w:ascii="Times New Roman" w:hAnsi="Times New Roman"/>
          <w:sz w:val="28"/>
          <w:szCs w:val="28"/>
        </w:rPr>
        <w:t>26</w:t>
      </w:r>
      <w:r w:rsidR="004D7B75" w:rsidRPr="00FF7150">
        <w:rPr>
          <w:rFonts w:ascii="Times New Roman" w:hAnsi="Times New Roman"/>
          <w:sz w:val="28"/>
          <w:szCs w:val="28"/>
        </w:rPr>
        <w:t>.</w:t>
      </w:r>
      <w:r w:rsidR="004D7B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4D7B75" w:rsidRPr="00FF7150">
        <w:rPr>
          <w:rFonts w:ascii="Times New Roman" w:hAnsi="Times New Roman"/>
          <w:sz w:val="28"/>
          <w:szCs w:val="28"/>
        </w:rPr>
        <w:t>.20</w:t>
      </w:r>
      <w:r w:rsidR="004D7B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D7B75" w:rsidRPr="00FF715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199</w:t>
      </w:r>
      <w:r w:rsidR="004D7B75">
        <w:rPr>
          <w:rFonts w:ascii="Times New Roman" w:hAnsi="Times New Roman"/>
          <w:sz w:val="28"/>
          <w:szCs w:val="28"/>
        </w:rPr>
        <w:t xml:space="preserve"> (далее - По</w:t>
      </w:r>
      <w:r>
        <w:rPr>
          <w:rFonts w:ascii="Times New Roman" w:hAnsi="Times New Roman"/>
          <w:sz w:val="28"/>
          <w:szCs w:val="28"/>
        </w:rPr>
        <w:t>рядок</w:t>
      </w:r>
      <w:r w:rsidR="004D7B75">
        <w:rPr>
          <w:rFonts w:ascii="Times New Roman" w:hAnsi="Times New Roman"/>
          <w:sz w:val="28"/>
          <w:szCs w:val="28"/>
        </w:rPr>
        <w:t>), и</w:t>
      </w:r>
      <w:r w:rsidR="00AD464A">
        <w:rPr>
          <w:rFonts w:ascii="Times New Roman" w:hAnsi="Times New Roman"/>
          <w:sz w:val="28"/>
          <w:szCs w:val="28"/>
        </w:rPr>
        <w:t xml:space="preserve">зложив </w:t>
      </w:r>
      <w:r w:rsidR="004D7B75">
        <w:rPr>
          <w:rFonts w:ascii="Times New Roman" w:hAnsi="Times New Roman"/>
          <w:sz w:val="28"/>
          <w:szCs w:val="28"/>
        </w:rPr>
        <w:t xml:space="preserve">пункт </w:t>
      </w:r>
      <w:r w:rsidR="0016752A">
        <w:rPr>
          <w:rFonts w:ascii="Times New Roman" w:hAnsi="Times New Roman"/>
          <w:sz w:val="28"/>
          <w:szCs w:val="28"/>
        </w:rPr>
        <w:t>2 Методики распределения в 2023 году иных межбюджетных трансфертов бюджетам поселений Валдайского муниципального района</w:t>
      </w:r>
      <w:r w:rsidR="00AD464A">
        <w:rPr>
          <w:rFonts w:ascii="Times New Roman" w:hAnsi="Times New Roman"/>
          <w:sz w:val="28"/>
          <w:szCs w:val="28"/>
        </w:rPr>
        <w:t xml:space="preserve"> в редакции:</w:t>
      </w:r>
    </w:p>
    <w:p w:rsidR="0016752A" w:rsidRPr="0016752A" w:rsidRDefault="00AD464A" w:rsidP="00167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752A">
        <w:rPr>
          <w:rFonts w:ascii="Times New Roman" w:hAnsi="Times New Roman"/>
          <w:sz w:val="28"/>
          <w:szCs w:val="28"/>
        </w:rPr>
        <w:t>2.</w:t>
      </w:r>
      <w:r w:rsidR="0016752A" w:rsidRPr="0016752A">
        <w:rPr>
          <w:sz w:val="28"/>
          <w:szCs w:val="28"/>
        </w:rPr>
        <w:t xml:space="preserve"> </w:t>
      </w:r>
      <w:r w:rsidR="0016752A" w:rsidRPr="0016752A">
        <w:rPr>
          <w:rFonts w:ascii="Times New Roman" w:eastAsia="Calibri" w:hAnsi="Times New Roman" w:cs="Times New Roman"/>
          <w:sz w:val="28"/>
          <w:szCs w:val="28"/>
        </w:rPr>
        <w:t xml:space="preserve">Потребность поселений в средствах </w:t>
      </w:r>
      <w:r w:rsidR="0016752A" w:rsidRPr="0016752A">
        <w:rPr>
          <w:rFonts w:ascii="Times New Roman" w:eastAsia="Calibri" w:hAnsi="Times New Roman" w:cs="Times New Roman"/>
          <w:bCs/>
          <w:sz w:val="28"/>
          <w:szCs w:val="28"/>
        </w:rPr>
        <w:t xml:space="preserve">на материальное поощрение членов добровольных народных дружин, </w:t>
      </w:r>
      <w:r w:rsidR="0016752A" w:rsidRPr="0016752A">
        <w:rPr>
          <w:rFonts w:ascii="Times New Roman" w:eastAsia="Calibri" w:hAnsi="Times New Roman" w:cs="Times New Roman"/>
          <w:sz w:val="28"/>
          <w:szCs w:val="28"/>
        </w:rPr>
        <w:t>не превышающем 250 рублей за 1 час несения службы дружинника,</w:t>
      </w:r>
      <w:r w:rsidR="0016752A" w:rsidRPr="0016752A">
        <w:rPr>
          <w:rFonts w:ascii="Times New Roman" w:eastAsia="Calibri" w:hAnsi="Times New Roman" w:cs="Times New Roman"/>
          <w:bCs/>
          <w:sz w:val="28"/>
          <w:szCs w:val="28"/>
        </w:rPr>
        <w:t xml:space="preserve"> рассчитывается по формуле:</w:t>
      </w:r>
    </w:p>
    <w:p w:rsidR="0016752A" w:rsidRPr="0016752A" w:rsidRDefault="0016752A" w:rsidP="0016752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52A">
        <w:rPr>
          <w:rFonts w:ascii="Times New Roman" w:eastAsia="Calibri" w:hAnsi="Times New Roman" w:cs="Times New Roman"/>
          <w:bCs/>
          <w:sz w:val="28"/>
          <w:szCs w:val="28"/>
        </w:rPr>
        <w:t>ni</w:t>
      </w:r>
      <w:proofErr w:type="spellEnd"/>
      <w:r w:rsidRPr="001675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6752A">
        <w:rPr>
          <w:rFonts w:ascii="Times New Roman" w:eastAsia="Calibri" w:hAnsi="Times New Roman" w:cs="Times New Roman"/>
          <w:bCs/>
          <w:sz w:val="28"/>
          <w:szCs w:val="28"/>
        </w:rPr>
        <w:t>Ri</w:t>
      </w:r>
      <w:proofErr w:type="spellEnd"/>
      <w:r w:rsidRPr="0016752A">
        <w:rPr>
          <w:rFonts w:ascii="Times New Roman" w:eastAsia="Calibri" w:hAnsi="Times New Roman" w:cs="Times New Roman"/>
          <w:bCs/>
          <w:sz w:val="28"/>
          <w:szCs w:val="28"/>
        </w:rPr>
        <w:t xml:space="preserve"> = ∑ </w:t>
      </w:r>
      <w:proofErr w:type="spellStart"/>
      <w:r w:rsidRPr="0016752A">
        <w:rPr>
          <w:rFonts w:ascii="Times New Roman" w:eastAsia="Calibri" w:hAnsi="Times New Roman" w:cs="Times New Roman"/>
          <w:bCs/>
          <w:sz w:val="28"/>
          <w:szCs w:val="28"/>
        </w:rPr>
        <w:t>i</w:t>
      </w:r>
      <w:proofErr w:type="spellEnd"/>
      <w:r w:rsidRPr="0016752A">
        <w:rPr>
          <w:rFonts w:ascii="Times New Roman" w:eastAsia="Calibri" w:hAnsi="Times New Roman" w:cs="Times New Roman"/>
          <w:bCs/>
          <w:sz w:val="28"/>
          <w:szCs w:val="28"/>
        </w:rPr>
        <w:t xml:space="preserve"> = 250× D × C</w:t>
      </w:r>
      <w:r w:rsidRPr="001675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6752A" w:rsidRPr="0016752A" w:rsidRDefault="0016752A" w:rsidP="0016752A">
      <w:pPr>
        <w:spacing w:line="32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52A">
        <w:rPr>
          <w:rFonts w:ascii="Times New Roman" w:eastAsia="Calibri" w:hAnsi="Times New Roman" w:cs="Times New Roman"/>
          <w:sz w:val="28"/>
          <w:szCs w:val="28"/>
        </w:rPr>
        <w:t>Ri</w:t>
      </w:r>
      <w:proofErr w:type="spellEnd"/>
      <w:r w:rsidRPr="0016752A">
        <w:rPr>
          <w:rFonts w:ascii="Times New Roman" w:eastAsia="Calibri" w:hAnsi="Times New Roman" w:cs="Times New Roman"/>
          <w:sz w:val="28"/>
          <w:szCs w:val="28"/>
        </w:rPr>
        <w:t xml:space="preserve"> – потребность поселений на материальное поощрение членов добровольных народных дружин (руб.);</w:t>
      </w:r>
    </w:p>
    <w:p w:rsidR="0016752A" w:rsidRPr="0016752A" w:rsidRDefault="0016752A" w:rsidP="0016752A">
      <w:pPr>
        <w:spacing w:line="32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52A">
        <w:rPr>
          <w:rFonts w:ascii="Times New Roman" w:eastAsia="Calibri" w:hAnsi="Times New Roman" w:cs="Times New Roman"/>
          <w:sz w:val="28"/>
          <w:szCs w:val="28"/>
        </w:rPr>
        <w:t>D – количество часов в сутки (час.);</w:t>
      </w:r>
    </w:p>
    <w:p w:rsidR="0016752A" w:rsidRPr="0016752A" w:rsidRDefault="0016752A" w:rsidP="0016752A">
      <w:pPr>
        <w:spacing w:line="32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52A">
        <w:rPr>
          <w:rFonts w:ascii="Times New Roman" w:eastAsia="Calibri" w:hAnsi="Times New Roman" w:cs="Times New Roman"/>
          <w:sz w:val="28"/>
          <w:szCs w:val="28"/>
        </w:rPr>
        <w:t>C – количество дней в году;</w:t>
      </w:r>
    </w:p>
    <w:p w:rsidR="0016752A" w:rsidRPr="0016752A" w:rsidRDefault="0016752A" w:rsidP="0016752A">
      <w:pPr>
        <w:spacing w:line="32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52A">
        <w:rPr>
          <w:rFonts w:ascii="Times New Roman" w:eastAsia="Calibri" w:hAnsi="Times New Roman" w:cs="Times New Roman"/>
          <w:sz w:val="28"/>
          <w:szCs w:val="28"/>
        </w:rPr>
        <w:t>ni</w:t>
      </w:r>
      <w:proofErr w:type="spellEnd"/>
      <w:r w:rsidRPr="0016752A">
        <w:rPr>
          <w:rFonts w:ascii="Times New Roman" w:eastAsia="Calibri" w:hAnsi="Times New Roman" w:cs="Times New Roman"/>
          <w:sz w:val="28"/>
          <w:szCs w:val="28"/>
        </w:rPr>
        <w:t xml:space="preserve"> – количество заявок от поселений на материальное поощрение членов добровольных народных дружин.».</w:t>
      </w:r>
    </w:p>
    <w:p w:rsidR="004D7B75" w:rsidRPr="00AD464A" w:rsidRDefault="0016752A" w:rsidP="0016752A">
      <w:pPr>
        <w:tabs>
          <w:tab w:val="left" w:pos="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752A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8116EB" w:rsidRDefault="0016752A" w:rsidP="00167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8116EB" w:rsidRPr="008116EB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8116EB" w:rsidRPr="008116EB">
        <w:rPr>
          <w:rFonts w:ascii="Times New Roman" w:hAnsi="Times New Roman" w:cs="Times New Roman"/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6752A" w:rsidRDefault="0016752A" w:rsidP="001675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5"/>
        <w:gridCol w:w="4715"/>
      </w:tblGrid>
      <w:tr w:rsidR="006621A0" w:rsidRPr="00FA30F3" w:rsidTr="002961DE">
        <w:tc>
          <w:tcPr>
            <w:tcW w:w="4715" w:type="dxa"/>
          </w:tcPr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="008116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Валдайского</w:t>
            </w:r>
          </w:p>
          <w:p w:rsidR="006621A0" w:rsidRPr="002961DE" w:rsidRDefault="008116EB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района</w:t>
            </w:r>
          </w:p>
          <w:p w:rsidR="004645BC" w:rsidRPr="002961DE" w:rsidRDefault="004645BC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Ю.В. Стадэ</w:t>
            </w:r>
          </w:p>
          <w:p w:rsidR="0016752A" w:rsidRDefault="0016752A" w:rsidP="00167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52A" w:rsidRDefault="0016752A" w:rsidP="00167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7B75" w:rsidRPr="002961DE" w:rsidRDefault="004645BC" w:rsidP="00167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 w:rsidR="00DE5436"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DE5436"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116E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9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</w:t>
            </w:r>
            <w:r w:rsidR="00B71839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4715" w:type="dxa"/>
          </w:tcPr>
          <w:p w:rsidR="002961DE" w:rsidRDefault="002961DE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="006621A0"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61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В.П.Литвиненко</w:t>
            </w: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21A0" w:rsidRPr="002961DE" w:rsidRDefault="006621A0" w:rsidP="00167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9191C" w:rsidRDefault="0019191C" w:rsidP="0016752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19191C" w:rsidSect="0016752A">
      <w:headerReference w:type="default" r:id="rId9"/>
      <w:pgSz w:w="11906" w:h="16838"/>
      <w:pgMar w:top="142" w:right="707" w:bottom="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31" w:rsidRDefault="00B12931" w:rsidP="0022309B">
      <w:pPr>
        <w:spacing w:after="0" w:line="240" w:lineRule="auto"/>
      </w:pPr>
      <w:r>
        <w:separator/>
      </w:r>
    </w:p>
  </w:endnote>
  <w:endnote w:type="continuationSeparator" w:id="0">
    <w:p w:rsidR="00B12931" w:rsidRDefault="00B12931" w:rsidP="0022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31" w:rsidRDefault="00B12931" w:rsidP="0022309B">
      <w:pPr>
        <w:spacing w:after="0" w:line="240" w:lineRule="auto"/>
      </w:pPr>
      <w:r>
        <w:separator/>
      </w:r>
    </w:p>
  </w:footnote>
  <w:footnote w:type="continuationSeparator" w:id="0">
    <w:p w:rsidR="00B12931" w:rsidRDefault="00B12931" w:rsidP="0022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4078"/>
      <w:docPartObj>
        <w:docPartGallery w:val="Page Numbers (Top of Page)"/>
        <w:docPartUnique/>
      </w:docPartObj>
    </w:sdtPr>
    <w:sdtContent>
      <w:p w:rsidR="00095B33" w:rsidRDefault="00661A81">
        <w:pPr>
          <w:pStyle w:val="a5"/>
          <w:jc w:val="center"/>
        </w:pPr>
        <w:fldSimple w:instr=" PAGE   \* MERGEFORMAT ">
          <w:r w:rsidR="0016752A">
            <w:rPr>
              <w:noProof/>
            </w:rPr>
            <w:t>2</w:t>
          </w:r>
        </w:fldSimple>
      </w:p>
    </w:sdtContent>
  </w:sdt>
  <w:p w:rsidR="00095B33" w:rsidRDefault="00095B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986"/>
    <w:multiLevelType w:val="hybridMultilevel"/>
    <w:tmpl w:val="834A285C"/>
    <w:lvl w:ilvl="0" w:tplc="C456939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5EC"/>
    <w:rsid w:val="00002C2A"/>
    <w:rsid w:val="00004E9C"/>
    <w:rsid w:val="00013456"/>
    <w:rsid w:val="00016273"/>
    <w:rsid w:val="00023153"/>
    <w:rsid w:val="00033FD8"/>
    <w:rsid w:val="0003734C"/>
    <w:rsid w:val="00045C6A"/>
    <w:rsid w:val="000800A9"/>
    <w:rsid w:val="00087D78"/>
    <w:rsid w:val="00095B33"/>
    <w:rsid w:val="000A187A"/>
    <w:rsid w:val="000D36A3"/>
    <w:rsid w:val="000D4390"/>
    <w:rsid w:val="001331A6"/>
    <w:rsid w:val="00144B3D"/>
    <w:rsid w:val="00164FC5"/>
    <w:rsid w:val="0016752A"/>
    <w:rsid w:val="001779D3"/>
    <w:rsid w:val="0019191C"/>
    <w:rsid w:val="001976F1"/>
    <w:rsid w:val="001D00C3"/>
    <w:rsid w:val="0022309B"/>
    <w:rsid w:val="002315B3"/>
    <w:rsid w:val="002347D6"/>
    <w:rsid w:val="002548C1"/>
    <w:rsid w:val="002961DE"/>
    <w:rsid w:val="002964D7"/>
    <w:rsid w:val="0032506A"/>
    <w:rsid w:val="0034362D"/>
    <w:rsid w:val="0034593A"/>
    <w:rsid w:val="00350BEE"/>
    <w:rsid w:val="00355D1B"/>
    <w:rsid w:val="0037636F"/>
    <w:rsid w:val="00386804"/>
    <w:rsid w:val="00387CAF"/>
    <w:rsid w:val="00393FFE"/>
    <w:rsid w:val="003A6BDF"/>
    <w:rsid w:val="003E43E8"/>
    <w:rsid w:val="003F23BC"/>
    <w:rsid w:val="004645BC"/>
    <w:rsid w:val="00473E65"/>
    <w:rsid w:val="004D7B75"/>
    <w:rsid w:val="004E54A7"/>
    <w:rsid w:val="00504610"/>
    <w:rsid w:val="005062AF"/>
    <w:rsid w:val="00522146"/>
    <w:rsid w:val="00527AA4"/>
    <w:rsid w:val="00546021"/>
    <w:rsid w:val="005679F6"/>
    <w:rsid w:val="00576EE0"/>
    <w:rsid w:val="005A0872"/>
    <w:rsid w:val="00603251"/>
    <w:rsid w:val="00626961"/>
    <w:rsid w:val="00640F83"/>
    <w:rsid w:val="00646E94"/>
    <w:rsid w:val="00650393"/>
    <w:rsid w:val="00661A81"/>
    <w:rsid w:val="006621A0"/>
    <w:rsid w:val="0069020B"/>
    <w:rsid w:val="006B0C80"/>
    <w:rsid w:val="006E111A"/>
    <w:rsid w:val="006F3A08"/>
    <w:rsid w:val="00707E4B"/>
    <w:rsid w:val="0072062A"/>
    <w:rsid w:val="007469EB"/>
    <w:rsid w:val="00757323"/>
    <w:rsid w:val="007A35E8"/>
    <w:rsid w:val="007D253F"/>
    <w:rsid w:val="007D40D8"/>
    <w:rsid w:val="007D784E"/>
    <w:rsid w:val="008116EB"/>
    <w:rsid w:val="008C25A7"/>
    <w:rsid w:val="008D0D07"/>
    <w:rsid w:val="008D11C1"/>
    <w:rsid w:val="008D43C7"/>
    <w:rsid w:val="009115EC"/>
    <w:rsid w:val="00922778"/>
    <w:rsid w:val="00935D77"/>
    <w:rsid w:val="00951FEB"/>
    <w:rsid w:val="00953443"/>
    <w:rsid w:val="00975B0D"/>
    <w:rsid w:val="0099610C"/>
    <w:rsid w:val="00A0255B"/>
    <w:rsid w:val="00A12382"/>
    <w:rsid w:val="00A14283"/>
    <w:rsid w:val="00A9362F"/>
    <w:rsid w:val="00AC662C"/>
    <w:rsid w:val="00AD464A"/>
    <w:rsid w:val="00AE20C7"/>
    <w:rsid w:val="00B05368"/>
    <w:rsid w:val="00B06244"/>
    <w:rsid w:val="00B12931"/>
    <w:rsid w:val="00B35B82"/>
    <w:rsid w:val="00B40BDA"/>
    <w:rsid w:val="00B4143C"/>
    <w:rsid w:val="00B43D29"/>
    <w:rsid w:val="00B56E17"/>
    <w:rsid w:val="00B67232"/>
    <w:rsid w:val="00B71839"/>
    <w:rsid w:val="00BA2A99"/>
    <w:rsid w:val="00BA2AB8"/>
    <w:rsid w:val="00BA51D2"/>
    <w:rsid w:val="00BC6900"/>
    <w:rsid w:val="00BC697C"/>
    <w:rsid w:val="00C514F3"/>
    <w:rsid w:val="00C74654"/>
    <w:rsid w:val="00C81C3D"/>
    <w:rsid w:val="00C81DF3"/>
    <w:rsid w:val="00CA165E"/>
    <w:rsid w:val="00CC4188"/>
    <w:rsid w:val="00D10BFA"/>
    <w:rsid w:val="00D317DD"/>
    <w:rsid w:val="00D4538D"/>
    <w:rsid w:val="00D553D3"/>
    <w:rsid w:val="00D70940"/>
    <w:rsid w:val="00D709BC"/>
    <w:rsid w:val="00D816B2"/>
    <w:rsid w:val="00DA0007"/>
    <w:rsid w:val="00DA3582"/>
    <w:rsid w:val="00DA5978"/>
    <w:rsid w:val="00DE5436"/>
    <w:rsid w:val="00E2360D"/>
    <w:rsid w:val="00E27521"/>
    <w:rsid w:val="00E81C0D"/>
    <w:rsid w:val="00E87C95"/>
    <w:rsid w:val="00E94501"/>
    <w:rsid w:val="00E946D0"/>
    <w:rsid w:val="00E95184"/>
    <w:rsid w:val="00EA03B0"/>
    <w:rsid w:val="00EB3D40"/>
    <w:rsid w:val="00ED14C0"/>
    <w:rsid w:val="00ED45A4"/>
    <w:rsid w:val="00EF297B"/>
    <w:rsid w:val="00EF5F94"/>
    <w:rsid w:val="00EF6D6F"/>
    <w:rsid w:val="00F035D1"/>
    <w:rsid w:val="00F23781"/>
    <w:rsid w:val="00F52241"/>
    <w:rsid w:val="00F8428A"/>
    <w:rsid w:val="00FA31D5"/>
    <w:rsid w:val="00FB5385"/>
    <w:rsid w:val="00FD6186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3D"/>
  </w:style>
  <w:style w:type="paragraph" w:styleId="1">
    <w:name w:val="heading 1"/>
    <w:basedOn w:val="a"/>
    <w:next w:val="a"/>
    <w:link w:val="10"/>
    <w:qFormat/>
    <w:rsid w:val="003E43E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9B"/>
  </w:style>
  <w:style w:type="paragraph" w:styleId="a7">
    <w:name w:val="footer"/>
    <w:basedOn w:val="a"/>
    <w:link w:val="a8"/>
    <w:uiPriority w:val="99"/>
    <w:semiHidden/>
    <w:unhideWhenUsed/>
    <w:rsid w:val="0022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9B"/>
  </w:style>
  <w:style w:type="character" w:customStyle="1" w:styleId="fontstyle01">
    <w:name w:val="fontstyle01"/>
    <w:basedOn w:val="a0"/>
    <w:rsid w:val="001331A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9">
    <w:name w:val="annotation reference"/>
    <w:basedOn w:val="a0"/>
    <w:uiPriority w:val="99"/>
    <w:semiHidden/>
    <w:unhideWhenUsed/>
    <w:rsid w:val="00D10B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10BFA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10BF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BF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B3D40"/>
    <w:pPr>
      <w:spacing w:after="0" w:line="240" w:lineRule="auto"/>
    </w:pPr>
  </w:style>
  <w:style w:type="paragraph" w:customStyle="1" w:styleId="ConsPlusNormal">
    <w:name w:val="ConsPlusNormal"/>
    <w:uiPriority w:val="99"/>
    <w:rsid w:val="000A1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576E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footnote text"/>
    <w:basedOn w:val="a"/>
    <w:link w:val="12"/>
    <w:rsid w:val="005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76EE0"/>
    <w:rPr>
      <w:sz w:val="20"/>
      <w:szCs w:val="20"/>
    </w:rPr>
  </w:style>
  <w:style w:type="character" w:customStyle="1" w:styleId="12">
    <w:name w:val="Текст сноски Знак1"/>
    <w:basedOn w:val="a0"/>
    <w:link w:val="af"/>
    <w:rsid w:val="00576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576EE0"/>
    <w:rPr>
      <w:vertAlign w:val="superscript"/>
    </w:rPr>
  </w:style>
  <w:style w:type="character" w:customStyle="1" w:styleId="10">
    <w:name w:val="Заголовок 1 Знак"/>
    <w:basedOn w:val="a0"/>
    <w:link w:val="1"/>
    <w:rsid w:val="003E43E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E43E8"/>
    <w:pPr>
      <w:spacing w:after="0" w:line="240" w:lineRule="auto"/>
      <w:jc w:val="both"/>
    </w:pPr>
    <w:rPr>
      <w:rFonts w:ascii="Bookman Old Style" w:eastAsia="Times New Roman" w:hAnsi="Bookman Old Style" w:cs="Times New Roman"/>
      <w:spacing w:val="7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43E8"/>
    <w:rPr>
      <w:rFonts w:ascii="Bookman Old Style" w:eastAsia="Times New Roman" w:hAnsi="Bookman Old Style" w:cs="Times New Roman"/>
      <w:spacing w:val="70"/>
      <w:sz w:val="24"/>
      <w:szCs w:val="20"/>
      <w:lang w:eastAsia="ru-RU"/>
    </w:rPr>
  </w:style>
  <w:style w:type="paragraph" w:customStyle="1" w:styleId="ConsPlusTitle">
    <w:name w:val="ConsPlusTitle"/>
    <w:rsid w:val="003E4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3E43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E43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1A54-C2B6-4FBD-B40F-2DF8B32F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Роман Сергеевич</dc:creator>
  <cp:lastModifiedBy>Зубкова Оксана Викторовна</cp:lastModifiedBy>
  <cp:revision>6</cp:revision>
  <cp:lastPrinted>2021-09-29T14:26:00Z</cp:lastPrinted>
  <dcterms:created xsi:type="dcterms:W3CDTF">2023-02-14T13:16:00Z</dcterms:created>
  <dcterms:modified xsi:type="dcterms:W3CDTF">2023-02-28T06:28:00Z</dcterms:modified>
</cp:coreProperties>
</file>