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9" w:rsidRDefault="00DC07A9" w:rsidP="00460A19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A30F3" w:rsidRDefault="009A30F3" w:rsidP="009A30F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изменения в Регламент </w:t>
      </w:r>
    </w:p>
    <w:p w:rsidR="009A30F3" w:rsidRDefault="009A30F3" w:rsidP="009A30F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Думы Валдайского муниципального района</w:t>
      </w:r>
    </w:p>
    <w:p w:rsidR="0097485A" w:rsidRDefault="0097485A" w:rsidP="00C909E2">
      <w:pPr>
        <w:jc w:val="center"/>
        <w:rPr>
          <w:color w:val="000000"/>
          <w:sz w:val="28"/>
          <w:szCs w:val="28"/>
        </w:rPr>
      </w:pP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9A30F3">
      <w:pPr>
        <w:ind w:firstLine="709"/>
        <w:jc w:val="both"/>
        <w:rPr>
          <w:b/>
          <w:sz w:val="28"/>
          <w:szCs w:val="28"/>
        </w:rPr>
      </w:pP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9A30F3">
        <w:rPr>
          <w:b/>
          <w:sz w:val="28"/>
          <w:szCs w:val="28"/>
        </w:rPr>
        <w:t>31</w:t>
      </w:r>
      <w:r w:rsidR="00C077FC">
        <w:rPr>
          <w:b/>
          <w:sz w:val="28"/>
          <w:szCs w:val="28"/>
        </w:rPr>
        <w:t xml:space="preserve"> </w:t>
      </w:r>
      <w:r w:rsidR="009A30F3">
        <w:rPr>
          <w:b/>
          <w:sz w:val="28"/>
          <w:szCs w:val="28"/>
        </w:rPr>
        <w:t>мая</w:t>
      </w:r>
      <w:r w:rsidR="0005591B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9A30F3" w:rsidRDefault="009A30F3" w:rsidP="009A3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9A30F3" w:rsidRDefault="009A30F3" w:rsidP="009A3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Регламент Думы Валдайского муниципального района, утвержденный решением Думы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от </w:t>
      </w:r>
      <w:r w:rsidR="001E21C8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1E21C8">
        <w:rPr>
          <w:sz w:val="28"/>
          <w:szCs w:val="28"/>
        </w:rPr>
        <w:t>11</w:t>
      </w:r>
      <w:r>
        <w:rPr>
          <w:sz w:val="28"/>
          <w:szCs w:val="28"/>
        </w:rPr>
        <w:t>.2015 №</w:t>
      </w:r>
      <w:r w:rsidR="001E21C8">
        <w:rPr>
          <w:sz w:val="28"/>
          <w:szCs w:val="28"/>
        </w:rPr>
        <w:t>22</w:t>
      </w:r>
      <w:r>
        <w:rPr>
          <w:sz w:val="28"/>
          <w:szCs w:val="28"/>
        </w:rPr>
        <w:t>, изложив пункт 2 статьи 32 в редакции:</w:t>
      </w:r>
    </w:p>
    <w:p w:rsidR="009A30F3" w:rsidRDefault="009A30F3" w:rsidP="009A3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Двумя третями голосов от установленной численности депутатов Думы принимаются решения:</w:t>
      </w:r>
    </w:p>
    <w:p w:rsidR="009A30F3" w:rsidRDefault="009A30F3" w:rsidP="009A3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Устава муниципального района и внесения в него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менений;</w:t>
      </w:r>
    </w:p>
    <w:p w:rsidR="009A30F3" w:rsidRDefault="009A30F3" w:rsidP="009A3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местного референдума;</w:t>
      </w:r>
    </w:p>
    <w:p w:rsidR="009A30F3" w:rsidRDefault="009A30F3" w:rsidP="009A3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самороспуске Думы;</w:t>
      </w:r>
    </w:p>
    <w:p w:rsidR="009A30F3" w:rsidRDefault="009A30F3" w:rsidP="009A3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удалении в отставку Главы Валдайского муниципального района;</w:t>
      </w:r>
    </w:p>
    <w:p w:rsidR="009A30F3" w:rsidRDefault="009A30F3" w:rsidP="009A3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досрочном прекращении полномочий Главы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депутата Думы;</w:t>
      </w:r>
    </w:p>
    <w:p w:rsidR="009A30F3" w:rsidRDefault="009A30F3" w:rsidP="009A3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освобождении от должности председателя Думы муниципального района;</w:t>
      </w:r>
    </w:p>
    <w:p w:rsidR="009A30F3" w:rsidRDefault="009A30F3" w:rsidP="009A3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Думы, отклонённое Главой муниципального района,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вторно рассматриваемое Думой в ранее принятой редакции;</w:t>
      </w:r>
    </w:p>
    <w:p w:rsidR="009A30F3" w:rsidRDefault="009A30F3" w:rsidP="009A3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решения в соответствии с федеральными и областными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конами, Уставом муниципального района и настоящим Регламентом</w:t>
      </w:r>
      <w:proofErr w:type="gramStart"/>
      <w:r>
        <w:rPr>
          <w:sz w:val="28"/>
          <w:szCs w:val="28"/>
        </w:rPr>
        <w:t>.»</w:t>
      </w:r>
      <w:proofErr w:type="gramEnd"/>
    </w:p>
    <w:p w:rsidR="00C909E2" w:rsidRPr="009438F2" w:rsidRDefault="009A30F3" w:rsidP="009438F2">
      <w:pPr>
        <w:ind w:firstLine="72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решение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</w:t>
      </w:r>
      <w:r w:rsidRPr="009A30F3">
        <w:rPr>
          <w:sz w:val="28"/>
          <w:szCs w:val="28"/>
        </w:rPr>
        <w:t>района в сети «И</w:t>
      </w:r>
      <w:r w:rsidRPr="009A30F3">
        <w:rPr>
          <w:sz w:val="28"/>
          <w:szCs w:val="28"/>
        </w:rPr>
        <w:t>н</w:t>
      </w:r>
      <w:r w:rsidRPr="009A30F3">
        <w:rPr>
          <w:sz w:val="28"/>
          <w:szCs w:val="28"/>
        </w:rPr>
        <w:t>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9A30F3">
              <w:rPr>
                <w:color w:val="000000"/>
                <w:sz w:val="28"/>
                <w:szCs w:val="28"/>
              </w:rPr>
              <w:t>31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70878">
              <w:rPr>
                <w:color w:val="000000"/>
                <w:sz w:val="28"/>
                <w:szCs w:val="28"/>
              </w:rPr>
              <w:t>ма</w:t>
            </w:r>
            <w:r w:rsidR="009A30F3"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05591B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CE4531">
              <w:rPr>
                <w:color w:val="000000"/>
                <w:sz w:val="28"/>
                <w:szCs w:val="28"/>
              </w:rPr>
              <w:t xml:space="preserve"> 216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848" w:rsidRDefault="001A4848">
      <w:r>
        <w:separator/>
      </w:r>
    </w:p>
  </w:endnote>
  <w:endnote w:type="continuationSeparator" w:id="0">
    <w:p w:rsidR="001A4848" w:rsidRDefault="001A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848" w:rsidRDefault="001A4848">
      <w:r>
        <w:separator/>
      </w:r>
    </w:p>
  </w:footnote>
  <w:footnote w:type="continuationSeparator" w:id="0">
    <w:p w:rsidR="001A4848" w:rsidRDefault="001A4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C909E2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809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848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E21C8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1116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0A1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2725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8F2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A30F3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4531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Москалькова Людмила Алексеевна</cp:lastModifiedBy>
  <cp:revision>2</cp:revision>
  <cp:lastPrinted>2018-05-17T12:51:00Z</cp:lastPrinted>
  <dcterms:created xsi:type="dcterms:W3CDTF">2018-08-28T10:22:00Z</dcterms:created>
  <dcterms:modified xsi:type="dcterms:W3CDTF">2018-08-28T10:22:00Z</dcterms:modified>
</cp:coreProperties>
</file>