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C1351">
        <w:rPr>
          <w:color w:val="000000"/>
          <w:sz w:val="28"/>
        </w:rPr>
        <w:t>0</w:t>
      </w:r>
      <w:r w:rsidR="00485993">
        <w:rPr>
          <w:color w:val="000000"/>
          <w:sz w:val="28"/>
        </w:rPr>
        <w:t>2</w:t>
      </w:r>
      <w:r w:rsidR="00730931">
        <w:rPr>
          <w:color w:val="000000"/>
          <w:sz w:val="28"/>
        </w:rPr>
        <w:t>.</w:t>
      </w:r>
      <w:r w:rsidR="00EC1351">
        <w:rPr>
          <w:color w:val="000000"/>
          <w:sz w:val="28"/>
        </w:rPr>
        <w:t>11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742A19">
        <w:rPr>
          <w:color w:val="000000"/>
          <w:sz w:val="28"/>
        </w:rPr>
        <w:t>2255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42A19" w:rsidRDefault="00742A19" w:rsidP="00742A19">
      <w:pPr>
        <w:spacing w:line="240" w:lineRule="exact"/>
        <w:ind w:right="-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Положение об оплате труда </w:t>
      </w:r>
    </w:p>
    <w:p w:rsidR="00742A19" w:rsidRDefault="00742A19" w:rsidP="00742A19">
      <w:pPr>
        <w:spacing w:line="240" w:lineRule="exact"/>
        <w:ind w:right="-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работников муниципального автономного учреждения </w:t>
      </w:r>
    </w:p>
    <w:p w:rsidR="00742A19" w:rsidRDefault="00742A19" w:rsidP="00742A19">
      <w:pPr>
        <w:spacing w:line="240" w:lineRule="exact"/>
        <w:ind w:right="-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«Расчетно-информационный центр»</w:t>
      </w:r>
    </w:p>
    <w:p w:rsidR="00742A19" w:rsidRDefault="00742A19" w:rsidP="00742A19">
      <w:pPr>
        <w:tabs>
          <w:tab w:val="left" w:pos="4253"/>
        </w:tabs>
        <w:ind w:right="5103" w:firstLine="567"/>
        <w:jc w:val="both"/>
        <w:rPr>
          <w:sz w:val="28"/>
          <w:szCs w:val="28"/>
        </w:rPr>
      </w:pPr>
    </w:p>
    <w:p w:rsidR="00742A19" w:rsidRDefault="00742A19" w:rsidP="00742A19">
      <w:pPr>
        <w:tabs>
          <w:tab w:val="left" w:pos="4253"/>
        </w:tabs>
        <w:ind w:right="5103" w:firstLine="567"/>
        <w:jc w:val="both"/>
        <w:rPr>
          <w:sz w:val="28"/>
          <w:szCs w:val="28"/>
        </w:rPr>
      </w:pPr>
    </w:p>
    <w:p w:rsidR="00742A19" w:rsidRDefault="00742A19" w:rsidP="00742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Администрации Валдайского муниципального района от 03.06.2014 № 1062 «О системе оплаты труда работников муниципальных бюджетных  учреждений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она», Уставом </w:t>
      </w:r>
      <w:r w:rsidR="00D56F96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>муниципального автономного учреждения «Ра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четно-информационный центр», в целях определения порядка оплаты труда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ботников муниципального автономного учреждения «Расчетно-информационный центр»  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D56F96" w:rsidRDefault="00D56F96" w:rsidP="00AB2052">
      <w:pPr>
        <w:ind w:right="-45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AB2052">
        <w:rPr>
          <w:sz w:val="28"/>
          <w:szCs w:val="28"/>
        </w:rPr>
        <w:t xml:space="preserve">Внести изменение в Положение </w:t>
      </w:r>
      <w:r w:rsidR="00AB2052" w:rsidRPr="00AB2052">
        <w:rPr>
          <w:bCs/>
          <w:sz w:val="28"/>
          <w:szCs w:val="28"/>
        </w:rPr>
        <w:t>об оплате труда работников муниц</w:t>
      </w:r>
      <w:r w:rsidR="00AB2052" w:rsidRPr="00AB2052">
        <w:rPr>
          <w:bCs/>
          <w:sz w:val="28"/>
          <w:szCs w:val="28"/>
        </w:rPr>
        <w:t>и</w:t>
      </w:r>
      <w:r w:rsidR="00AB2052" w:rsidRPr="00AB2052">
        <w:rPr>
          <w:bCs/>
          <w:sz w:val="28"/>
          <w:szCs w:val="28"/>
        </w:rPr>
        <w:t>пального автономного учреждения «Расчетно-информационный центр»</w:t>
      </w:r>
      <w:r w:rsidR="00AB2052">
        <w:rPr>
          <w:bCs/>
          <w:sz w:val="28"/>
          <w:szCs w:val="28"/>
        </w:rPr>
        <w:t>, у</w:t>
      </w:r>
      <w:r w:rsidR="00AB2052">
        <w:rPr>
          <w:bCs/>
          <w:sz w:val="28"/>
          <w:szCs w:val="28"/>
        </w:rPr>
        <w:t>т</w:t>
      </w:r>
      <w:r w:rsidR="00AB2052">
        <w:rPr>
          <w:bCs/>
          <w:sz w:val="28"/>
          <w:szCs w:val="28"/>
        </w:rPr>
        <w:t>вержденное постановлением Администрации Валдайского муниципального района от 26.10.2016 №1678, и</w:t>
      </w:r>
      <w:r w:rsidR="00742A19">
        <w:rPr>
          <w:sz w:val="28"/>
          <w:szCs w:val="28"/>
        </w:rPr>
        <w:t>зложи</w:t>
      </w:r>
      <w:r w:rsidR="00AB2052">
        <w:rPr>
          <w:sz w:val="28"/>
          <w:szCs w:val="28"/>
        </w:rPr>
        <w:t>в</w:t>
      </w:r>
      <w:r w:rsidR="00742A19">
        <w:rPr>
          <w:sz w:val="28"/>
          <w:szCs w:val="28"/>
        </w:rPr>
        <w:t xml:space="preserve"> пункт 1.8 </w:t>
      </w:r>
      <w:r w:rsidR="00742A19">
        <w:rPr>
          <w:bCs/>
          <w:sz w:val="28"/>
          <w:szCs w:val="28"/>
        </w:rPr>
        <w:t>в редакции</w:t>
      </w:r>
      <w:r>
        <w:rPr>
          <w:bCs/>
          <w:sz w:val="28"/>
          <w:szCs w:val="28"/>
        </w:rPr>
        <w:t>:</w:t>
      </w:r>
    </w:p>
    <w:p w:rsidR="00742A19" w:rsidRDefault="00742A19" w:rsidP="00D56F9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1.8. Фонд оплаты труда работников учреждения формируется за счет средств бюджета Валдайского городского поселения и средств, поступающих от приносящей доход деятельности.</w:t>
      </w:r>
      <w:r>
        <w:rPr>
          <w:bCs/>
          <w:sz w:val="28"/>
          <w:szCs w:val="28"/>
        </w:rPr>
        <w:t>».</w:t>
      </w:r>
    </w:p>
    <w:p w:rsidR="00742A19" w:rsidRDefault="00742A19" w:rsidP="00742A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742A19" w:rsidRDefault="00742A19" w:rsidP="00742A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подписания и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страняет своё действие на правоотношения, возникшие с 1 августа 2017 года.</w:t>
      </w:r>
    </w:p>
    <w:p w:rsidR="00E01984" w:rsidRPr="00E01984" w:rsidRDefault="00E01984" w:rsidP="00742A19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055D2C" w:rsidP="003A543C">
      <w:pPr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EC7CC8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sectPr w:rsid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C2F" w:rsidRDefault="00405C2F">
      <w:r>
        <w:separator/>
      </w:r>
    </w:p>
  </w:endnote>
  <w:endnote w:type="continuationSeparator" w:id="0">
    <w:p w:rsidR="00405C2F" w:rsidRDefault="00405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C2F" w:rsidRDefault="00405C2F">
      <w:r>
        <w:separator/>
      </w:r>
    </w:p>
  </w:footnote>
  <w:footnote w:type="continuationSeparator" w:id="0">
    <w:p w:rsidR="00405C2F" w:rsidRDefault="00405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AB2052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2189F"/>
    <w:multiLevelType w:val="hybridMultilevel"/>
    <w:tmpl w:val="226287EC"/>
    <w:lvl w:ilvl="0" w:tplc="CB506F2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05C2F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5993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0263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1700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26D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2A19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195C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052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4D4"/>
    <w:rsid w:val="00B77922"/>
    <w:rsid w:val="00B80294"/>
    <w:rsid w:val="00B829F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1B76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0904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6F96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351"/>
    <w:rsid w:val="00EC1982"/>
    <w:rsid w:val="00EC7CC8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A26CA-3534-4432-97F5-9BEB4C01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2017-11-08T07:05:00Z</cp:lastPrinted>
  <dcterms:created xsi:type="dcterms:W3CDTF">2017-11-09T05:20:00Z</dcterms:created>
  <dcterms:modified xsi:type="dcterms:W3CDTF">2017-11-09T05:20:00Z</dcterms:modified>
</cp:coreProperties>
</file>