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53920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E78F5" w:rsidP="00C4619C">
      <w:pPr>
        <w:jc w:val="center"/>
        <w:rPr>
          <w:sz w:val="28"/>
        </w:rPr>
      </w:pPr>
      <w:r>
        <w:rPr>
          <w:sz w:val="28"/>
        </w:rPr>
        <w:t>13</w:t>
      </w:r>
      <w:r w:rsidR="008F1E45" w:rsidRPr="007E78F5">
        <w:rPr>
          <w:sz w:val="28"/>
        </w:rPr>
        <w:t>.09</w:t>
      </w:r>
      <w:r w:rsidR="004C7E49" w:rsidRPr="007E78F5">
        <w:rPr>
          <w:sz w:val="28"/>
        </w:rPr>
        <w:t>.2024</w:t>
      </w:r>
      <w:r w:rsidR="00830A00" w:rsidRPr="007E78F5">
        <w:rPr>
          <w:sz w:val="28"/>
        </w:rPr>
        <w:t xml:space="preserve"> № </w:t>
      </w:r>
      <w:r>
        <w:rPr>
          <w:sz w:val="28"/>
        </w:rPr>
        <w:t>2473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87E25" w:rsidRPr="00B266D4" w:rsidRDefault="001F65CD" w:rsidP="005607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487E25">
        <w:rPr>
          <w:b/>
          <w:sz w:val="28"/>
          <w:szCs w:val="28"/>
        </w:rPr>
        <w:t>орядок обеспечения</w:t>
      </w:r>
      <w:r>
        <w:rPr>
          <w:b/>
          <w:sz w:val="28"/>
          <w:szCs w:val="28"/>
        </w:rPr>
        <w:t xml:space="preserve"> </w:t>
      </w:r>
    </w:p>
    <w:p w:rsidR="00487E25" w:rsidRDefault="00487E25" w:rsidP="005607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двухразовым питанием обучающихся</w:t>
      </w:r>
    </w:p>
    <w:p w:rsidR="00487E25" w:rsidRDefault="00487E25" w:rsidP="005607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</w:t>
      </w:r>
    </w:p>
    <w:p w:rsidR="00487E25" w:rsidRPr="00B266D4" w:rsidRDefault="00487E25" w:rsidP="005607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здоровья </w:t>
      </w:r>
      <w:r w:rsidRPr="00B266D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учреждениях</w:t>
      </w:r>
      <w:r w:rsidRPr="00B266D4">
        <w:rPr>
          <w:b/>
          <w:sz w:val="28"/>
          <w:szCs w:val="28"/>
        </w:rPr>
        <w:t>, осуществляющих</w:t>
      </w:r>
    </w:p>
    <w:p w:rsidR="00487E25" w:rsidRPr="00B266D4" w:rsidRDefault="00487E25" w:rsidP="005607A7">
      <w:pPr>
        <w:spacing w:line="240" w:lineRule="exact"/>
        <w:jc w:val="center"/>
        <w:rPr>
          <w:b/>
          <w:sz w:val="28"/>
          <w:szCs w:val="28"/>
        </w:rPr>
      </w:pPr>
      <w:r w:rsidRPr="00B266D4">
        <w:rPr>
          <w:b/>
          <w:sz w:val="28"/>
          <w:szCs w:val="28"/>
        </w:rPr>
        <w:t>образовательную деятельность в</w:t>
      </w:r>
    </w:p>
    <w:p w:rsidR="00487E25" w:rsidRPr="00B266D4" w:rsidRDefault="00487E25" w:rsidP="005607A7">
      <w:pPr>
        <w:spacing w:line="240" w:lineRule="exact"/>
        <w:jc w:val="center"/>
        <w:rPr>
          <w:b/>
          <w:sz w:val="28"/>
          <w:szCs w:val="28"/>
        </w:rPr>
      </w:pPr>
      <w:r w:rsidRPr="00B266D4">
        <w:rPr>
          <w:b/>
          <w:sz w:val="28"/>
          <w:szCs w:val="28"/>
        </w:rPr>
        <w:t>Валдайском муниципальном районе</w:t>
      </w:r>
    </w:p>
    <w:p w:rsidR="00487E25" w:rsidRPr="005607A7" w:rsidRDefault="00487E25" w:rsidP="005607A7">
      <w:pPr>
        <w:ind w:firstLine="709"/>
        <w:jc w:val="both"/>
        <w:rPr>
          <w:sz w:val="28"/>
          <w:szCs w:val="28"/>
        </w:rPr>
      </w:pPr>
    </w:p>
    <w:p w:rsidR="00487E25" w:rsidRPr="005607A7" w:rsidRDefault="00487E25" w:rsidP="005607A7">
      <w:pPr>
        <w:ind w:firstLine="709"/>
        <w:jc w:val="both"/>
        <w:rPr>
          <w:sz w:val="28"/>
          <w:szCs w:val="28"/>
        </w:rPr>
      </w:pPr>
    </w:p>
    <w:p w:rsidR="00487E25" w:rsidRPr="00B266D4" w:rsidRDefault="00487E25" w:rsidP="005607A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14</w:t>
      </w:r>
      <w:r w:rsidR="005607A7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2022</w:t>
      </w:r>
      <w:r w:rsidR="005607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607A7">
        <w:rPr>
          <w:sz w:val="28"/>
          <w:szCs w:val="28"/>
        </w:rPr>
        <w:br/>
      </w:r>
      <w:r>
        <w:rPr>
          <w:sz w:val="28"/>
          <w:szCs w:val="28"/>
        </w:rPr>
        <w:t xml:space="preserve">№ 299-ФЗ «О внесении изменений в статью 79 Федерального закона «Об образовании в Российской Федерации», областным законом Новгородской области от 11.01.2005 № 391-ОЗ «О мерах по социальной поддержке обучающихся» </w:t>
      </w:r>
      <w:r w:rsidRPr="00B266D4">
        <w:rPr>
          <w:sz w:val="28"/>
          <w:szCs w:val="28"/>
        </w:rPr>
        <w:t xml:space="preserve">Администрация Валдайского муниципального района </w:t>
      </w:r>
      <w:r w:rsidRPr="00B266D4">
        <w:rPr>
          <w:b/>
          <w:sz w:val="28"/>
          <w:szCs w:val="28"/>
        </w:rPr>
        <w:t>ПОСТАНОВЛЯЕТ:</w:t>
      </w:r>
    </w:p>
    <w:p w:rsidR="00487E25" w:rsidRDefault="00487E25" w:rsidP="005607A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266D4">
        <w:rPr>
          <w:sz w:val="28"/>
          <w:szCs w:val="28"/>
        </w:rPr>
        <w:t xml:space="preserve">1. </w:t>
      </w:r>
      <w:r w:rsidR="001F65CD">
        <w:rPr>
          <w:sz w:val="28"/>
          <w:szCs w:val="28"/>
        </w:rPr>
        <w:t>Внести изменения в П</w:t>
      </w:r>
      <w:r>
        <w:rPr>
          <w:sz w:val="28"/>
          <w:szCs w:val="28"/>
        </w:rPr>
        <w:t>орядок обеспечения двухразовым питанием обучающихся с ограниченными возможностями здоровья в учреждениях, осуществляющих образовательную деятельность в Валдайском муниципальном районе</w:t>
      </w:r>
      <w:r w:rsidR="001F65CD">
        <w:rPr>
          <w:sz w:val="28"/>
          <w:szCs w:val="28"/>
        </w:rPr>
        <w:t>, утвержденный постановлением Администрации Валдайского муниципального района от 14.11.2022 № 2255</w:t>
      </w:r>
      <w:r>
        <w:rPr>
          <w:sz w:val="28"/>
          <w:szCs w:val="28"/>
        </w:rPr>
        <w:t>:</w:t>
      </w:r>
    </w:p>
    <w:p w:rsidR="00487E25" w:rsidRDefault="00487E25" w:rsidP="005607A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2.1 в </w:t>
      </w:r>
      <w:r w:rsidR="005607A7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487E25" w:rsidRDefault="00487E25" w:rsidP="005607A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="005607A7">
        <w:rPr>
          <w:sz w:val="28"/>
          <w:szCs w:val="28"/>
        </w:rPr>
        <w:t xml:space="preserve"> </w:t>
      </w:r>
      <w:r>
        <w:rPr>
          <w:sz w:val="28"/>
          <w:szCs w:val="28"/>
        </w:rPr>
        <w:t>Двухразовым питанием обеспечиваются:</w:t>
      </w:r>
    </w:p>
    <w:p w:rsidR="00487E25" w:rsidRPr="00507B24" w:rsidRDefault="00487E25" w:rsidP="00560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24">
        <w:rPr>
          <w:rFonts w:ascii="Times New Roman" w:hAnsi="Times New Roman" w:cs="Times New Roman"/>
          <w:sz w:val="28"/>
          <w:szCs w:val="28"/>
        </w:rPr>
        <w:t>1) обучающ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07B24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здоровья, которые обучаются без проживания 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</w:t>
      </w:r>
      <w:r w:rsidRPr="00507B24">
        <w:rPr>
          <w:rFonts w:ascii="Times New Roman" w:hAnsi="Times New Roman" w:cs="Times New Roman"/>
          <w:sz w:val="28"/>
          <w:szCs w:val="28"/>
        </w:rPr>
        <w:t>ях, в соответствии с областными нормативами финансирования мер социальной поддержки обучающихся, установленными в областном законе об областном бюджете на очередной финансовый год и на плановый период;</w:t>
      </w:r>
    </w:p>
    <w:p w:rsidR="00487E25" w:rsidRDefault="00487E25" w:rsidP="00560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обучающиеся</w:t>
      </w:r>
      <w:r w:rsidRPr="00507B24">
        <w:rPr>
          <w:rFonts w:ascii="Times New Roman" w:hAnsi="Times New Roman" w:cs="Times New Roman"/>
          <w:sz w:val="28"/>
          <w:szCs w:val="28"/>
        </w:rPr>
        <w:t xml:space="preserve"> по программам начального общего, основного общего, среднего общего образования, являющим</w:t>
      </w:r>
      <w:r w:rsidR="007E78F5">
        <w:rPr>
          <w:rFonts w:ascii="Times New Roman" w:hAnsi="Times New Roman" w:cs="Times New Roman"/>
          <w:sz w:val="28"/>
          <w:szCs w:val="28"/>
        </w:rPr>
        <w:t>и</w:t>
      </w:r>
      <w:r w:rsidRPr="00507B24">
        <w:rPr>
          <w:rFonts w:ascii="Times New Roman" w:hAnsi="Times New Roman" w:cs="Times New Roman"/>
          <w:sz w:val="28"/>
          <w:szCs w:val="28"/>
        </w:rPr>
        <w:t xml:space="preserve">ся детьми-инвалидами (инвалидами), в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507B24">
        <w:rPr>
          <w:rFonts w:ascii="Times New Roman" w:hAnsi="Times New Roman" w:cs="Times New Roman"/>
          <w:sz w:val="28"/>
          <w:szCs w:val="28"/>
        </w:rPr>
        <w:t>ях, в соответствии с областными нормативами финансирования мер социальной поддержки обучающихся, установленными в областном законе об областном бюджете на очередной финансовый год и на плановый период.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7E25" w:rsidRDefault="00487E25" w:rsidP="00560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E78F5">
        <w:rPr>
          <w:rFonts w:ascii="Times New Roman" w:hAnsi="Times New Roman" w:cs="Times New Roman"/>
          <w:sz w:val="16"/>
          <w:szCs w:val="16"/>
        </w:rPr>
        <w:t xml:space="preserve"> </w:t>
      </w:r>
      <w:r w:rsidR="007E78F5">
        <w:rPr>
          <w:rFonts w:ascii="Times New Roman" w:hAnsi="Times New Roman" w:cs="Times New Roman"/>
          <w:sz w:val="28"/>
          <w:szCs w:val="28"/>
        </w:rPr>
        <w:t>В</w:t>
      </w:r>
      <w:r w:rsidR="007E78F5" w:rsidRPr="007E78F5">
        <w:rPr>
          <w:rFonts w:ascii="Times New Roman" w:hAnsi="Times New Roman" w:cs="Times New Roman"/>
          <w:sz w:val="18"/>
        </w:rPr>
        <w:t xml:space="preserve"> </w:t>
      </w:r>
      <w:r w:rsidR="007E78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7E78F5">
        <w:rPr>
          <w:rFonts w:ascii="Times New Roman" w:hAnsi="Times New Roman" w:cs="Times New Roman"/>
          <w:sz w:val="28"/>
          <w:szCs w:val="28"/>
        </w:rPr>
        <w:t>е</w:t>
      </w:r>
      <w:r w:rsidRPr="007E78F5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7E78F5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7E78F5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7E78F5">
        <w:rPr>
          <w:rFonts w:ascii="Times New Roman" w:hAnsi="Times New Roman" w:cs="Times New Roman"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7E78F5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ограниченными</w:t>
      </w:r>
      <w:r w:rsidRPr="007E78F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 w:rsidRPr="007E78F5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здоровья»</w:t>
      </w:r>
      <w:r w:rsidRPr="007E78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добавить «обучающегося, </w:t>
      </w:r>
      <w:r w:rsidRPr="00507B24">
        <w:rPr>
          <w:rFonts w:ascii="Times New Roman" w:hAnsi="Times New Roman" w:cs="Times New Roman"/>
          <w:sz w:val="28"/>
          <w:szCs w:val="28"/>
        </w:rPr>
        <w:t xml:space="preserve">являющимся </w:t>
      </w:r>
      <w:r>
        <w:rPr>
          <w:rFonts w:ascii="Times New Roman" w:hAnsi="Times New Roman" w:cs="Times New Roman"/>
          <w:sz w:val="28"/>
          <w:szCs w:val="28"/>
        </w:rPr>
        <w:t>ребёнком-</w:t>
      </w:r>
      <w:r w:rsidRPr="00507B24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ом (инвалидом</w:t>
      </w:r>
      <w:r w:rsidRPr="00507B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7E25" w:rsidRDefault="00487E25" w:rsidP="00560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BB3ECE">
        <w:rPr>
          <w:rFonts w:ascii="Times New Roman" w:hAnsi="Times New Roman" w:cs="Times New Roman"/>
          <w:sz w:val="16"/>
          <w:szCs w:val="18"/>
        </w:rPr>
        <w:t xml:space="preserve"> </w:t>
      </w:r>
      <w:r w:rsidR="00BB3ECE">
        <w:rPr>
          <w:rFonts w:ascii="Times New Roman" w:hAnsi="Times New Roman" w:cs="Times New Roman"/>
          <w:sz w:val="28"/>
          <w:szCs w:val="28"/>
        </w:rPr>
        <w:t>В</w:t>
      </w:r>
      <w:r w:rsidR="00BB3ECE" w:rsidRPr="007E78F5">
        <w:rPr>
          <w:rFonts w:ascii="Times New Roman" w:hAnsi="Times New Roman" w:cs="Times New Roman"/>
          <w:sz w:val="18"/>
        </w:rPr>
        <w:t xml:space="preserve"> </w:t>
      </w:r>
      <w:r w:rsidR="00BB3ECE">
        <w:rPr>
          <w:rFonts w:ascii="Times New Roman" w:hAnsi="Times New Roman" w:cs="Times New Roman"/>
          <w:sz w:val="28"/>
          <w:szCs w:val="28"/>
        </w:rPr>
        <w:t>пункте</w:t>
      </w:r>
      <w:r w:rsidR="00BB3ECE" w:rsidRPr="007E78F5">
        <w:rPr>
          <w:rFonts w:ascii="Times New Roman" w:hAnsi="Times New Roman" w:cs="Times New Roman"/>
          <w:sz w:val="18"/>
        </w:rPr>
        <w:t xml:space="preserve"> </w:t>
      </w:r>
      <w:r w:rsidR="00BB3ECE">
        <w:rPr>
          <w:rFonts w:ascii="Times New Roman" w:hAnsi="Times New Roman" w:cs="Times New Roman"/>
          <w:sz w:val="28"/>
          <w:szCs w:val="28"/>
        </w:rPr>
        <w:t>2.3</w:t>
      </w:r>
      <w:r w:rsidR="00BB3ECE" w:rsidRPr="007E78F5">
        <w:rPr>
          <w:rFonts w:ascii="Times New Roman" w:hAnsi="Times New Roman" w:cs="Times New Roman"/>
          <w:sz w:val="18"/>
        </w:rPr>
        <w:t xml:space="preserve"> </w:t>
      </w:r>
      <w:r w:rsidR="00BB3ECE">
        <w:rPr>
          <w:rFonts w:ascii="Times New Roman" w:hAnsi="Times New Roman" w:cs="Times New Roman"/>
          <w:sz w:val="28"/>
          <w:szCs w:val="28"/>
        </w:rPr>
        <w:t>после</w:t>
      </w:r>
      <w:r w:rsidR="00BB3ECE" w:rsidRPr="007E78F5">
        <w:rPr>
          <w:rFonts w:ascii="Times New Roman" w:hAnsi="Times New Roman" w:cs="Times New Roman"/>
          <w:sz w:val="18"/>
        </w:rPr>
        <w:t xml:space="preserve"> </w:t>
      </w:r>
      <w:r w:rsidR="00BB3ECE">
        <w:rPr>
          <w:rFonts w:ascii="Times New Roman" w:hAnsi="Times New Roman" w:cs="Times New Roman"/>
          <w:sz w:val="28"/>
          <w:szCs w:val="28"/>
        </w:rPr>
        <w:t>слов</w:t>
      </w:r>
      <w:r w:rsidR="00BB3ECE" w:rsidRPr="007E78F5">
        <w:rPr>
          <w:rFonts w:ascii="Times New Roman" w:hAnsi="Times New Roman" w:cs="Times New Roman"/>
          <w:sz w:val="18"/>
          <w:szCs w:val="16"/>
        </w:rPr>
        <w:t xml:space="preserve"> </w:t>
      </w:r>
      <w:r w:rsidR="00BB3ECE">
        <w:rPr>
          <w:rFonts w:ascii="Times New Roman" w:hAnsi="Times New Roman" w:cs="Times New Roman"/>
          <w:sz w:val="28"/>
          <w:szCs w:val="28"/>
        </w:rPr>
        <w:t>«с</w:t>
      </w:r>
      <w:r w:rsidR="00BB3ECE" w:rsidRPr="007E78F5">
        <w:rPr>
          <w:rFonts w:ascii="Times New Roman" w:hAnsi="Times New Roman" w:cs="Times New Roman"/>
          <w:sz w:val="18"/>
          <w:szCs w:val="28"/>
        </w:rPr>
        <w:t xml:space="preserve"> </w:t>
      </w:r>
      <w:r w:rsidR="00BB3ECE">
        <w:rPr>
          <w:rFonts w:ascii="Times New Roman" w:hAnsi="Times New Roman" w:cs="Times New Roman"/>
          <w:sz w:val="28"/>
          <w:szCs w:val="28"/>
        </w:rPr>
        <w:t>ограниченными</w:t>
      </w:r>
      <w:r w:rsidR="00BB3ECE" w:rsidRPr="007E78F5">
        <w:rPr>
          <w:rFonts w:ascii="Times New Roman" w:hAnsi="Times New Roman" w:cs="Times New Roman"/>
          <w:sz w:val="18"/>
          <w:szCs w:val="18"/>
        </w:rPr>
        <w:t xml:space="preserve"> </w:t>
      </w:r>
      <w:r w:rsidR="00BB3ECE">
        <w:rPr>
          <w:rFonts w:ascii="Times New Roman" w:hAnsi="Times New Roman" w:cs="Times New Roman"/>
          <w:sz w:val="28"/>
          <w:szCs w:val="28"/>
        </w:rPr>
        <w:t>возможностями</w:t>
      </w:r>
      <w:r w:rsidR="00BB3ECE" w:rsidRPr="007E78F5">
        <w:rPr>
          <w:rFonts w:ascii="Times New Roman" w:hAnsi="Times New Roman" w:cs="Times New Roman"/>
          <w:sz w:val="18"/>
        </w:rPr>
        <w:t xml:space="preserve"> </w:t>
      </w:r>
      <w:r w:rsidR="00BB3ECE">
        <w:rPr>
          <w:rFonts w:ascii="Times New Roman" w:hAnsi="Times New Roman" w:cs="Times New Roman"/>
          <w:sz w:val="28"/>
          <w:szCs w:val="28"/>
        </w:rPr>
        <w:t>здоровья»</w:t>
      </w:r>
      <w:r w:rsidR="00BB3ECE" w:rsidRPr="007E78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добавить «обучающихся, </w:t>
      </w:r>
      <w:r w:rsidRPr="00507B24">
        <w:rPr>
          <w:rFonts w:ascii="Times New Roman" w:hAnsi="Times New Roman" w:cs="Times New Roman"/>
          <w:sz w:val="28"/>
          <w:szCs w:val="28"/>
        </w:rPr>
        <w:t>являющимся детьми-инвалидами (инвалидами)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7E25" w:rsidRPr="00B266D4" w:rsidRDefault="00487E25" w:rsidP="005607A7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ECE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за выполнением </w:t>
      </w:r>
      <w:r w:rsidRPr="00B266D4">
        <w:rPr>
          <w:sz w:val="28"/>
          <w:szCs w:val="28"/>
        </w:rPr>
        <w:t>постановления возложить на</w:t>
      </w:r>
      <w:r w:rsidRPr="009859C0">
        <w:rPr>
          <w:sz w:val="28"/>
          <w:szCs w:val="28"/>
        </w:rPr>
        <w:t xml:space="preserve"> </w:t>
      </w:r>
      <w:r w:rsidR="00BB3ECE">
        <w:rPr>
          <w:sz w:val="28"/>
          <w:szCs w:val="28"/>
        </w:rPr>
        <w:br/>
      </w:r>
      <w:r w:rsidR="007E78F5">
        <w:rPr>
          <w:sz w:val="28"/>
          <w:szCs w:val="28"/>
        </w:rPr>
        <w:t>председателя комитета образования</w:t>
      </w:r>
      <w:r w:rsidRPr="00B266D4">
        <w:rPr>
          <w:sz w:val="28"/>
          <w:szCs w:val="28"/>
        </w:rPr>
        <w:t xml:space="preserve"> </w:t>
      </w:r>
      <w:r w:rsidR="007E78F5">
        <w:rPr>
          <w:sz w:val="28"/>
          <w:szCs w:val="28"/>
        </w:rPr>
        <w:t>А</w:t>
      </w:r>
      <w:r w:rsidRPr="00B266D4">
        <w:rPr>
          <w:sz w:val="28"/>
          <w:szCs w:val="28"/>
        </w:rPr>
        <w:t>дми</w:t>
      </w:r>
      <w:r>
        <w:rPr>
          <w:sz w:val="28"/>
          <w:szCs w:val="28"/>
        </w:rPr>
        <w:t xml:space="preserve">нистрации муниципального района </w:t>
      </w:r>
      <w:r w:rsidR="007E78F5">
        <w:rPr>
          <w:sz w:val="28"/>
          <w:szCs w:val="28"/>
        </w:rPr>
        <w:t>Шевченко Е.М.</w:t>
      </w:r>
    </w:p>
    <w:p w:rsidR="00487E25" w:rsidRPr="00B266D4" w:rsidRDefault="00487E25" w:rsidP="005607A7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постановление </w:t>
      </w:r>
      <w:r w:rsidRPr="00B266D4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Pr="009859C0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:rsidR="00487E25" w:rsidRPr="00B266D4" w:rsidRDefault="00487E25" w:rsidP="005607A7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B266D4">
        <w:rPr>
          <w:sz w:val="28"/>
          <w:szCs w:val="28"/>
        </w:rPr>
        <w:t xml:space="preserve">остановление вступает в силу с </w:t>
      </w:r>
      <w:r>
        <w:rPr>
          <w:sz w:val="28"/>
          <w:szCs w:val="28"/>
        </w:rPr>
        <w:t>1</w:t>
      </w:r>
      <w:r w:rsidRPr="00B266D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2024</w:t>
      </w:r>
      <w:r w:rsidRPr="00B266D4">
        <w:rPr>
          <w:sz w:val="28"/>
          <w:szCs w:val="28"/>
        </w:rPr>
        <w:t xml:space="preserve"> года.</w:t>
      </w:r>
    </w:p>
    <w:p w:rsidR="00122751" w:rsidRPr="0024754C" w:rsidRDefault="00122751" w:rsidP="005607A7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5607A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E78F5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AE" w:rsidRDefault="00FE05AE">
      <w:r>
        <w:separator/>
      </w:r>
    </w:p>
  </w:endnote>
  <w:endnote w:type="continuationSeparator" w:id="0">
    <w:p w:rsidR="00FE05AE" w:rsidRDefault="00FE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AE" w:rsidRDefault="00FE05AE">
      <w:r>
        <w:separator/>
      </w:r>
    </w:p>
  </w:footnote>
  <w:footnote w:type="continuationSeparator" w:id="0">
    <w:p w:rsidR="00FE05AE" w:rsidRDefault="00FE0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371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5CD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659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87E25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7A7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4CB5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A29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8F5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09D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ECE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3714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05AE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BD8C295-E5AB-45F0-ABCE-7E776E2E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3990-A84F-40EE-B230-3ABBE945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2024-10-04T06:09:00Z</cp:lastPrinted>
  <dcterms:created xsi:type="dcterms:W3CDTF">2024-10-04T06:27:00Z</dcterms:created>
  <dcterms:modified xsi:type="dcterms:W3CDTF">2024-10-04T06:27:00Z</dcterms:modified>
</cp:coreProperties>
</file>