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835896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A6C40" w:rsidP="00C4619C">
      <w:pPr>
        <w:jc w:val="center"/>
        <w:rPr>
          <w:sz w:val="28"/>
        </w:rPr>
      </w:pPr>
      <w:r>
        <w:rPr>
          <w:sz w:val="28"/>
        </w:rPr>
        <w:t>16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315A28">
        <w:rPr>
          <w:sz w:val="28"/>
        </w:rPr>
        <w:t>24</w:t>
      </w:r>
      <w:r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A6C40" w:rsidRDefault="00CA6C40" w:rsidP="00CA6C40">
      <w:pPr>
        <w:spacing w:line="240" w:lineRule="exact"/>
        <w:jc w:val="center"/>
        <w:rPr>
          <w:b/>
          <w:sz w:val="28"/>
          <w:szCs w:val="28"/>
        </w:rPr>
      </w:pPr>
      <w:r w:rsidRPr="00C56318">
        <w:rPr>
          <w:b/>
          <w:sz w:val="28"/>
          <w:szCs w:val="28"/>
        </w:rPr>
        <w:t xml:space="preserve">Об утверждении проекта планировки </w:t>
      </w:r>
    </w:p>
    <w:p w:rsidR="00CA6C40" w:rsidRPr="00C56318" w:rsidRDefault="00CA6C40" w:rsidP="00CA6C40">
      <w:pPr>
        <w:spacing w:line="240" w:lineRule="exact"/>
        <w:jc w:val="center"/>
        <w:rPr>
          <w:b/>
          <w:sz w:val="28"/>
          <w:szCs w:val="28"/>
        </w:rPr>
      </w:pPr>
      <w:r w:rsidRPr="00C56318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C56318">
        <w:rPr>
          <w:b/>
          <w:sz w:val="28"/>
          <w:szCs w:val="28"/>
        </w:rPr>
        <w:t>и проекта межевания территории</w:t>
      </w:r>
    </w:p>
    <w:p w:rsidR="00CA6C40" w:rsidRDefault="00CA6C40" w:rsidP="00CA6C40">
      <w:pPr>
        <w:ind w:firstLine="709"/>
        <w:jc w:val="both"/>
        <w:rPr>
          <w:sz w:val="28"/>
          <w:szCs w:val="28"/>
        </w:rPr>
      </w:pPr>
    </w:p>
    <w:p w:rsidR="00CA6C40" w:rsidRDefault="00CA6C40" w:rsidP="00CA6C40">
      <w:pPr>
        <w:ind w:firstLine="709"/>
        <w:jc w:val="both"/>
        <w:rPr>
          <w:sz w:val="28"/>
          <w:szCs w:val="28"/>
        </w:rPr>
      </w:pPr>
    </w:p>
    <w:p w:rsidR="00CA6C40" w:rsidRDefault="00CA6C40" w:rsidP="00CA6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43, 45, 46 Градостроительного кодекса Российской Федерации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A6C40" w:rsidRPr="00C56318" w:rsidRDefault="00CA6C40" w:rsidP="00CA6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документацию</w:t>
      </w:r>
      <w:r w:rsidRPr="00F92BA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–</w:t>
      </w:r>
      <w:r w:rsidRPr="00F92BA8">
        <w:rPr>
          <w:sz w:val="28"/>
          <w:szCs w:val="28"/>
        </w:rPr>
        <w:t xml:space="preserve"> проект планировки и межевания территории в целях размещения общеобразовательной организации на 600 мест в </w:t>
      </w:r>
      <w:proofErr w:type="gramStart"/>
      <w:r w:rsidRPr="00F92BA8">
        <w:rPr>
          <w:sz w:val="28"/>
          <w:szCs w:val="28"/>
        </w:rPr>
        <w:t>г</w:t>
      </w:r>
      <w:proofErr w:type="gramEnd"/>
      <w:r w:rsidRPr="00F92B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2BA8">
        <w:rPr>
          <w:sz w:val="28"/>
          <w:szCs w:val="28"/>
        </w:rPr>
        <w:t>Валдай</w:t>
      </w:r>
      <w:r>
        <w:rPr>
          <w:sz w:val="28"/>
          <w:szCs w:val="28"/>
        </w:rPr>
        <w:t>.</w:t>
      </w:r>
    </w:p>
    <w:p w:rsidR="00CA6C40" w:rsidRDefault="00CA6C40" w:rsidP="00CA6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71" w:rsidRDefault="00220471">
      <w:r>
        <w:separator/>
      </w:r>
    </w:p>
  </w:endnote>
  <w:endnote w:type="continuationSeparator" w:id="0">
    <w:p w:rsidR="00220471" w:rsidRDefault="0022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71" w:rsidRDefault="00220471">
      <w:r>
        <w:separator/>
      </w:r>
    </w:p>
  </w:footnote>
  <w:footnote w:type="continuationSeparator" w:id="0">
    <w:p w:rsidR="00220471" w:rsidRDefault="0022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471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2798B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C40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D9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0157-3929-4FE8-A539-70CF5213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2024-09-17T13:49:00Z</cp:lastPrinted>
  <dcterms:created xsi:type="dcterms:W3CDTF">2024-09-20T14:36:00Z</dcterms:created>
  <dcterms:modified xsi:type="dcterms:W3CDTF">2024-09-20T14:36:00Z</dcterms:modified>
</cp:coreProperties>
</file>