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A54823" w:rsidP="00BB137E">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26" DrawAspect="Content" ObjectID="_1769241314" r:id="rId9"/>
        </w:pict>
      </w:r>
      <w:r w:rsidR="002E6063">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363AAE" w:rsidP="003A0EAF">
      <w:pPr>
        <w:jc w:val="center"/>
        <w:rPr>
          <w:color w:val="000000"/>
          <w:sz w:val="28"/>
        </w:rPr>
      </w:pPr>
      <w:r>
        <w:rPr>
          <w:color w:val="000000"/>
          <w:sz w:val="28"/>
        </w:rPr>
        <w:t>29</w:t>
      </w:r>
      <w:r w:rsidR="00A96789">
        <w:rPr>
          <w:color w:val="000000"/>
          <w:sz w:val="28"/>
        </w:rPr>
        <w:t>.0</w:t>
      </w:r>
      <w:r w:rsidR="00A82262">
        <w:rPr>
          <w:color w:val="000000"/>
          <w:sz w:val="28"/>
        </w:rPr>
        <w:t>1</w:t>
      </w:r>
      <w:r w:rsidR="00A7397E">
        <w:rPr>
          <w:color w:val="000000"/>
          <w:sz w:val="28"/>
        </w:rPr>
        <w:t>.202</w:t>
      </w:r>
      <w:r w:rsidR="008B3D15">
        <w:rPr>
          <w:color w:val="000000"/>
          <w:sz w:val="28"/>
        </w:rPr>
        <w:t>4</w:t>
      </w:r>
      <w:r w:rsidR="003A0EAF">
        <w:rPr>
          <w:color w:val="000000"/>
          <w:sz w:val="28"/>
        </w:rPr>
        <w:t xml:space="preserve"> </w:t>
      </w:r>
      <w:r w:rsidR="002E6063">
        <w:rPr>
          <w:color w:val="000000"/>
          <w:sz w:val="28"/>
        </w:rPr>
        <w:t>№</w:t>
      </w:r>
      <w:r w:rsidR="008A699C">
        <w:rPr>
          <w:color w:val="000000"/>
          <w:sz w:val="28"/>
        </w:rPr>
        <w:t xml:space="preserve"> </w:t>
      </w:r>
      <w:r>
        <w:rPr>
          <w:color w:val="000000"/>
          <w:sz w:val="28"/>
        </w:rPr>
        <w:t>252</w:t>
      </w:r>
    </w:p>
    <w:p w:rsidR="002E6063" w:rsidRDefault="002E6063" w:rsidP="003A0EAF">
      <w:pPr>
        <w:jc w:val="center"/>
        <w:rPr>
          <w:color w:val="000000"/>
          <w:sz w:val="28"/>
        </w:rPr>
      </w:pPr>
      <w:r>
        <w:rPr>
          <w:color w:val="000000"/>
          <w:sz w:val="28"/>
        </w:rPr>
        <w:t>Валдай</w:t>
      </w:r>
    </w:p>
    <w:p w:rsidR="006B0BBA" w:rsidRPr="0059188E" w:rsidRDefault="006B0BBA" w:rsidP="00EC48EA">
      <w:pPr>
        <w:jc w:val="center"/>
        <w:rPr>
          <w:sz w:val="28"/>
          <w:szCs w:val="28"/>
        </w:rPr>
      </w:pPr>
    </w:p>
    <w:p w:rsidR="00363AAE" w:rsidRDefault="00363AAE" w:rsidP="00363AAE">
      <w:pPr>
        <w:shd w:val="clear" w:color="auto" w:fill="FFFFFF"/>
        <w:spacing w:line="240" w:lineRule="exact"/>
        <w:jc w:val="center"/>
        <w:rPr>
          <w:b/>
          <w:bCs/>
          <w:sz w:val="28"/>
          <w:szCs w:val="28"/>
        </w:rPr>
      </w:pPr>
      <w:r w:rsidRPr="00363AAE">
        <w:rPr>
          <w:b/>
          <w:bCs/>
          <w:sz w:val="28"/>
          <w:szCs w:val="28"/>
        </w:rPr>
        <w:t xml:space="preserve">Об утверждении </w:t>
      </w:r>
      <w:r w:rsidRPr="00A10895">
        <w:rPr>
          <w:b/>
          <w:bCs/>
          <w:sz w:val="28"/>
          <w:szCs w:val="28"/>
        </w:rPr>
        <w:t>Положе</w:t>
      </w:r>
      <w:r w:rsidRPr="00363AAE">
        <w:rPr>
          <w:b/>
          <w:bCs/>
          <w:sz w:val="28"/>
          <w:szCs w:val="28"/>
        </w:rPr>
        <w:t>ния об оплате труда</w:t>
      </w:r>
    </w:p>
    <w:p w:rsidR="00363AAE" w:rsidRDefault="00363AAE" w:rsidP="00363AAE">
      <w:pPr>
        <w:shd w:val="clear" w:color="auto" w:fill="FFFFFF"/>
        <w:spacing w:line="240" w:lineRule="exact"/>
        <w:jc w:val="center"/>
        <w:rPr>
          <w:b/>
          <w:bCs/>
          <w:sz w:val="28"/>
          <w:szCs w:val="28"/>
        </w:rPr>
      </w:pPr>
      <w:proofErr w:type="gramStart"/>
      <w:r w:rsidRPr="00363AAE">
        <w:rPr>
          <w:b/>
          <w:bCs/>
          <w:sz w:val="28"/>
          <w:szCs w:val="28"/>
        </w:rPr>
        <w:t>работников муниципальных (автономных</w:t>
      </w:r>
      <w:proofErr w:type="gramEnd"/>
    </w:p>
    <w:p w:rsidR="00363AAE" w:rsidRDefault="00363AAE" w:rsidP="00363AAE">
      <w:pPr>
        <w:shd w:val="clear" w:color="auto" w:fill="FFFFFF"/>
        <w:spacing w:line="240" w:lineRule="exact"/>
        <w:jc w:val="center"/>
        <w:rPr>
          <w:b/>
          <w:bCs/>
          <w:sz w:val="28"/>
          <w:szCs w:val="28"/>
        </w:rPr>
      </w:pPr>
      <w:r w:rsidRPr="00363AAE">
        <w:rPr>
          <w:b/>
          <w:bCs/>
          <w:sz w:val="28"/>
          <w:szCs w:val="28"/>
        </w:rPr>
        <w:t>и бюджетных) учреждений в сфере</w:t>
      </w:r>
    </w:p>
    <w:p w:rsidR="00363AAE" w:rsidRDefault="00363AAE" w:rsidP="00363AAE">
      <w:pPr>
        <w:shd w:val="clear" w:color="auto" w:fill="FFFFFF"/>
        <w:spacing w:line="240" w:lineRule="exact"/>
        <w:jc w:val="center"/>
        <w:rPr>
          <w:b/>
          <w:bCs/>
          <w:sz w:val="28"/>
          <w:szCs w:val="28"/>
        </w:rPr>
      </w:pPr>
      <w:r w:rsidRPr="00363AAE">
        <w:rPr>
          <w:b/>
          <w:bCs/>
          <w:sz w:val="28"/>
          <w:szCs w:val="28"/>
        </w:rPr>
        <w:t xml:space="preserve">образования, </w:t>
      </w:r>
      <w:proofErr w:type="gramStart"/>
      <w:r w:rsidRPr="00363AAE">
        <w:rPr>
          <w:b/>
          <w:bCs/>
          <w:sz w:val="28"/>
          <w:szCs w:val="28"/>
        </w:rPr>
        <w:t>подведомственных</w:t>
      </w:r>
      <w:proofErr w:type="gramEnd"/>
      <w:r w:rsidRPr="00363AAE">
        <w:rPr>
          <w:b/>
          <w:bCs/>
          <w:sz w:val="28"/>
          <w:szCs w:val="28"/>
        </w:rPr>
        <w:t xml:space="preserve"> комитету</w:t>
      </w:r>
    </w:p>
    <w:p w:rsidR="00363AAE" w:rsidRDefault="00363AAE" w:rsidP="00363AAE">
      <w:pPr>
        <w:shd w:val="clear" w:color="auto" w:fill="FFFFFF"/>
        <w:spacing w:line="240" w:lineRule="exact"/>
        <w:jc w:val="center"/>
        <w:rPr>
          <w:b/>
          <w:bCs/>
          <w:sz w:val="28"/>
          <w:szCs w:val="28"/>
        </w:rPr>
      </w:pPr>
      <w:r w:rsidRPr="00363AAE">
        <w:rPr>
          <w:b/>
          <w:bCs/>
          <w:sz w:val="28"/>
          <w:szCs w:val="28"/>
        </w:rPr>
        <w:t>образования Администрации Валдайского</w:t>
      </w:r>
    </w:p>
    <w:p w:rsidR="00363AAE" w:rsidRPr="00363AAE" w:rsidRDefault="00363AAE" w:rsidP="00363AAE">
      <w:pPr>
        <w:shd w:val="clear" w:color="auto" w:fill="FFFFFF"/>
        <w:spacing w:line="240" w:lineRule="exact"/>
        <w:jc w:val="center"/>
        <w:rPr>
          <w:b/>
          <w:bCs/>
          <w:spacing w:val="-4"/>
          <w:sz w:val="28"/>
          <w:szCs w:val="28"/>
        </w:rPr>
      </w:pPr>
      <w:r w:rsidRPr="00363AAE">
        <w:rPr>
          <w:b/>
          <w:bCs/>
          <w:sz w:val="28"/>
          <w:szCs w:val="28"/>
        </w:rPr>
        <w:t>муниципального района</w:t>
      </w:r>
    </w:p>
    <w:p w:rsidR="00363AAE" w:rsidRPr="00363AAE" w:rsidRDefault="00363AAE" w:rsidP="00363AAE">
      <w:pPr>
        <w:shd w:val="clear" w:color="auto" w:fill="FFFFFF"/>
        <w:ind w:firstLine="709"/>
        <w:jc w:val="both"/>
        <w:rPr>
          <w:bCs/>
          <w:sz w:val="28"/>
          <w:szCs w:val="28"/>
        </w:rPr>
      </w:pPr>
    </w:p>
    <w:p w:rsidR="00363AAE" w:rsidRPr="00363AAE" w:rsidRDefault="00363AAE" w:rsidP="00363AAE">
      <w:pPr>
        <w:shd w:val="clear" w:color="auto" w:fill="FFFFFF"/>
        <w:ind w:firstLine="709"/>
        <w:jc w:val="both"/>
        <w:rPr>
          <w:bCs/>
          <w:sz w:val="28"/>
          <w:szCs w:val="28"/>
        </w:rPr>
      </w:pPr>
    </w:p>
    <w:p w:rsidR="00363AAE" w:rsidRPr="00363AAE" w:rsidRDefault="00363AAE" w:rsidP="00363AAE">
      <w:pPr>
        <w:shd w:val="clear" w:color="auto" w:fill="FFFFFF"/>
        <w:ind w:firstLine="709"/>
        <w:jc w:val="both"/>
        <w:rPr>
          <w:sz w:val="28"/>
          <w:szCs w:val="28"/>
        </w:rPr>
      </w:pPr>
      <w:r w:rsidRPr="00363AAE">
        <w:rPr>
          <w:sz w:val="28"/>
          <w:szCs w:val="28"/>
        </w:rPr>
        <w:t>В соответствии с Трудовым кодексом Российской Федерации, о</w:t>
      </w:r>
      <w:r>
        <w:rPr>
          <w:sz w:val="28"/>
          <w:szCs w:val="28"/>
        </w:rPr>
        <w:t>бластным законом от 26.12.2014 №</w:t>
      </w:r>
      <w:r w:rsidR="00D3048D">
        <w:rPr>
          <w:sz w:val="28"/>
          <w:szCs w:val="28"/>
        </w:rPr>
        <w:t xml:space="preserve"> 699-ОЗ «</w:t>
      </w:r>
      <w:r w:rsidRPr="00363AAE">
        <w:rPr>
          <w:sz w:val="28"/>
          <w:szCs w:val="28"/>
        </w:rPr>
        <w:t>О реализации некоторых положений Трудового кодекса Российской Федерации на территории Новгородской области</w:t>
      </w:r>
      <w:r w:rsidR="00D3048D">
        <w:rPr>
          <w:sz w:val="28"/>
          <w:szCs w:val="28"/>
        </w:rPr>
        <w:t>»</w:t>
      </w:r>
      <w:r w:rsidRPr="00363AAE">
        <w:rPr>
          <w:sz w:val="28"/>
          <w:szCs w:val="28"/>
        </w:rPr>
        <w:t xml:space="preserve">, постановлением Администрации Валдайского муниципального района от 03.06.2014 №1062 «О системе </w:t>
      </w:r>
      <w:proofErr w:type="gramStart"/>
      <w:r w:rsidRPr="00363AAE">
        <w:rPr>
          <w:sz w:val="28"/>
          <w:szCs w:val="28"/>
        </w:rPr>
        <w:t>оплаты труда работников муниципальных учреждений Администрации Валдайского муниципального</w:t>
      </w:r>
      <w:proofErr w:type="gramEnd"/>
      <w:r w:rsidRPr="00363AAE">
        <w:rPr>
          <w:sz w:val="28"/>
          <w:szCs w:val="28"/>
        </w:rPr>
        <w:t xml:space="preserve"> района», постановлением департамента образования и молодежной политики Новгородской области от 05.09.2017 №</w:t>
      </w:r>
      <w:r w:rsidR="00D3048D">
        <w:rPr>
          <w:sz w:val="28"/>
          <w:szCs w:val="28"/>
        </w:rPr>
        <w:t> </w:t>
      </w:r>
      <w:r w:rsidRPr="00363AAE">
        <w:rPr>
          <w:sz w:val="28"/>
          <w:szCs w:val="28"/>
        </w:rPr>
        <w:t>4 «Об утверждении Примерного положения об оплате труда работников государственных областных бюджетных и автономных организаций в сфере образования, находящихся в ведении департамента образования и молодежной</w:t>
      </w:r>
      <w:r w:rsidR="005B32D4">
        <w:rPr>
          <w:sz w:val="28"/>
          <w:szCs w:val="28"/>
        </w:rPr>
        <w:t xml:space="preserve"> политики Новгородской области»</w:t>
      </w:r>
      <w:r w:rsidRPr="00363AAE">
        <w:rPr>
          <w:sz w:val="28"/>
          <w:szCs w:val="28"/>
        </w:rPr>
        <w:t xml:space="preserve"> Администрация Валдайского муниципального района</w:t>
      </w:r>
      <w:r>
        <w:rPr>
          <w:sz w:val="28"/>
          <w:szCs w:val="28"/>
        </w:rPr>
        <w:t xml:space="preserve"> </w:t>
      </w:r>
      <w:r w:rsidRPr="00363AAE">
        <w:rPr>
          <w:b/>
          <w:bCs/>
          <w:sz w:val="28"/>
          <w:szCs w:val="28"/>
        </w:rPr>
        <w:t>ПОСТАНОВЛЯЕТ</w:t>
      </w:r>
      <w:r w:rsidRPr="00363AAE">
        <w:rPr>
          <w:bCs/>
          <w:sz w:val="28"/>
          <w:szCs w:val="28"/>
        </w:rPr>
        <w:t>:</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1. Утвердить прилагаемое Положение об оплате труда работников муниципальных (автономных и бюджетных) учреждений в сфере образования, подведомственных комитету образования Администрации Валдайского муниципального района.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2. Признать утратившими силу постановления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21.12.2017 №</w:t>
      </w:r>
      <w:r w:rsidR="005B32D4">
        <w:rPr>
          <w:sz w:val="28"/>
          <w:szCs w:val="28"/>
        </w:rPr>
        <w:t xml:space="preserve"> </w:t>
      </w:r>
      <w:r w:rsidRPr="00363AAE">
        <w:rPr>
          <w:sz w:val="28"/>
          <w:szCs w:val="28"/>
        </w:rPr>
        <w:t>2647 «Об утверждении Примерного положения 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16.02.2018 №</w:t>
      </w:r>
      <w:r w:rsidR="005B32D4">
        <w:rPr>
          <w:sz w:val="28"/>
          <w:szCs w:val="28"/>
        </w:rPr>
        <w:t xml:space="preserve"> </w:t>
      </w:r>
      <w:r w:rsidRPr="00363AAE">
        <w:rPr>
          <w:sz w:val="28"/>
          <w:szCs w:val="28"/>
        </w:rPr>
        <w:t>304 «О внесении изменений в Примерн</w:t>
      </w:r>
      <w:r w:rsidR="005B32D4">
        <w:rPr>
          <w:sz w:val="28"/>
          <w:szCs w:val="28"/>
        </w:rPr>
        <w:t>ое</w:t>
      </w:r>
      <w:r w:rsidRPr="00363AAE">
        <w:rPr>
          <w:sz w:val="28"/>
          <w:szCs w:val="28"/>
        </w:rPr>
        <w:t xml:space="preserve"> положени</w:t>
      </w:r>
      <w:r w:rsidR="005B32D4">
        <w:rPr>
          <w:sz w:val="28"/>
          <w:szCs w:val="28"/>
        </w:rPr>
        <w:t>е</w:t>
      </w:r>
      <w:r w:rsidRPr="00363AAE">
        <w:rPr>
          <w:sz w:val="28"/>
          <w:szCs w:val="28"/>
        </w:rPr>
        <w:t xml:space="preserve"> 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lastRenderedPageBreak/>
        <w:t>от 12.03.2018 №</w:t>
      </w:r>
      <w:r w:rsidR="005B32D4">
        <w:rPr>
          <w:sz w:val="28"/>
          <w:szCs w:val="28"/>
        </w:rPr>
        <w:t xml:space="preserve"> </w:t>
      </w:r>
      <w:r w:rsidRPr="00363AAE">
        <w:rPr>
          <w:sz w:val="28"/>
          <w:szCs w:val="28"/>
        </w:rPr>
        <w:t>393 «О внесении изменений в Примерн</w:t>
      </w:r>
      <w:r w:rsidR="005B32D4">
        <w:rPr>
          <w:sz w:val="28"/>
          <w:szCs w:val="28"/>
        </w:rPr>
        <w:t>ое</w:t>
      </w:r>
      <w:r w:rsidRPr="00363AAE">
        <w:rPr>
          <w:sz w:val="28"/>
          <w:szCs w:val="28"/>
        </w:rPr>
        <w:t xml:space="preserve"> положени</w:t>
      </w:r>
      <w:r w:rsidR="005B32D4">
        <w:rPr>
          <w:sz w:val="28"/>
          <w:szCs w:val="28"/>
        </w:rPr>
        <w:t>е</w:t>
      </w:r>
      <w:r w:rsidRPr="00363AAE">
        <w:rPr>
          <w:sz w:val="28"/>
          <w:szCs w:val="28"/>
        </w:rPr>
        <w:t xml:space="preserve"> 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11.12.2018 №</w:t>
      </w:r>
      <w:r w:rsidR="005B32D4">
        <w:rPr>
          <w:sz w:val="28"/>
          <w:szCs w:val="28"/>
        </w:rPr>
        <w:t xml:space="preserve"> </w:t>
      </w:r>
      <w:r w:rsidRPr="00363AAE">
        <w:rPr>
          <w:sz w:val="28"/>
          <w:szCs w:val="28"/>
        </w:rPr>
        <w:t xml:space="preserve">1978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09.01.2019 №</w:t>
      </w:r>
      <w:r w:rsidR="005B32D4">
        <w:rPr>
          <w:sz w:val="28"/>
          <w:szCs w:val="28"/>
        </w:rPr>
        <w:t xml:space="preserve"> </w:t>
      </w:r>
      <w:r w:rsidRPr="00363AAE">
        <w:rPr>
          <w:sz w:val="28"/>
          <w:szCs w:val="28"/>
        </w:rPr>
        <w:t xml:space="preserve">11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12.03.2019 №</w:t>
      </w:r>
      <w:r w:rsidR="005B32D4">
        <w:rPr>
          <w:sz w:val="28"/>
          <w:szCs w:val="28"/>
        </w:rPr>
        <w:t xml:space="preserve"> </w:t>
      </w:r>
      <w:r w:rsidRPr="00363AAE">
        <w:rPr>
          <w:sz w:val="28"/>
          <w:szCs w:val="28"/>
        </w:rPr>
        <w:t xml:space="preserve">391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12.04</w:t>
      </w:r>
      <w:r w:rsidR="005B32D4">
        <w:rPr>
          <w:sz w:val="28"/>
          <w:szCs w:val="28"/>
        </w:rPr>
        <w:t>.2019 № 604 «О внесении изменения</w:t>
      </w:r>
      <w:r w:rsidRPr="00363AAE">
        <w:rPr>
          <w:sz w:val="28"/>
          <w:szCs w:val="28"/>
        </w:rPr>
        <w:t xml:space="preserve">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03.10.2019 №</w:t>
      </w:r>
      <w:r w:rsidR="005B32D4">
        <w:rPr>
          <w:sz w:val="28"/>
          <w:szCs w:val="28"/>
        </w:rPr>
        <w:t xml:space="preserve"> </w:t>
      </w:r>
      <w:r w:rsidRPr="00363AAE">
        <w:rPr>
          <w:sz w:val="28"/>
          <w:szCs w:val="28"/>
        </w:rPr>
        <w:t xml:space="preserve">1727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28.10.2019 №</w:t>
      </w:r>
      <w:r w:rsidR="005B32D4">
        <w:rPr>
          <w:sz w:val="28"/>
          <w:szCs w:val="28"/>
        </w:rPr>
        <w:t xml:space="preserve"> </w:t>
      </w:r>
      <w:r w:rsidRPr="00363AAE">
        <w:rPr>
          <w:sz w:val="28"/>
          <w:szCs w:val="28"/>
        </w:rPr>
        <w:t xml:space="preserve">1871«О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30.01.2020 №</w:t>
      </w:r>
      <w:r w:rsidR="005B32D4">
        <w:rPr>
          <w:sz w:val="28"/>
          <w:szCs w:val="28"/>
        </w:rPr>
        <w:t xml:space="preserve"> </w:t>
      </w:r>
      <w:r w:rsidRPr="00363AAE">
        <w:rPr>
          <w:sz w:val="28"/>
          <w:szCs w:val="28"/>
        </w:rPr>
        <w:t>127</w:t>
      </w:r>
      <w:r w:rsidR="005B32D4">
        <w:rPr>
          <w:sz w:val="28"/>
          <w:szCs w:val="28"/>
        </w:rPr>
        <w:t xml:space="preserve"> «О внесении изменения</w:t>
      </w:r>
      <w:r w:rsidRPr="00363AAE">
        <w:rPr>
          <w:sz w:val="28"/>
          <w:szCs w:val="28"/>
        </w:rPr>
        <w:t xml:space="preserve">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08.04.2020 №</w:t>
      </w:r>
      <w:r w:rsidR="005B32D4">
        <w:rPr>
          <w:sz w:val="28"/>
          <w:szCs w:val="28"/>
        </w:rPr>
        <w:t xml:space="preserve"> </w:t>
      </w:r>
      <w:r w:rsidRPr="00363AAE">
        <w:rPr>
          <w:sz w:val="28"/>
          <w:szCs w:val="28"/>
        </w:rPr>
        <w:t xml:space="preserve">492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от 16.12.2020 №</w:t>
      </w:r>
      <w:r w:rsidR="005B32D4">
        <w:rPr>
          <w:sz w:val="28"/>
          <w:szCs w:val="28"/>
        </w:rPr>
        <w:t xml:space="preserve"> </w:t>
      </w:r>
      <w:r w:rsidRPr="00363AAE">
        <w:rPr>
          <w:sz w:val="28"/>
          <w:szCs w:val="28"/>
        </w:rPr>
        <w:t xml:space="preserve">1971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Default="00363AAE" w:rsidP="00363AAE">
      <w:pPr>
        <w:shd w:val="clear" w:color="auto" w:fill="FFFFFF"/>
        <w:ind w:firstLine="709"/>
        <w:jc w:val="both"/>
        <w:rPr>
          <w:sz w:val="28"/>
          <w:szCs w:val="28"/>
        </w:rPr>
      </w:pPr>
      <w:r w:rsidRPr="00363AAE">
        <w:rPr>
          <w:sz w:val="28"/>
          <w:szCs w:val="28"/>
        </w:rPr>
        <w:t>от 29.08.2022 №</w:t>
      </w:r>
      <w:r w:rsidR="005B32D4">
        <w:rPr>
          <w:sz w:val="28"/>
          <w:szCs w:val="28"/>
        </w:rPr>
        <w:t xml:space="preserve"> </w:t>
      </w:r>
      <w:r w:rsidRPr="00363AAE">
        <w:rPr>
          <w:sz w:val="28"/>
          <w:szCs w:val="28"/>
        </w:rPr>
        <w:t xml:space="preserve">1711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C2511A" w:rsidRPr="00363AAE" w:rsidRDefault="00C2511A" w:rsidP="00363AAE">
      <w:pPr>
        <w:shd w:val="clear" w:color="auto" w:fill="FFFFFF"/>
        <w:ind w:firstLine="709"/>
        <w:jc w:val="both"/>
        <w:rPr>
          <w:sz w:val="28"/>
          <w:szCs w:val="28"/>
        </w:rPr>
      </w:pPr>
    </w:p>
    <w:p w:rsidR="00363AAE" w:rsidRPr="00363AAE" w:rsidRDefault="00363AAE" w:rsidP="00363AAE">
      <w:pPr>
        <w:shd w:val="clear" w:color="auto" w:fill="FFFFFF"/>
        <w:ind w:firstLine="709"/>
        <w:jc w:val="both"/>
        <w:rPr>
          <w:sz w:val="28"/>
          <w:szCs w:val="28"/>
        </w:rPr>
      </w:pPr>
      <w:r w:rsidRPr="00363AAE">
        <w:rPr>
          <w:sz w:val="28"/>
          <w:szCs w:val="28"/>
        </w:rPr>
        <w:lastRenderedPageBreak/>
        <w:t>от 19.10.2023 №</w:t>
      </w:r>
      <w:r w:rsidR="005B32D4">
        <w:rPr>
          <w:sz w:val="28"/>
          <w:szCs w:val="28"/>
        </w:rPr>
        <w:t xml:space="preserve"> </w:t>
      </w:r>
      <w:r w:rsidRPr="00363AAE">
        <w:rPr>
          <w:sz w:val="28"/>
          <w:szCs w:val="28"/>
        </w:rPr>
        <w:t xml:space="preserve">2005 «О внесении изменений в </w:t>
      </w:r>
      <w:r w:rsidR="005B32D4" w:rsidRPr="00363AAE">
        <w:rPr>
          <w:sz w:val="28"/>
          <w:szCs w:val="28"/>
        </w:rPr>
        <w:t>Примерн</w:t>
      </w:r>
      <w:r w:rsidR="005B32D4">
        <w:rPr>
          <w:sz w:val="28"/>
          <w:szCs w:val="28"/>
        </w:rPr>
        <w:t>ое</w:t>
      </w:r>
      <w:r w:rsidR="005B32D4" w:rsidRPr="00363AAE">
        <w:rPr>
          <w:sz w:val="28"/>
          <w:szCs w:val="28"/>
        </w:rPr>
        <w:t xml:space="preserve"> положени</w:t>
      </w:r>
      <w:r w:rsidR="005B32D4">
        <w:rPr>
          <w:sz w:val="28"/>
          <w:szCs w:val="28"/>
        </w:rPr>
        <w:t>е</w:t>
      </w:r>
      <w:r w:rsidR="005B32D4" w:rsidRPr="00363AAE">
        <w:rPr>
          <w:sz w:val="28"/>
          <w:szCs w:val="28"/>
        </w:rPr>
        <w:t xml:space="preserve"> </w:t>
      </w:r>
      <w:r w:rsidRPr="00363AAE">
        <w:rPr>
          <w:sz w:val="28"/>
          <w:szCs w:val="28"/>
        </w:rPr>
        <w:t>об оплате труда работников муниципальных учреждений, подведомственных комитету образования Администрации Валдайского муниципального района».</w:t>
      </w:r>
    </w:p>
    <w:p w:rsidR="00363AAE" w:rsidRPr="00363AAE" w:rsidRDefault="00363AAE" w:rsidP="00363AAE">
      <w:pPr>
        <w:shd w:val="clear" w:color="auto" w:fill="FFFFFF"/>
        <w:ind w:firstLine="709"/>
        <w:jc w:val="both"/>
        <w:rPr>
          <w:sz w:val="28"/>
          <w:szCs w:val="28"/>
        </w:rPr>
      </w:pPr>
      <w:r w:rsidRPr="00363AAE">
        <w:rPr>
          <w:sz w:val="28"/>
          <w:szCs w:val="28"/>
        </w:rPr>
        <w:t xml:space="preserve">3. </w:t>
      </w:r>
      <w:proofErr w:type="gramStart"/>
      <w:r w:rsidRPr="00363AAE">
        <w:rPr>
          <w:sz w:val="28"/>
          <w:szCs w:val="28"/>
        </w:rPr>
        <w:t>Контроль за</w:t>
      </w:r>
      <w:proofErr w:type="gramEnd"/>
      <w:r w:rsidRPr="00363AAE">
        <w:rPr>
          <w:sz w:val="28"/>
          <w:szCs w:val="28"/>
        </w:rPr>
        <w:t xml:space="preserve"> выполнением постановления возложить на первого заместителя Главы администрации муниципального района Гаврилова Е.А.</w:t>
      </w:r>
    </w:p>
    <w:p w:rsidR="00363AAE" w:rsidRPr="00363AAE" w:rsidRDefault="00363AAE" w:rsidP="00363AAE">
      <w:pPr>
        <w:shd w:val="clear" w:color="auto" w:fill="FFFFFF"/>
        <w:ind w:firstLine="709"/>
        <w:jc w:val="both"/>
        <w:rPr>
          <w:sz w:val="28"/>
          <w:szCs w:val="28"/>
        </w:rPr>
      </w:pPr>
      <w:r w:rsidRPr="00363AAE">
        <w:rPr>
          <w:sz w:val="28"/>
          <w:szCs w:val="28"/>
        </w:rPr>
        <w:t xml:space="preserve">4. </w:t>
      </w:r>
      <w:proofErr w:type="gramStart"/>
      <w:r w:rsidRPr="00363AAE">
        <w:rPr>
          <w:sz w:val="28"/>
          <w:szCs w:val="28"/>
        </w:rPr>
        <w:t>Разместить постановление</w:t>
      </w:r>
      <w:proofErr w:type="gramEnd"/>
      <w:r w:rsidRPr="00363AAE">
        <w:rPr>
          <w:sz w:val="28"/>
          <w:szCs w:val="28"/>
        </w:rPr>
        <w:t xml:space="preserve"> на официальном сайте Администрации Валдайского муниципального района в сети «Интернет».</w:t>
      </w:r>
    </w:p>
    <w:p w:rsidR="00363AAE" w:rsidRPr="00363AAE" w:rsidRDefault="00363AAE" w:rsidP="00363AAE">
      <w:pPr>
        <w:shd w:val="clear" w:color="auto" w:fill="FFFFFF"/>
        <w:ind w:firstLine="709"/>
        <w:jc w:val="both"/>
        <w:rPr>
          <w:sz w:val="28"/>
          <w:szCs w:val="28"/>
        </w:rPr>
      </w:pPr>
      <w:r w:rsidRPr="00363AAE">
        <w:rPr>
          <w:sz w:val="28"/>
          <w:szCs w:val="28"/>
        </w:rPr>
        <w:t xml:space="preserve">5. Постановление вступает в силу со дня его официального опубликования и распространяется </w:t>
      </w:r>
      <w:r w:rsidR="005B32D4">
        <w:rPr>
          <w:sz w:val="28"/>
          <w:szCs w:val="28"/>
        </w:rPr>
        <w:t xml:space="preserve">на правоотношения, возникшие с </w:t>
      </w:r>
      <w:r w:rsidR="005B32D4">
        <w:rPr>
          <w:sz w:val="28"/>
          <w:szCs w:val="28"/>
        </w:rPr>
        <w:br/>
      </w:r>
      <w:r w:rsidRPr="00363AAE">
        <w:rPr>
          <w:sz w:val="28"/>
          <w:szCs w:val="28"/>
        </w:rPr>
        <w:t>1 января 2024 года.</w:t>
      </w:r>
    </w:p>
    <w:p w:rsidR="00D82B32" w:rsidRPr="00363AAE" w:rsidRDefault="00D82B32" w:rsidP="00363AAE">
      <w:pPr>
        <w:tabs>
          <w:tab w:val="left" w:pos="3560"/>
        </w:tabs>
        <w:ind w:firstLine="709"/>
        <w:jc w:val="both"/>
        <w:rPr>
          <w:rFonts w:eastAsia="Calibri"/>
          <w:sz w:val="28"/>
          <w:szCs w:val="28"/>
          <w:lang w:eastAsia="en-US"/>
        </w:rPr>
      </w:pPr>
    </w:p>
    <w:p w:rsidR="000A51F0" w:rsidRPr="00363AAE" w:rsidRDefault="000A51F0" w:rsidP="00363AAE">
      <w:pPr>
        <w:tabs>
          <w:tab w:val="left" w:pos="3560"/>
        </w:tabs>
        <w:ind w:firstLine="709"/>
        <w:jc w:val="both"/>
        <w:rPr>
          <w:color w:val="000000"/>
          <w:sz w:val="28"/>
          <w:szCs w:val="28"/>
        </w:rPr>
      </w:pPr>
    </w:p>
    <w:p w:rsidR="0042558A" w:rsidRDefault="0042558A" w:rsidP="0042558A">
      <w:pPr>
        <w:spacing w:line="240" w:lineRule="exact"/>
        <w:ind w:left="709" w:hanging="709"/>
        <w:rPr>
          <w:b/>
          <w:sz w:val="28"/>
          <w:szCs w:val="28"/>
        </w:rPr>
      </w:pPr>
      <w:r>
        <w:rPr>
          <w:b/>
          <w:sz w:val="28"/>
          <w:szCs w:val="28"/>
        </w:rPr>
        <w:t>Первый заместитель Главы</w:t>
      </w:r>
    </w:p>
    <w:p w:rsidR="0042558A" w:rsidRDefault="0042558A" w:rsidP="0042558A">
      <w:pPr>
        <w:spacing w:line="240" w:lineRule="exact"/>
        <w:ind w:left="709" w:hanging="709"/>
        <w:rPr>
          <w:b/>
          <w:sz w:val="28"/>
          <w:szCs w:val="28"/>
        </w:rPr>
      </w:pPr>
      <w:r>
        <w:rPr>
          <w:b/>
          <w:sz w:val="28"/>
          <w:szCs w:val="28"/>
        </w:rPr>
        <w:t xml:space="preserve">администрации </w:t>
      </w:r>
      <w:proofErr w:type="gramStart"/>
      <w:r>
        <w:rPr>
          <w:b/>
          <w:sz w:val="28"/>
          <w:szCs w:val="28"/>
        </w:rPr>
        <w:t>муниципального</w:t>
      </w:r>
      <w:proofErr w:type="gramEnd"/>
    </w:p>
    <w:p w:rsidR="000A51F0" w:rsidRDefault="0042558A" w:rsidP="0042558A">
      <w:pPr>
        <w:spacing w:line="240" w:lineRule="exact"/>
        <w:jc w:val="both"/>
        <w:rPr>
          <w:b/>
          <w:sz w:val="28"/>
          <w:szCs w:val="28"/>
        </w:rPr>
      </w:pPr>
      <w:r>
        <w:rPr>
          <w:b/>
          <w:sz w:val="28"/>
          <w:szCs w:val="28"/>
        </w:rPr>
        <w:t>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732601">
        <w:rPr>
          <w:b/>
          <w:sz w:val="28"/>
          <w:szCs w:val="28"/>
        </w:rPr>
        <w:tab/>
      </w:r>
      <w:r w:rsidR="0035204A">
        <w:rPr>
          <w:b/>
          <w:sz w:val="28"/>
          <w:szCs w:val="28"/>
        </w:rPr>
        <w:t>Е.А.Гаврилов</w:t>
      </w: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jc w:val="right"/>
        <w:rPr>
          <w:sz w:val="28"/>
          <w:szCs w:val="28"/>
        </w:rPr>
      </w:pPr>
    </w:p>
    <w:p w:rsidR="00363AAE" w:rsidRDefault="00363AAE" w:rsidP="00363AAE">
      <w:pPr>
        <w:shd w:val="clear" w:color="auto" w:fill="FFFFFF"/>
        <w:autoSpaceDE w:val="0"/>
        <w:autoSpaceDN w:val="0"/>
        <w:adjustRightInd w:val="0"/>
        <w:ind w:left="5387"/>
        <w:jc w:val="right"/>
        <w:rPr>
          <w:b/>
          <w:bCs/>
          <w:color w:val="000000"/>
          <w:sz w:val="24"/>
          <w:szCs w:val="24"/>
        </w:rPr>
      </w:pPr>
    </w:p>
    <w:p w:rsidR="00C2511A" w:rsidRDefault="00C2511A" w:rsidP="00C2511A">
      <w:pPr>
        <w:shd w:val="clear" w:color="auto" w:fill="FFFFFF"/>
        <w:autoSpaceDE w:val="0"/>
        <w:autoSpaceDN w:val="0"/>
        <w:adjustRightInd w:val="0"/>
        <w:spacing w:line="240" w:lineRule="exact"/>
        <w:ind w:left="5670"/>
        <w:jc w:val="right"/>
        <w:rPr>
          <w:bCs/>
          <w:color w:val="000000"/>
          <w:sz w:val="24"/>
          <w:szCs w:val="24"/>
        </w:rPr>
      </w:pPr>
    </w:p>
    <w:p w:rsidR="00C2511A" w:rsidRDefault="00C2511A" w:rsidP="00C2511A">
      <w:pPr>
        <w:shd w:val="clear" w:color="auto" w:fill="FFFFFF"/>
        <w:autoSpaceDE w:val="0"/>
        <w:autoSpaceDN w:val="0"/>
        <w:adjustRightInd w:val="0"/>
        <w:spacing w:line="240" w:lineRule="exact"/>
        <w:ind w:left="5670"/>
        <w:jc w:val="right"/>
        <w:rPr>
          <w:bCs/>
          <w:color w:val="000000"/>
          <w:sz w:val="24"/>
          <w:szCs w:val="24"/>
        </w:rPr>
      </w:pPr>
    </w:p>
    <w:p w:rsidR="00C2511A" w:rsidRDefault="00C2511A" w:rsidP="00C2511A">
      <w:pPr>
        <w:shd w:val="clear" w:color="auto" w:fill="FFFFFF"/>
        <w:autoSpaceDE w:val="0"/>
        <w:autoSpaceDN w:val="0"/>
        <w:adjustRightInd w:val="0"/>
        <w:spacing w:line="240" w:lineRule="exact"/>
        <w:ind w:left="5670"/>
        <w:jc w:val="right"/>
        <w:rPr>
          <w:bCs/>
          <w:color w:val="000000"/>
          <w:sz w:val="24"/>
          <w:szCs w:val="24"/>
        </w:rPr>
      </w:pPr>
    </w:p>
    <w:p w:rsidR="00C2511A" w:rsidRDefault="00C2511A" w:rsidP="00C2511A">
      <w:pPr>
        <w:shd w:val="clear" w:color="auto" w:fill="FFFFFF"/>
        <w:autoSpaceDE w:val="0"/>
        <w:autoSpaceDN w:val="0"/>
        <w:adjustRightInd w:val="0"/>
        <w:spacing w:line="240" w:lineRule="exact"/>
        <w:ind w:left="5670"/>
        <w:jc w:val="right"/>
        <w:rPr>
          <w:bCs/>
          <w:color w:val="000000"/>
          <w:sz w:val="24"/>
          <w:szCs w:val="24"/>
        </w:rPr>
      </w:pPr>
    </w:p>
    <w:p w:rsidR="00363AAE" w:rsidRPr="00363AAE" w:rsidRDefault="00363AAE" w:rsidP="00363AAE">
      <w:pPr>
        <w:shd w:val="clear" w:color="auto" w:fill="FFFFFF"/>
        <w:autoSpaceDE w:val="0"/>
        <w:autoSpaceDN w:val="0"/>
        <w:adjustRightInd w:val="0"/>
        <w:spacing w:line="240" w:lineRule="exact"/>
        <w:ind w:left="5670"/>
        <w:jc w:val="center"/>
        <w:rPr>
          <w:bCs/>
          <w:color w:val="000000"/>
          <w:sz w:val="24"/>
          <w:szCs w:val="24"/>
        </w:rPr>
      </w:pPr>
      <w:r w:rsidRPr="00363AAE">
        <w:rPr>
          <w:bCs/>
          <w:color w:val="000000"/>
          <w:sz w:val="24"/>
          <w:szCs w:val="24"/>
        </w:rPr>
        <w:lastRenderedPageBreak/>
        <w:t xml:space="preserve">УТВЕРЖДЕНО </w:t>
      </w:r>
    </w:p>
    <w:p w:rsidR="00363AAE" w:rsidRDefault="00363AAE" w:rsidP="00363AAE">
      <w:pPr>
        <w:shd w:val="clear" w:color="auto" w:fill="FFFFFF"/>
        <w:autoSpaceDE w:val="0"/>
        <w:autoSpaceDN w:val="0"/>
        <w:adjustRightInd w:val="0"/>
        <w:spacing w:line="240" w:lineRule="exact"/>
        <w:ind w:left="5670"/>
        <w:jc w:val="center"/>
        <w:rPr>
          <w:bCs/>
          <w:color w:val="000000"/>
          <w:sz w:val="24"/>
          <w:szCs w:val="24"/>
        </w:rPr>
      </w:pPr>
      <w:r>
        <w:rPr>
          <w:bCs/>
          <w:color w:val="000000"/>
          <w:sz w:val="24"/>
          <w:szCs w:val="24"/>
        </w:rPr>
        <w:t>п</w:t>
      </w:r>
      <w:r w:rsidRPr="00C6580A">
        <w:rPr>
          <w:bCs/>
          <w:color w:val="000000"/>
          <w:sz w:val="24"/>
          <w:szCs w:val="24"/>
        </w:rPr>
        <w:t xml:space="preserve">остановлением Администрации муниципального района </w:t>
      </w:r>
    </w:p>
    <w:p w:rsidR="00363AAE" w:rsidRPr="00C6580A" w:rsidRDefault="00363AAE" w:rsidP="00363AAE">
      <w:pPr>
        <w:shd w:val="clear" w:color="auto" w:fill="FFFFFF"/>
        <w:autoSpaceDE w:val="0"/>
        <w:autoSpaceDN w:val="0"/>
        <w:adjustRightInd w:val="0"/>
        <w:spacing w:line="240" w:lineRule="exact"/>
        <w:ind w:left="5670"/>
        <w:jc w:val="center"/>
        <w:rPr>
          <w:bCs/>
          <w:color w:val="000000"/>
          <w:sz w:val="24"/>
          <w:szCs w:val="24"/>
        </w:rPr>
      </w:pPr>
      <w:r>
        <w:rPr>
          <w:bCs/>
          <w:color w:val="000000"/>
          <w:sz w:val="24"/>
          <w:szCs w:val="24"/>
        </w:rPr>
        <w:t>от 29.01.2024 № 252</w:t>
      </w:r>
    </w:p>
    <w:p w:rsidR="00363AAE" w:rsidRPr="00363AAE" w:rsidRDefault="00363AAE" w:rsidP="00A10895">
      <w:pPr>
        <w:shd w:val="clear" w:color="auto" w:fill="FFFFFF"/>
        <w:autoSpaceDE w:val="0"/>
        <w:autoSpaceDN w:val="0"/>
        <w:adjustRightInd w:val="0"/>
        <w:jc w:val="center"/>
        <w:rPr>
          <w:bCs/>
          <w:color w:val="000000"/>
          <w:sz w:val="28"/>
          <w:szCs w:val="28"/>
        </w:rPr>
      </w:pPr>
    </w:p>
    <w:p w:rsidR="00A10895" w:rsidRDefault="00363AAE" w:rsidP="00A10895">
      <w:pPr>
        <w:shd w:val="clear" w:color="auto" w:fill="FFFFFF"/>
        <w:autoSpaceDE w:val="0"/>
        <w:autoSpaceDN w:val="0"/>
        <w:adjustRightInd w:val="0"/>
        <w:spacing w:line="240" w:lineRule="exact"/>
        <w:jc w:val="center"/>
        <w:rPr>
          <w:b/>
          <w:bCs/>
          <w:color w:val="000000"/>
          <w:sz w:val="28"/>
          <w:szCs w:val="28"/>
        </w:rPr>
      </w:pPr>
      <w:r w:rsidRPr="00363AAE">
        <w:rPr>
          <w:b/>
          <w:bCs/>
          <w:color w:val="000000"/>
          <w:sz w:val="28"/>
          <w:szCs w:val="28"/>
        </w:rPr>
        <w:t>Положение</w:t>
      </w:r>
    </w:p>
    <w:p w:rsidR="00A10895" w:rsidRDefault="00363AAE" w:rsidP="00A10895">
      <w:pPr>
        <w:shd w:val="clear" w:color="auto" w:fill="FFFFFF"/>
        <w:autoSpaceDE w:val="0"/>
        <w:autoSpaceDN w:val="0"/>
        <w:adjustRightInd w:val="0"/>
        <w:spacing w:line="240" w:lineRule="exact"/>
        <w:jc w:val="center"/>
        <w:rPr>
          <w:b/>
          <w:bCs/>
          <w:color w:val="000000"/>
          <w:sz w:val="28"/>
          <w:szCs w:val="28"/>
        </w:rPr>
      </w:pPr>
      <w:r w:rsidRPr="00363AAE">
        <w:rPr>
          <w:b/>
          <w:bCs/>
          <w:color w:val="000000"/>
          <w:sz w:val="28"/>
          <w:szCs w:val="28"/>
        </w:rPr>
        <w:t>об оплате труда работников муниципальных</w:t>
      </w:r>
    </w:p>
    <w:p w:rsidR="00A10895" w:rsidRDefault="00363AAE" w:rsidP="00A10895">
      <w:pPr>
        <w:shd w:val="clear" w:color="auto" w:fill="FFFFFF"/>
        <w:autoSpaceDE w:val="0"/>
        <w:autoSpaceDN w:val="0"/>
        <w:adjustRightInd w:val="0"/>
        <w:spacing w:line="240" w:lineRule="exact"/>
        <w:jc w:val="center"/>
        <w:rPr>
          <w:b/>
          <w:bCs/>
          <w:color w:val="000000"/>
          <w:sz w:val="28"/>
          <w:szCs w:val="28"/>
        </w:rPr>
      </w:pPr>
      <w:r w:rsidRPr="00363AAE">
        <w:rPr>
          <w:b/>
          <w:bCs/>
          <w:color w:val="000000"/>
          <w:sz w:val="28"/>
          <w:szCs w:val="28"/>
        </w:rPr>
        <w:t>(автономных и бюджетных)</w:t>
      </w:r>
      <w:r w:rsidR="00A10895">
        <w:rPr>
          <w:b/>
          <w:bCs/>
          <w:color w:val="000000"/>
          <w:sz w:val="28"/>
          <w:szCs w:val="28"/>
        </w:rPr>
        <w:t xml:space="preserve"> </w:t>
      </w:r>
      <w:r w:rsidRPr="00363AAE">
        <w:rPr>
          <w:b/>
          <w:bCs/>
          <w:color w:val="000000"/>
          <w:sz w:val="28"/>
          <w:szCs w:val="28"/>
        </w:rPr>
        <w:t>учреждений</w:t>
      </w:r>
    </w:p>
    <w:p w:rsidR="00A10895" w:rsidRDefault="00363AAE" w:rsidP="00A10895">
      <w:pPr>
        <w:shd w:val="clear" w:color="auto" w:fill="FFFFFF"/>
        <w:autoSpaceDE w:val="0"/>
        <w:autoSpaceDN w:val="0"/>
        <w:adjustRightInd w:val="0"/>
        <w:spacing w:line="240" w:lineRule="exact"/>
        <w:jc w:val="center"/>
        <w:rPr>
          <w:b/>
          <w:bCs/>
          <w:color w:val="000000"/>
          <w:sz w:val="28"/>
          <w:szCs w:val="28"/>
        </w:rPr>
      </w:pPr>
      <w:r w:rsidRPr="00363AAE">
        <w:rPr>
          <w:b/>
          <w:bCs/>
          <w:color w:val="000000"/>
          <w:sz w:val="28"/>
          <w:szCs w:val="28"/>
        </w:rPr>
        <w:t xml:space="preserve">в сфере образования, </w:t>
      </w:r>
      <w:proofErr w:type="gramStart"/>
      <w:r w:rsidRPr="00363AAE">
        <w:rPr>
          <w:b/>
          <w:bCs/>
          <w:color w:val="000000"/>
          <w:sz w:val="28"/>
          <w:szCs w:val="28"/>
        </w:rPr>
        <w:t>подведомственных</w:t>
      </w:r>
      <w:proofErr w:type="gramEnd"/>
    </w:p>
    <w:p w:rsidR="00A10895" w:rsidRDefault="00363AAE" w:rsidP="00A10895">
      <w:pPr>
        <w:shd w:val="clear" w:color="auto" w:fill="FFFFFF"/>
        <w:autoSpaceDE w:val="0"/>
        <w:autoSpaceDN w:val="0"/>
        <w:adjustRightInd w:val="0"/>
        <w:spacing w:line="240" w:lineRule="exact"/>
        <w:jc w:val="center"/>
        <w:rPr>
          <w:b/>
          <w:bCs/>
          <w:color w:val="000000"/>
          <w:sz w:val="28"/>
          <w:szCs w:val="28"/>
        </w:rPr>
      </w:pPr>
      <w:r w:rsidRPr="00363AAE">
        <w:rPr>
          <w:b/>
          <w:bCs/>
          <w:color w:val="000000"/>
          <w:sz w:val="28"/>
          <w:szCs w:val="28"/>
        </w:rPr>
        <w:t>комитету</w:t>
      </w:r>
      <w:r w:rsidR="00A10895">
        <w:rPr>
          <w:b/>
          <w:bCs/>
          <w:color w:val="000000"/>
          <w:sz w:val="28"/>
          <w:szCs w:val="28"/>
        </w:rPr>
        <w:t xml:space="preserve"> </w:t>
      </w:r>
      <w:r w:rsidRPr="00363AAE">
        <w:rPr>
          <w:b/>
          <w:bCs/>
          <w:color w:val="000000"/>
          <w:sz w:val="28"/>
          <w:szCs w:val="28"/>
        </w:rPr>
        <w:t>образования Администрации</w:t>
      </w:r>
    </w:p>
    <w:p w:rsidR="00363AAE" w:rsidRPr="00363AAE" w:rsidRDefault="00363AAE" w:rsidP="00A10895">
      <w:pPr>
        <w:shd w:val="clear" w:color="auto" w:fill="FFFFFF"/>
        <w:autoSpaceDE w:val="0"/>
        <w:autoSpaceDN w:val="0"/>
        <w:adjustRightInd w:val="0"/>
        <w:spacing w:line="240" w:lineRule="exact"/>
        <w:jc w:val="center"/>
        <w:rPr>
          <w:b/>
          <w:bCs/>
          <w:color w:val="000000"/>
          <w:sz w:val="28"/>
          <w:szCs w:val="28"/>
        </w:rPr>
      </w:pPr>
      <w:r w:rsidRPr="00363AAE">
        <w:rPr>
          <w:b/>
          <w:bCs/>
          <w:color w:val="000000"/>
          <w:sz w:val="28"/>
          <w:szCs w:val="28"/>
        </w:rPr>
        <w:t>Валдайского муниципального района</w:t>
      </w:r>
    </w:p>
    <w:p w:rsidR="00363AAE" w:rsidRPr="00A10895" w:rsidRDefault="00363AAE" w:rsidP="00A10895">
      <w:pPr>
        <w:shd w:val="clear" w:color="auto" w:fill="FFFFFF"/>
        <w:autoSpaceDE w:val="0"/>
        <w:autoSpaceDN w:val="0"/>
        <w:adjustRightInd w:val="0"/>
        <w:jc w:val="center"/>
        <w:rPr>
          <w:sz w:val="16"/>
          <w:szCs w:val="16"/>
        </w:rPr>
      </w:pPr>
    </w:p>
    <w:p w:rsidR="00363AAE" w:rsidRPr="00363AAE" w:rsidRDefault="00363AAE" w:rsidP="00363AAE">
      <w:pPr>
        <w:pStyle w:val="afe"/>
        <w:numPr>
          <w:ilvl w:val="0"/>
          <w:numId w:val="11"/>
        </w:numPr>
        <w:shd w:val="clear" w:color="auto" w:fill="FFFFFF"/>
        <w:autoSpaceDE w:val="0"/>
        <w:autoSpaceDN w:val="0"/>
        <w:adjustRightInd w:val="0"/>
        <w:spacing w:after="0" w:line="240" w:lineRule="auto"/>
        <w:ind w:left="0" w:firstLine="709"/>
        <w:jc w:val="both"/>
        <w:rPr>
          <w:rFonts w:ascii="Times New Roman" w:eastAsia="Times New Roman" w:hAnsi="Times New Roman"/>
          <w:b/>
          <w:bCs/>
          <w:color w:val="000000"/>
          <w:sz w:val="28"/>
          <w:szCs w:val="28"/>
        </w:rPr>
      </w:pPr>
      <w:r w:rsidRPr="00363AAE">
        <w:rPr>
          <w:rFonts w:ascii="Times New Roman" w:eastAsia="Times New Roman" w:hAnsi="Times New Roman"/>
          <w:b/>
          <w:bCs/>
          <w:color w:val="000000"/>
          <w:sz w:val="28"/>
          <w:szCs w:val="28"/>
        </w:rPr>
        <w:t>Общие положения</w:t>
      </w:r>
    </w:p>
    <w:p w:rsidR="00363AAE" w:rsidRPr="00363AAE" w:rsidRDefault="00A10895" w:rsidP="00363AAE">
      <w:pPr>
        <w:shd w:val="clear" w:color="auto" w:fill="FFFFFF"/>
        <w:ind w:firstLine="709"/>
        <w:jc w:val="both"/>
        <w:rPr>
          <w:sz w:val="28"/>
          <w:szCs w:val="28"/>
          <w:u w:val="single"/>
        </w:rPr>
      </w:pPr>
      <w:r>
        <w:rPr>
          <w:color w:val="000000"/>
          <w:sz w:val="28"/>
          <w:szCs w:val="28"/>
        </w:rPr>
        <w:t>1.1.</w:t>
      </w:r>
      <w:r w:rsidR="00363AAE" w:rsidRPr="00363AAE">
        <w:rPr>
          <w:color w:val="000000"/>
          <w:sz w:val="28"/>
          <w:szCs w:val="28"/>
        </w:rPr>
        <w:t xml:space="preserve"> </w:t>
      </w:r>
      <w:proofErr w:type="gramStart"/>
      <w:r w:rsidR="00363AAE" w:rsidRPr="005B32D4">
        <w:rPr>
          <w:sz w:val="28"/>
          <w:szCs w:val="28"/>
        </w:rPr>
        <w:t>Положе</w:t>
      </w:r>
      <w:r w:rsidR="00363AAE" w:rsidRPr="00363AAE">
        <w:rPr>
          <w:sz w:val="28"/>
          <w:szCs w:val="28"/>
        </w:rPr>
        <w:t>ние об оплате труда работников муниципальных (автономных и бюджетных) учреждений в сфере образования, подведомственных комитету образования Администрации Валдайского муниципального района (далее – Положение), разработано в соответствии с Трудовым</w:t>
      </w:r>
      <w:r>
        <w:rPr>
          <w:sz w:val="28"/>
          <w:szCs w:val="28"/>
        </w:rPr>
        <w:t xml:space="preserve"> </w:t>
      </w:r>
      <w:r w:rsidR="00363AAE" w:rsidRPr="00363AAE">
        <w:rPr>
          <w:sz w:val="28"/>
          <w:szCs w:val="28"/>
        </w:rPr>
        <w:t>кодексом Российской Федерации, постановлением Правительства Российской Федерации от 21</w:t>
      </w:r>
      <w:r w:rsidR="005B32D4">
        <w:rPr>
          <w:sz w:val="28"/>
          <w:szCs w:val="28"/>
        </w:rPr>
        <w:t xml:space="preserve"> февраля </w:t>
      </w:r>
      <w:r w:rsidR="00363AAE" w:rsidRPr="00363AAE">
        <w:rPr>
          <w:sz w:val="28"/>
          <w:szCs w:val="28"/>
        </w:rPr>
        <w:t>2022</w:t>
      </w:r>
      <w:r w:rsidR="005B32D4">
        <w:rPr>
          <w:sz w:val="28"/>
          <w:szCs w:val="28"/>
        </w:rPr>
        <w:t xml:space="preserve"> года</w:t>
      </w:r>
      <w:r w:rsidR="00363AAE" w:rsidRPr="00363AAE">
        <w:rPr>
          <w:sz w:val="28"/>
          <w:szCs w:val="28"/>
        </w:rPr>
        <w:t xml:space="preserve"> </w:t>
      </w:r>
      <w:r>
        <w:rPr>
          <w:sz w:val="28"/>
          <w:szCs w:val="28"/>
        </w:rPr>
        <w:t>№ 225 «</w:t>
      </w:r>
      <w:r w:rsidR="00363AAE" w:rsidRPr="00363AA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w:t>
      </w:r>
      <w:r>
        <w:rPr>
          <w:sz w:val="28"/>
          <w:szCs w:val="28"/>
        </w:rPr>
        <w:t>лей образовательных организаций»</w:t>
      </w:r>
      <w:r w:rsidR="00363AAE" w:rsidRPr="00363AAE">
        <w:rPr>
          <w:sz w:val="28"/>
          <w:szCs w:val="28"/>
        </w:rPr>
        <w:t>, областным законом от 26.12.2014 № 699-ОЗ «О</w:t>
      </w:r>
      <w:proofErr w:type="gramEnd"/>
      <w:r w:rsidR="00363AAE" w:rsidRPr="00363AAE">
        <w:rPr>
          <w:sz w:val="28"/>
          <w:szCs w:val="28"/>
        </w:rPr>
        <w:t xml:space="preserve"> </w:t>
      </w:r>
      <w:proofErr w:type="gramStart"/>
      <w:r w:rsidR="00363AAE" w:rsidRPr="00363AAE">
        <w:rPr>
          <w:sz w:val="28"/>
          <w:szCs w:val="28"/>
        </w:rPr>
        <w:t>реализации некоторых положений трудового к</w:t>
      </w:r>
      <w:r>
        <w:rPr>
          <w:sz w:val="28"/>
          <w:szCs w:val="28"/>
        </w:rPr>
        <w:t xml:space="preserve">одекса Российской Федерации на территории Новгородской области», </w:t>
      </w:r>
      <w:r w:rsidR="00363AAE" w:rsidRPr="00363AAE">
        <w:rPr>
          <w:sz w:val="28"/>
          <w:szCs w:val="28"/>
        </w:rPr>
        <w:t>постановлением Администрации Валдайского муниципального района от 03.06.2014 №</w:t>
      </w:r>
      <w:r>
        <w:rPr>
          <w:sz w:val="28"/>
          <w:szCs w:val="28"/>
        </w:rPr>
        <w:t xml:space="preserve"> </w:t>
      </w:r>
      <w:r w:rsidR="00363AAE" w:rsidRPr="00363AAE">
        <w:rPr>
          <w:sz w:val="28"/>
          <w:szCs w:val="28"/>
        </w:rPr>
        <w:t xml:space="preserve">1062 «О системе оплаты труда работников муниципальных учреждений Администрации Валдайского муниципального района», приказом Минобрнауки </w:t>
      </w:r>
      <w:r>
        <w:rPr>
          <w:sz w:val="28"/>
          <w:szCs w:val="28"/>
        </w:rPr>
        <w:t>России от 22 декабря 2014 года №</w:t>
      </w:r>
      <w:r w:rsidR="00363AAE" w:rsidRPr="00363AAE">
        <w:rPr>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proofErr w:type="gramEnd"/>
      <w:r w:rsidR="00363AAE" w:rsidRPr="00363AAE">
        <w:rPr>
          <w:sz w:val="28"/>
          <w:szCs w:val="28"/>
        </w:rPr>
        <w:t xml:space="preserve"> работников, оговариваемой в трудовом договоре», постановление</w:t>
      </w:r>
      <w:r w:rsidR="005B32D4">
        <w:rPr>
          <w:sz w:val="28"/>
          <w:szCs w:val="28"/>
        </w:rPr>
        <w:t>м</w:t>
      </w:r>
      <w:r w:rsidR="00363AAE" w:rsidRPr="00363AAE">
        <w:rPr>
          <w:sz w:val="28"/>
          <w:szCs w:val="28"/>
        </w:rPr>
        <w:t xml:space="preserve"> департамента образования и молодежной политики Новгородской области от 05.09.2017 №</w:t>
      </w:r>
      <w:r>
        <w:rPr>
          <w:sz w:val="28"/>
          <w:szCs w:val="28"/>
        </w:rPr>
        <w:t xml:space="preserve"> </w:t>
      </w:r>
      <w:r w:rsidR="00363AAE" w:rsidRPr="00363AAE">
        <w:rPr>
          <w:sz w:val="28"/>
          <w:szCs w:val="28"/>
        </w:rPr>
        <w:t xml:space="preserve">4 «Об </w:t>
      </w:r>
      <w:r w:rsidR="00363AAE" w:rsidRPr="005B32D4">
        <w:rPr>
          <w:sz w:val="28"/>
          <w:szCs w:val="28"/>
        </w:rPr>
        <w:t>утверждении П</w:t>
      </w:r>
      <w:r w:rsidR="005B32D4" w:rsidRPr="005B32D4">
        <w:rPr>
          <w:sz w:val="28"/>
          <w:szCs w:val="28"/>
        </w:rPr>
        <w:t>римерного п</w:t>
      </w:r>
      <w:r w:rsidR="00363AAE" w:rsidRPr="005B32D4">
        <w:rPr>
          <w:sz w:val="28"/>
          <w:szCs w:val="28"/>
        </w:rPr>
        <w:t>оложения об оплате труда работников государственных областных</w:t>
      </w:r>
      <w:r w:rsidR="00363AAE" w:rsidRPr="00363AAE">
        <w:rPr>
          <w:sz w:val="28"/>
          <w:szCs w:val="28"/>
        </w:rPr>
        <w:t xml:space="preserve"> бюджетных и автономных организаций в сфере образования, находящихся в ведении департамента образования и молодежной политики Новгородской области».</w:t>
      </w:r>
    </w:p>
    <w:p w:rsidR="00363AAE" w:rsidRPr="00363AAE" w:rsidRDefault="00363AAE" w:rsidP="00A10895">
      <w:pPr>
        <w:shd w:val="clear" w:color="auto" w:fill="FFFFFF"/>
        <w:autoSpaceDE w:val="0"/>
        <w:autoSpaceDN w:val="0"/>
        <w:adjustRightInd w:val="0"/>
        <w:ind w:firstLine="709"/>
        <w:jc w:val="both"/>
        <w:rPr>
          <w:sz w:val="28"/>
          <w:szCs w:val="28"/>
        </w:rPr>
      </w:pPr>
      <w:r w:rsidRPr="00363AAE">
        <w:rPr>
          <w:sz w:val="28"/>
          <w:szCs w:val="28"/>
        </w:rPr>
        <w:t>1.2.</w:t>
      </w:r>
      <w:r w:rsidR="00A10895">
        <w:rPr>
          <w:sz w:val="28"/>
          <w:szCs w:val="28"/>
        </w:rPr>
        <w:t xml:space="preserve"> </w:t>
      </w:r>
      <w:proofErr w:type="gramStart"/>
      <w:r w:rsidRPr="00363AAE">
        <w:rPr>
          <w:sz w:val="28"/>
          <w:szCs w:val="28"/>
        </w:rPr>
        <w:t xml:space="preserve">Система оплаты труда работников муниципальных бюджетных и автономных учреждений в сфере образования, подведомственных комитету образования Администрации Валдайского муниципального района (далее </w:t>
      </w:r>
      <w:r w:rsidR="00A10895">
        <w:rPr>
          <w:sz w:val="28"/>
          <w:szCs w:val="28"/>
        </w:rPr>
        <w:t xml:space="preserve">– </w:t>
      </w:r>
      <w:r w:rsidRPr="00363AAE">
        <w:rPr>
          <w:sz w:val="28"/>
          <w:szCs w:val="28"/>
        </w:rPr>
        <w:t>учреждений), включает размеры окладов (должностных окладов), виды и размеры выплат компенсационного и стимулирующего характера,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правовыми актами Новгородской области, правовыми актами</w:t>
      </w:r>
      <w:proofErr w:type="gramEnd"/>
      <w:r w:rsidRPr="00363AAE">
        <w:rPr>
          <w:sz w:val="28"/>
          <w:szCs w:val="28"/>
        </w:rPr>
        <w:t xml:space="preserve"> Администрации Валдайского </w:t>
      </w:r>
      <w:r w:rsidRPr="005B32D4">
        <w:rPr>
          <w:sz w:val="28"/>
          <w:szCs w:val="28"/>
        </w:rPr>
        <w:t>муниципального района и Положением.</w:t>
      </w:r>
    </w:p>
    <w:p w:rsidR="00363AAE" w:rsidRPr="00363AAE" w:rsidRDefault="00363AAE" w:rsidP="00363AAE">
      <w:pPr>
        <w:shd w:val="clear" w:color="auto" w:fill="FFFFFF"/>
        <w:autoSpaceDE w:val="0"/>
        <w:autoSpaceDN w:val="0"/>
        <w:adjustRightInd w:val="0"/>
        <w:ind w:firstLine="709"/>
        <w:jc w:val="both"/>
        <w:rPr>
          <w:sz w:val="28"/>
          <w:szCs w:val="28"/>
        </w:rPr>
      </w:pPr>
      <w:r w:rsidRPr="00363AAE">
        <w:rPr>
          <w:sz w:val="28"/>
          <w:szCs w:val="28"/>
        </w:rPr>
        <w:t xml:space="preserve">1.3. Месячная заработная плата работников учреждений, полностью отработавших норму рабочего времени и выполнивших нормы труда </w:t>
      </w:r>
      <w:r w:rsidRPr="00363AAE">
        <w:rPr>
          <w:sz w:val="28"/>
          <w:szCs w:val="28"/>
        </w:rPr>
        <w:lastRenderedPageBreak/>
        <w:t xml:space="preserve">(трудовые обязанности), не может быть ниже минимального </w:t>
      </w:r>
      <w:proofErr w:type="gramStart"/>
      <w:r w:rsidRPr="00363AAE">
        <w:rPr>
          <w:sz w:val="28"/>
          <w:szCs w:val="28"/>
        </w:rPr>
        <w:t>размера оплаты труда</w:t>
      </w:r>
      <w:proofErr w:type="gramEnd"/>
      <w:r w:rsidRPr="00363AAE">
        <w:rPr>
          <w:sz w:val="28"/>
          <w:szCs w:val="28"/>
        </w:rPr>
        <w:t>, установленного Федеральным законом от 19 июня 2000 года № 82-ФЗ «О минимальном размере оплаты труда».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В месячную заработную плату, не превышающую минимального </w:t>
      </w:r>
      <w:proofErr w:type="gramStart"/>
      <w:r w:rsidRPr="00363AAE">
        <w:rPr>
          <w:rFonts w:ascii="Times New Roman" w:hAnsi="Times New Roman" w:cs="Times New Roman"/>
          <w:sz w:val="28"/>
          <w:szCs w:val="28"/>
        </w:rPr>
        <w:t>размера оплаты труда</w:t>
      </w:r>
      <w:proofErr w:type="gramEnd"/>
      <w:r w:rsidRPr="00363AAE">
        <w:rPr>
          <w:rFonts w:ascii="Times New Roman" w:hAnsi="Times New Roman" w:cs="Times New Roman"/>
          <w:sz w:val="28"/>
          <w:szCs w:val="28"/>
        </w:rPr>
        <w:t>, не включаются доплаты за совмещение профессий (должностей), за расширение зон обслуживания, увеличение объема работы или исполнение обязанностей временно отсутствующего работника без освобождения от работы, выплаты за сверхурочную работу, работу в ночное время, в выходные или нерабочие праздничные дни.</w:t>
      </w:r>
    </w:p>
    <w:p w:rsidR="00363AAE" w:rsidRPr="00363AAE" w:rsidRDefault="00A10895" w:rsidP="00363AAE">
      <w:pPr>
        <w:ind w:firstLine="709"/>
        <w:jc w:val="both"/>
        <w:rPr>
          <w:spacing w:val="-1"/>
          <w:sz w:val="28"/>
          <w:szCs w:val="28"/>
        </w:rPr>
      </w:pPr>
      <w:r>
        <w:rPr>
          <w:sz w:val="28"/>
          <w:szCs w:val="28"/>
        </w:rPr>
        <w:t>1.4.</w:t>
      </w:r>
      <w:r w:rsidR="00363AAE" w:rsidRPr="00363AAE">
        <w:rPr>
          <w:sz w:val="28"/>
          <w:szCs w:val="28"/>
        </w:rPr>
        <w:t xml:space="preserve"> </w:t>
      </w:r>
      <w:r w:rsidR="00363AAE" w:rsidRPr="00363AAE">
        <w:rPr>
          <w:spacing w:val="-6"/>
          <w:sz w:val="28"/>
          <w:szCs w:val="28"/>
        </w:rPr>
        <w:t xml:space="preserve">Оплата труда работников </w:t>
      </w:r>
      <w:r w:rsidR="00363AAE" w:rsidRPr="00363AAE">
        <w:rPr>
          <w:sz w:val="28"/>
          <w:szCs w:val="28"/>
        </w:rPr>
        <w:t>учреждений</w:t>
      </w:r>
      <w:r w:rsidR="00363AAE" w:rsidRPr="00363AAE">
        <w:rPr>
          <w:spacing w:val="-6"/>
          <w:sz w:val="28"/>
          <w:szCs w:val="28"/>
        </w:rPr>
        <w:t xml:space="preserve">, занятых по совместительству, а </w:t>
      </w:r>
      <w:r w:rsidR="00363AAE" w:rsidRPr="00363AAE">
        <w:rPr>
          <w:spacing w:val="-17"/>
          <w:sz w:val="28"/>
          <w:szCs w:val="28"/>
        </w:rPr>
        <w:t>также на</w:t>
      </w:r>
      <w:r>
        <w:rPr>
          <w:spacing w:val="-17"/>
          <w:sz w:val="28"/>
          <w:szCs w:val="28"/>
        </w:rPr>
        <w:t xml:space="preserve"> </w:t>
      </w:r>
      <w:r w:rsidR="00363AAE" w:rsidRPr="00363AAE">
        <w:rPr>
          <w:spacing w:val="-3"/>
          <w:sz w:val="28"/>
          <w:szCs w:val="28"/>
        </w:rPr>
        <w:t>условиях</w:t>
      </w:r>
      <w:r>
        <w:rPr>
          <w:spacing w:val="-3"/>
          <w:sz w:val="28"/>
          <w:szCs w:val="28"/>
        </w:rPr>
        <w:t xml:space="preserve"> </w:t>
      </w:r>
      <w:r w:rsidR="00363AAE" w:rsidRPr="00363AAE">
        <w:rPr>
          <w:spacing w:val="-2"/>
          <w:sz w:val="28"/>
          <w:szCs w:val="28"/>
        </w:rPr>
        <w:t>неполного</w:t>
      </w:r>
      <w:r>
        <w:rPr>
          <w:spacing w:val="-2"/>
          <w:sz w:val="28"/>
          <w:szCs w:val="28"/>
        </w:rPr>
        <w:t xml:space="preserve"> </w:t>
      </w:r>
      <w:r w:rsidR="00363AAE" w:rsidRPr="00363AAE">
        <w:rPr>
          <w:spacing w:val="-2"/>
          <w:sz w:val="28"/>
          <w:szCs w:val="28"/>
        </w:rPr>
        <w:t>рабочего</w:t>
      </w:r>
      <w:r>
        <w:rPr>
          <w:spacing w:val="-2"/>
          <w:sz w:val="28"/>
          <w:szCs w:val="28"/>
        </w:rPr>
        <w:t xml:space="preserve"> </w:t>
      </w:r>
      <w:r w:rsidR="00363AAE" w:rsidRPr="00363AAE">
        <w:rPr>
          <w:spacing w:val="-2"/>
          <w:sz w:val="28"/>
          <w:szCs w:val="28"/>
        </w:rPr>
        <w:t>времени,</w:t>
      </w:r>
      <w:r>
        <w:rPr>
          <w:spacing w:val="-2"/>
          <w:sz w:val="28"/>
          <w:szCs w:val="28"/>
        </w:rPr>
        <w:t xml:space="preserve"> </w:t>
      </w:r>
      <w:r w:rsidR="00363AAE" w:rsidRPr="00363AAE">
        <w:rPr>
          <w:spacing w:val="-2"/>
          <w:sz w:val="28"/>
          <w:szCs w:val="28"/>
        </w:rPr>
        <w:t xml:space="preserve">производится </w:t>
      </w:r>
      <w:r w:rsidR="00363AAE" w:rsidRPr="00363AAE">
        <w:rPr>
          <w:sz w:val="28"/>
          <w:szCs w:val="28"/>
        </w:rPr>
        <w:t>пропорционально отработанному времени.</w:t>
      </w:r>
    </w:p>
    <w:p w:rsidR="00363AAE" w:rsidRPr="00A10895" w:rsidRDefault="00363AAE" w:rsidP="00A10895">
      <w:pPr>
        <w:shd w:val="clear" w:color="auto" w:fill="FFFFFF"/>
        <w:tabs>
          <w:tab w:val="left" w:pos="1315"/>
        </w:tabs>
        <w:ind w:firstLine="709"/>
        <w:jc w:val="both"/>
        <w:rPr>
          <w:sz w:val="28"/>
          <w:szCs w:val="28"/>
        </w:rPr>
      </w:pPr>
      <w:r w:rsidRPr="00363AAE">
        <w:rPr>
          <w:spacing w:val="-1"/>
          <w:sz w:val="28"/>
          <w:szCs w:val="28"/>
        </w:rPr>
        <w:t>1.5.</w:t>
      </w:r>
      <w:r w:rsidR="00A10895">
        <w:rPr>
          <w:sz w:val="28"/>
          <w:szCs w:val="28"/>
        </w:rPr>
        <w:t xml:space="preserve"> </w:t>
      </w:r>
      <w:r w:rsidRPr="00363AAE">
        <w:rPr>
          <w:sz w:val="28"/>
          <w:szCs w:val="28"/>
        </w:rPr>
        <w:t xml:space="preserve">Фонд оплаты труда работников учреждений формируется на календарный год исходя из объема субсидий, поступающих в установленном порядке в учреждение из областного бюджета, районного бюджета и средств, поступающих от приносящей доход </w:t>
      </w:r>
      <w:r w:rsidRPr="005B32D4">
        <w:rPr>
          <w:sz w:val="28"/>
          <w:szCs w:val="28"/>
        </w:rPr>
        <w:t xml:space="preserve">деятельности (далее </w:t>
      </w:r>
      <w:r w:rsidR="00A10895" w:rsidRPr="005B32D4">
        <w:rPr>
          <w:sz w:val="28"/>
          <w:szCs w:val="28"/>
        </w:rPr>
        <w:t xml:space="preserve">– </w:t>
      </w:r>
      <w:r w:rsidRPr="005B32D4">
        <w:rPr>
          <w:sz w:val="28"/>
          <w:szCs w:val="28"/>
        </w:rPr>
        <w:t>фонд</w:t>
      </w:r>
      <w:r w:rsidRPr="00363AAE">
        <w:rPr>
          <w:sz w:val="28"/>
          <w:szCs w:val="28"/>
        </w:rPr>
        <w:t xml:space="preserve"> оплаты труда учреждения).</w:t>
      </w:r>
    </w:p>
    <w:p w:rsidR="00363AAE" w:rsidRPr="00363AAE" w:rsidRDefault="00363AAE" w:rsidP="00A10895">
      <w:pPr>
        <w:shd w:val="clear" w:color="auto" w:fill="FFFFFF"/>
        <w:tabs>
          <w:tab w:val="left" w:pos="1214"/>
        </w:tabs>
        <w:ind w:firstLine="709"/>
        <w:jc w:val="both"/>
        <w:rPr>
          <w:sz w:val="28"/>
          <w:szCs w:val="28"/>
        </w:rPr>
      </w:pPr>
      <w:r w:rsidRPr="00363AAE">
        <w:rPr>
          <w:spacing w:val="-1"/>
          <w:sz w:val="28"/>
          <w:szCs w:val="28"/>
        </w:rPr>
        <w:t>1.6.</w:t>
      </w:r>
      <w:r w:rsidRPr="00363AAE">
        <w:rPr>
          <w:sz w:val="28"/>
          <w:szCs w:val="28"/>
        </w:rPr>
        <w:tab/>
        <w:t>Условия оплаты труда</w:t>
      </w:r>
      <w:r w:rsidRPr="005B32D4">
        <w:rPr>
          <w:sz w:val="28"/>
          <w:szCs w:val="28"/>
        </w:rPr>
        <w:t>, предусмотренные Положением для руководителя учреждения, рассматриваются созданной при комитете</w:t>
      </w:r>
      <w:r w:rsidRPr="00363AAE">
        <w:rPr>
          <w:sz w:val="28"/>
          <w:szCs w:val="28"/>
        </w:rPr>
        <w:t xml:space="preserve"> образования Администрации Валдайского муниципального района (далее </w:t>
      </w:r>
      <w:r w:rsidR="005B32D4">
        <w:rPr>
          <w:sz w:val="28"/>
          <w:szCs w:val="28"/>
        </w:rPr>
        <w:t>–</w:t>
      </w:r>
      <w:r w:rsidR="009D560E">
        <w:rPr>
          <w:sz w:val="28"/>
          <w:szCs w:val="28"/>
        </w:rPr>
        <w:t xml:space="preserve"> </w:t>
      </w:r>
      <w:r w:rsidRPr="005B32D4">
        <w:rPr>
          <w:sz w:val="28"/>
          <w:szCs w:val="28"/>
        </w:rPr>
        <w:t xml:space="preserve">комитет образования) комиссией по вопросам оплаты труда руководителей учреждений (далее </w:t>
      </w:r>
      <w:r w:rsidR="00A10895" w:rsidRPr="005B32D4">
        <w:rPr>
          <w:sz w:val="28"/>
          <w:szCs w:val="28"/>
        </w:rPr>
        <w:t xml:space="preserve">– </w:t>
      </w:r>
      <w:r w:rsidRPr="005B32D4">
        <w:rPr>
          <w:sz w:val="28"/>
          <w:szCs w:val="28"/>
        </w:rPr>
        <w:t>комиссия</w:t>
      </w:r>
      <w:r w:rsidRPr="00363AAE">
        <w:rPr>
          <w:sz w:val="28"/>
          <w:szCs w:val="28"/>
        </w:rPr>
        <w:t xml:space="preserve"> комитета образования).</w:t>
      </w:r>
    </w:p>
    <w:p w:rsidR="00363AAE" w:rsidRPr="00363AAE" w:rsidRDefault="00363AAE" w:rsidP="00A10895">
      <w:pPr>
        <w:shd w:val="clear" w:color="auto" w:fill="FFFFFF"/>
        <w:ind w:firstLine="709"/>
        <w:jc w:val="both"/>
        <w:rPr>
          <w:sz w:val="28"/>
          <w:szCs w:val="28"/>
        </w:rPr>
      </w:pPr>
      <w:r w:rsidRPr="00363AAE">
        <w:rPr>
          <w:sz w:val="28"/>
          <w:szCs w:val="28"/>
        </w:rPr>
        <w:t xml:space="preserve">Состав утверждается распоряжением Администрации Валдайского муниципального </w:t>
      </w:r>
      <w:r w:rsidRPr="009D560E">
        <w:rPr>
          <w:sz w:val="28"/>
          <w:szCs w:val="28"/>
        </w:rPr>
        <w:t xml:space="preserve">района (далее </w:t>
      </w:r>
      <w:r w:rsidR="00A10895" w:rsidRPr="009D560E">
        <w:rPr>
          <w:sz w:val="28"/>
          <w:szCs w:val="28"/>
        </w:rPr>
        <w:t xml:space="preserve">– </w:t>
      </w:r>
      <w:r w:rsidRPr="009D560E">
        <w:rPr>
          <w:sz w:val="28"/>
          <w:szCs w:val="28"/>
        </w:rPr>
        <w:t>распоряжение администрации</w:t>
      </w:r>
      <w:r w:rsidRPr="00363AAE">
        <w:rPr>
          <w:sz w:val="28"/>
          <w:szCs w:val="28"/>
        </w:rPr>
        <w:t>).</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1.7. Условия оплаты труда, предусмотренные Положением и локальным нормативным актом учреждения для работников учреждений, рассматриваются созданной в учреждении комиссией по вопросам оплаты труда работников учреждения (далее – комиссия учреждения).</w:t>
      </w:r>
    </w:p>
    <w:p w:rsidR="00363AAE" w:rsidRPr="00363AAE" w:rsidRDefault="00363AAE" w:rsidP="00363AAE">
      <w:pPr>
        <w:shd w:val="clear" w:color="auto" w:fill="FFFFFF"/>
        <w:ind w:firstLine="709"/>
        <w:jc w:val="both"/>
        <w:rPr>
          <w:sz w:val="28"/>
          <w:szCs w:val="28"/>
        </w:rPr>
      </w:pPr>
      <w:r w:rsidRPr="00363AAE">
        <w:rPr>
          <w:sz w:val="28"/>
          <w:szCs w:val="28"/>
        </w:rPr>
        <w:t>Состав и порядок деятельности комиссии учреждения утверждается локальным актом учреждения.</w:t>
      </w:r>
    </w:p>
    <w:p w:rsidR="00363AAE" w:rsidRPr="00A10895" w:rsidRDefault="00363AAE" w:rsidP="00363AAE">
      <w:pPr>
        <w:shd w:val="clear" w:color="auto" w:fill="FFFFFF"/>
        <w:autoSpaceDE w:val="0"/>
        <w:autoSpaceDN w:val="0"/>
        <w:adjustRightInd w:val="0"/>
        <w:ind w:firstLine="709"/>
        <w:jc w:val="both"/>
        <w:rPr>
          <w:sz w:val="16"/>
          <w:szCs w:val="16"/>
        </w:rPr>
      </w:pPr>
    </w:p>
    <w:p w:rsidR="00363AAE" w:rsidRPr="00363AAE" w:rsidRDefault="00363AAE" w:rsidP="00363AAE">
      <w:pPr>
        <w:pStyle w:val="afe"/>
        <w:numPr>
          <w:ilvl w:val="0"/>
          <w:numId w:val="11"/>
        </w:numPr>
        <w:shd w:val="clear" w:color="auto" w:fill="FFFFFF"/>
        <w:tabs>
          <w:tab w:val="left" w:pos="142"/>
          <w:tab w:val="left" w:pos="426"/>
        </w:tabs>
        <w:spacing w:after="0" w:line="240" w:lineRule="auto"/>
        <w:ind w:left="0" w:firstLine="709"/>
        <w:jc w:val="both"/>
        <w:rPr>
          <w:rFonts w:ascii="Times New Roman" w:hAnsi="Times New Roman"/>
          <w:b/>
          <w:bCs/>
          <w:spacing w:val="-2"/>
          <w:sz w:val="28"/>
          <w:szCs w:val="28"/>
        </w:rPr>
      </w:pPr>
      <w:r w:rsidRPr="00363AAE">
        <w:rPr>
          <w:rFonts w:ascii="Times New Roman" w:hAnsi="Times New Roman"/>
          <w:b/>
          <w:bCs/>
          <w:spacing w:val="-2"/>
          <w:sz w:val="28"/>
          <w:szCs w:val="28"/>
        </w:rPr>
        <w:t>Оплата труда</w:t>
      </w:r>
      <w:r w:rsidR="00A10895">
        <w:rPr>
          <w:rFonts w:ascii="Times New Roman" w:hAnsi="Times New Roman"/>
          <w:b/>
          <w:bCs/>
          <w:spacing w:val="-2"/>
          <w:sz w:val="28"/>
          <w:szCs w:val="28"/>
        </w:rPr>
        <w:t xml:space="preserve"> </w:t>
      </w:r>
      <w:r w:rsidRPr="00363AAE">
        <w:rPr>
          <w:rFonts w:ascii="Times New Roman" w:hAnsi="Times New Roman"/>
          <w:b/>
          <w:bCs/>
          <w:spacing w:val="-2"/>
          <w:sz w:val="28"/>
          <w:szCs w:val="28"/>
        </w:rPr>
        <w:t>руководителя</w:t>
      </w:r>
      <w:r w:rsidR="00A10895">
        <w:rPr>
          <w:rFonts w:ascii="Times New Roman" w:hAnsi="Times New Roman"/>
          <w:b/>
          <w:bCs/>
          <w:spacing w:val="-2"/>
          <w:sz w:val="28"/>
          <w:szCs w:val="28"/>
        </w:rPr>
        <w:t xml:space="preserve"> </w:t>
      </w:r>
      <w:r w:rsidRPr="00363AAE">
        <w:rPr>
          <w:rFonts w:ascii="Times New Roman" w:hAnsi="Times New Roman"/>
          <w:b/>
          <w:bCs/>
          <w:spacing w:val="-2"/>
          <w:sz w:val="28"/>
          <w:szCs w:val="28"/>
        </w:rPr>
        <w:t>учреждения,</w:t>
      </w:r>
      <w:r w:rsidR="00A10895">
        <w:rPr>
          <w:rFonts w:ascii="Times New Roman" w:hAnsi="Times New Roman"/>
          <w:b/>
          <w:bCs/>
          <w:spacing w:val="-2"/>
          <w:sz w:val="28"/>
          <w:szCs w:val="28"/>
        </w:rPr>
        <w:t xml:space="preserve"> </w:t>
      </w:r>
      <w:r w:rsidRPr="00363AAE">
        <w:rPr>
          <w:rFonts w:ascii="Times New Roman" w:hAnsi="Times New Roman"/>
          <w:b/>
          <w:bCs/>
          <w:spacing w:val="-2"/>
          <w:sz w:val="28"/>
          <w:szCs w:val="28"/>
        </w:rPr>
        <w:t>заместителя</w:t>
      </w:r>
      <w:r w:rsidR="00A10895">
        <w:rPr>
          <w:rFonts w:ascii="Times New Roman" w:hAnsi="Times New Roman"/>
          <w:b/>
          <w:bCs/>
          <w:spacing w:val="-2"/>
          <w:sz w:val="28"/>
          <w:szCs w:val="28"/>
        </w:rPr>
        <w:t xml:space="preserve"> </w:t>
      </w:r>
      <w:r w:rsidRPr="00363AAE">
        <w:rPr>
          <w:rFonts w:ascii="Times New Roman" w:hAnsi="Times New Roman"/>
          <w:b/>
          <w:bCs/>
          <w:sz w:val="28"/>
          <w:szCs w:val="28"/>
        </w:rPr>
        <w:t>руководителя, главного бухгалтера учреждения</w:t>
      </w:r>
    </w:p>
    <w:p w:rsidR="00363AAE" w:rsidRPr="00A10895" w:rsidRDefault="00363AAE" w:rsidP="00363AAE">
      <w:pPr>
        <w:shd w:val="clear" w:color="auto" w:fill="FFFFFF"/>
        <w:ind w:firstLine="709"/>
        <w:jc w:val="both"/>
        <w:rPr>
          <w:sz w:val="28"/>
          <w:szCs w:val="28"/>
        </w:rPr>
      </w:pPr>
      <w:r w:rsidRPr="00363AAE">
        <w:rPr>
          <w:sz w:val="28"/>
          <w:szCs w:val="28"/>
        </w:rPr>
        <w:t xml:space="preserve">2.1. </w:t>
      </w:r>
      <w:r w:rsidRPr="00A10895">
        <w:rPr>
          <w:sz w:val="28"/>
          <w:szCs w:val="28"/>
        </w:rPr>
        <w:t xml:space="preserve">Заработная плата руководителя учреждения, заместителя руководителя, главного бухгалтера учреждения состоит </w:t>
      </w:r>
      <w:proofErr w:type="gramStart"/>
      <w:r w:rsidRPr="00A10895">
        <w:rPr>
          <w:sz w:val="28"/>
          <w:szCs w:val="28"/>
        </w:rPr>
        <w:t>из</w:t>
      </w:r>
      <w:proofErr w:type="gramEnd"/>
      <w:r w:rsidRPr="00A10895">
        <w:rPr>
          <w:sz w:val="28"/>
          <w:szCs w:val="28"/>
        </w:rPr>
        <w:t>:</w:t>
      </w:r>
    </w:p>
    <w:p w:rsidR="00363AAE" w:rsidRPr="00363AAE" w:rsidRDefault="00363AAE" w:rsidP="00363AAE">
      <w:pPr>
        <w:shd w:val="clear" w:color="auto" w:fill="FFFFFF"/>
        <w:ind w:firstLine="709"/>
        <w:jc w:val="both"/>
        <w:rPr>
          <w:sz w:val="28"/>
          <w:szCs w:val="28"/>
        </w:rPr>
      </w:pPr>
      <w:r w:rsidRPr="00363AAE">
        <w:rPr>
          <w:sz w:val="28"/>
          <w:szCs w:val="28"/>
        </w:rPr>
        <w:t>должностного оклада;</w:t>
      </w:r>
    </w:p>
    <w:p w:rsidR="00363AAE" w:rsidRPr="00363AAE" w:rsidRDefault="00363AAE" w:rsidP="00363AAE">
      <w:pPr>
        <w:shd w:val="clear" w:color="auto" w:fill="FFFFFF"/>
        <w:ind w:firstLine="709"/>
        <w:jc w:val="both"/>
        <w:rPr>
          <w:sz w:val="28"/>
          <w:szCs w:val="28"/>
        </w:rPr>
      </w:pPr>
      <w:r w:rsidRPr="00363AAE">
        <w:rPr>
          <w:sz w:val="28"/>
          <w:szCs w:val="28"/>
        </w:rPr>
        <w:t>выплат компенсационного характера;</w:t>
      </w:r>
    </w:p>
    <w:p w:rsidR="00363AAE" w:rsidRPr="00363AAE" w:rsidRDefault="00363AAE" w:rsidP="00363AAE">
      <w:pPr>
        <w:shd w:val="clear" w:color="auto" w:fill="FFFFFF"/>
        <w:ind w:firstLine="709"/>
        <w:jc w:val="both"/>
        <w:rPr>
          <w:sz w:val="28"/>
          <w:szCs w:val="28"/>
        </w:rPr>
      </w:pPr>
      <w:r w:rsidRPr="00363AAE">
        <w:rPr>
          <w:sz w:val="28"/>
          <w:szCs w:val="28"/>
        </w:rPr>
        <w:t>выплат стимулирующего характера.</w:t>
      </w:r>
    </w:p>
    <w:p w:rsidR="00363AAE" w:rsidRPr="00363AAE" w:rsidRDefault="00363AAE" w:rsidP="00363AAE">
      <w:pPr>
        <w:shd w:val="clear" w:color="auto" w:fill="FFFFFF"/>
        <w:ind w:firstLine="709"/>
        <w:jc w:val="both"/>
        <w:rPr>
          <w:spacing w:val="-7"/>
          <w:sz w:val="28"/>
          <w:szCs w:val="28"/>
        </w:rPr>
      </w:pPr>
      <w:r w:rsidRPr="00363AAE">
        <w:rPr>
          <w:sz w:val="28"/>
          <w:szCs w:val="28"/>
        </w:rPr>
        <w:t>Условия осуществления выплат компенсационного и стимулирующего характера для руководителей учреждений, их заместителей и главных бухгалтеров учреждений конкретизируются трудовым договором.</w:t>
      </w:r>
    </w:p>
    <w:p w:rsidR="00363AAE" w:rsidRPr="00363AAE" w:rsidRDefault="00363AAE" w:rsidP="00363AAE">
      <w:pPr>
        <w:shd w:val="clear" w:color="auto" w:fill="FFFFFF"/>
        <w:ind w:firstLine="709"/>
        <w:jc w:val="both"/>
        <w:rPr>
          <w:sz w:val="28"/>
          <w:szCs w:val="28"/>
        </w:rPr>
      </w:pPr>
      <w:r w:rsidRPr="00363AAE">
        <w:rPr>
          <w:spacing w:val="-7"/>
          <w:sz w:val="28"/>
          <w:szCs w:val="28"/>
        </w:rPr>
        <w:t xml:space="preserve">Решение об установлении должностного оклада, выплат компенсационного </w:t>
      </w:r>
      <w:r w:rsidRPr="00363AAE">
        <w:rPr>
          <w:spacing w:val="-8"/>
          <w:sz w:val="28"/>
          <w:szCs w:val="28"/>
        </w:rPr>
        <w:t>и стимулирующего характера и их конкретных размеров принимается:</w:t>
      </w:r>
    </w:p>
    <w:p w:rsidR="00363AAE" w:rsidRPr="00363AAE" w:rsidRDefault="00363AAE" w:rsidP="00363AAE">
      <w:pPr>
        <w:shd w:val="clear" w:color="auto" w:fill="FFFFFF"/>
        <w:ind w:firstLine="709"/>
        <w:jc w:val="both"/>
        <w:rPr>
          <w:spacing w:val="-8"/>
          <w:sz w:val="28"/>
          <w:szCs w:val="28"/>
        </w:rPr>
      </w:pPr>
      <w:r w:rsidRPr="00363AAE">
        <w:rPr>
          <w:sz w:val="28"/>
          <w:szCs w:val="28"/>
        </w:rPr>
        <w:t>в отношении руководителя учреждения – Главой Валдайского муниципального района на основании решения комиссии комитета образования и оформляется распоряжением администрации;</w:t>
      </w:r>
    </w:p>
    <w:p w:rsidR="00363AAE" w:rsidRPr="00363AAE" w:rsidRDefault="00363AAE" w:rsidP="00363AAE">
      <w:pPr>
        <w:shd w:val="clear" w:color="auto" w:fill="FFFFFF"/>
        <w:ind w:firstLine="709"/>
        <w:jc w:val="both"/>
        <w:rPr>
          <w:sz w:val="28"/>
          <w:szCs w:val="28"/>
        </w:rPr>
      </w:pPr>
      <w:r w:rsidRPr="00363AAE">
        <w:rPr>
          <w:spacing w:val="-8"/>
          <w:sz w:val="28"/>
          <w:szCs w:val="28"/>
        </w:rPr>
        <w:lastRenderedPageBreak/>
        <w:t xml:space="preserve">в отношении заместителя руководителя, главного бухгалтера </w:t>
      </w:r>
      <w:r w:rsidRPr="00363AAE">
        <w:rPr>
          <w:sz w:val="28"/>
          <w:szCs w:val="28"/>
        </w:rPr>
        <w:t>учреждения</w:t>
      </w:r>
      <w:r w:rsidRPr="00363AAE">
        <w:rPr>
          <w:spacing w:val="-8"/>
          <w:sz w:val="28"/>
          <w:szCs w:val="28"/>
        </w:rPr>
        <w:t xml:space="preserve"> – </w:t>
      </w:r>
      <w:r w:rsidRPr="00363AAE">
        <w:rPr>
          <w:sz w:val="28"/>
          <w:szCs w:val="28"/>
        </w:rPr>
        <w:t>руководителем учреждения на основании решения комиссии учреждения и оформляется приказом учреждения.</w:t>
      </w:r>
    </w:p>
    <w:p w:rsidR="00363AAE" w:rsidRPr="00A10895" w:rsidRDefault="00363AAE" w:rsidP="00363AAE">
      <w:pPr>
        <w:pStyle w:val="ConsPlusNormal"/>
        <w:tabs>
          <w:tab w:val="left" w:pos="993"/>
        </w:tabs>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2.2. </w:t>
      </w:r>
      <w:r w:rsidRPr="00A10895">
        <w:rPr>
          <w:rFonts w:ascii="Times New Roman" w:hAnsi="Times New Roman" w:cs="Times New Roman"/>
          <w:sz w:val="28"/>
          <w:szCs w:val="28"/>
        </w:rPr>
        <w:t>Должностной оклад</w:t>
      </w:r>
    </w:p>
    <w:p w:rsidR="00363AAE" w:rsidRPr="00363AAE" w:rsidRDefault="00363AAE" w:rsidP="00363AAE">
      <w:pPr>
        <w:pStyle w:val="ConsPlusNormal"/>
        <w:tabs>
          <w:tab w:val="left" w:pos="993"/>
        </w:tabs>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2.2.1. </w:t>
      </w:r>
      <w:proofErr w:type="gramStart"/>
      <w:r w:rsidRPr="00363AAE">
        <w:rPr>
          <w:rFonts w:ascii="Times New Roman" w:hAnsi="Times New Roman" w:cs="Times New Roman"/>
          <w:sz w:val="28"/>
          <w:szCs w:val="28"/>
        </w:rPr>
        <w:t>Должностной оклад руководителя учреждения определяется трудовым договором на основании решения комиссии комитета образования в зависимости от сложности труда, в том числе с учетом масштаба управления и особенностей деятельности и значимости учреждения, и не может быть ниже минимального размера оплаты труда, установленного Федеральны</w:t>
      </w:r>
      <w:r w:rsidR="00A10895">
        <w:rPr>
          <w:rFonts w:ascii="Times New Roman" w:hAnsi="Times New Roman" w:cs="Times New Roman"/>
          <w:sz w:val="28"/>
          <w:szCs w:val="28"/>
        </w:rPr>
        <w:t>м законом от 19 июня 2000 года № 82-ФЗ №</w:t>
      </w:r>
      <w:r w:rsidRPr="00363AAE">
        <w:rPr>
          <w:rFonts w:ascii="Times New Roman" w:hAnsi="Times New Roman" w:cs="Times New Roman"/>
          <w:sz w:val="28"/>
          <w:szCs w:val="28"/>
        </w:rPr>
        <w:t>О м</w:t>
      </w:r>
      <w:r w:rsidR="00A10895">
        <w:rPr>
          <w:rFonts w:ascii="Times New Roman" w:hAnsi="Times New Roman" w:cs="Times New Roman"/>
          <w:sz w:val="28"/>
          <w:szCs w:val="28"/>
        </w:rPr>
        <w:t>инимальном размере оплаты труда»</w:t>
      </w:r>
      <w:r w:rsidRPr="00363AAE">
        <w:rPr>
          <w:rFonts w:ascii="Times New Roman" w:hAnsi="Times New Roman" w:cs="Times New Roman"/>
          <w:sz w:val="28"/>
          <w:szCs w:val="28"/>
        </w:rPr>
        <w:t>.</w:t>
      </w:r>
      <w:proofErr w:type="gramEnd"/>
    </w:p>
    <w:p w:rsidR="00363AAE" w:rsidRPr="00363AAE" w:rsidRDefault="00363AAE" w:rsidP="00363AAE">
      <w:pPr>
        <w:shd w:val="clear" w:color="auto" w:fill="FFFFFF"/>
        <w:ind w:firstLine="709"/>
        <w:jc w:val="both"/>
        <w:rPr>
          <w:sz w:val="28"/>
          <w:szCs w:val="28"/>
        </w:rPr>
      </w:pPr>
      <w:r w:rsidRPr="00363AAE">
        <w:rPr>
          <w:sz w:val="28"/>
          <w:szCs w:val="28"/>
        </w:rPr>
        <w:t>2.2.2. Должностной оклад руководителя учреждения (за исключением руководителя учреждения, вновь созданного в текущем году) определяется по следующей формуле:</w:t>
      </w:r>
    </w:p>
    <w:p w:rsidR="00363AAE" w:rsidRPr="00363AAE" w:rsidRDefault="00363AAE" w:rsidP="00363AAE">
      <w:pPr>
        <w:shd w:val="clear" w:color="auto" w:fill="FFFFFF"/>
        <w:ind w:firstLine="709"/>
        <w:jc w:val="both"/>
        <w:rPr>
          <w:sz w:val="28"/>
          <w:szCs w:val="28"/>
        </w:rPr>
      </w:pPr>
      <w:r w:rsidRPr="00363AAE">
        <w:rPr>
          <w:sz w:val="28"/>
          <w:szCs w:val="28"/>
        </w:rPr>
        <w:t>До = (Б</w:t>
      </w:r>
      <w:r w:rsidRPr="00363AAE">
        <w:rPr>
          <w:sz w:val="28"/>
          <w:szCs w:val="28"/>
          <w:vertAlign w:val="subscript"/>
        </w:rPr>
        <w:t>о</w:t>
      </w:r>
      <w:r w:rsidRPr="00363AAE">
        <w:rPr>
          <w:sz w:val="28"/>
          <w:szCs w:val="28"/>
        </w:rPr>
        <w:t xml:space="preserve"> + Б</w:t>
      </w:r>
      <w:r w:rsidRPr="00363AAE">
        <w:rPr>
          <w:sz w:val="28"/>
          <w:szCs w:val="28"/>
          <w:vertAlign w:val="subscript"/>
        </w:rPr>
        <w:t>о</w:t>
      </w:r>
      <w:r w:rsidRPr="00363AAE">
        <w:rPr>
          <w:sz w:val="28"/>
          <w:szCs w:val="28"/>
        </w:rPr>
        <w:t xml:space="preserve"> х К</w:t>
      </w:r>
      <w:r w:rsidRPr="00363AAE">
        <w:rPr>
          <w:sz w:val="28"/>
          <w:szCs w:val="28"/>
          <w:vertAlign w:val="subscript"/>
        </w:rPr>
        <w:t>п</w:t>
      </w:r>
      <w:proofErr w:type="gramStart"/>
      <w:r w:rsidRPr="00363AAE">
        <w:rPr>
          <w:sz w:val="28"/>
          <w:szCs w:val="28"/>
          <w:vertAlign w:val="subscript"/>
        </w:rPr>
        <w:t>1</w:t>
      </w:r>
      <w:proofErr w:type="gramEnd"/>
      <w:r w:rsidRPr="00363AAE">
        <w:rPr>
          <w:sz w:val="28"/>
          <w:szCs w:val="28"/>
        </w:rPr>
        <w:t xml:space="preserve"> + Б</w:t>
      </w:r>
      <w:r w:rsidRPr="00363AAE">
        <w:rPr>
          <w:sz w:val="28"/>
          <w:szCs w:val="28"/>
          <w:vertAlign w:val="subscript"/>
        </w:rPr>
        <w:t>о</w:t>
      </w:r>
      <w:r w:rsidRPr="00363AAE">
        <w:rPr>
          <w:sz w:val="28"/>
          <w:szCs w:val="28"/>
        </w:rPr>
        <w:t xml:space="preserve"> х К</w:t>
      </w:r>
      <w:r w:rsidRPr="00363AAE">
        <w:rPr>
          <w:sz w:val="28"/>
          <w:szCs w:val="28"/>
          <w:vertAlign w:val="subscript"/>
        </w:rPr>
        <w:t>п2</w:t>
      </w:r>
      <w:r w:rsidRPr="00363AAE">
        <w:rPr>
          <w:sz w:val="28"/>
          <w:szCs w:val="28"/>
        </w:rPr>
        <w:t>+ Б</w:t>
      </w:r>
      <w:r w:rsidRPr="00363AAE">
        <w:rPr>
          <w:sz w:val="28"/>
          <w:szCs w:val="28"/>
          <w:vertAlign w:val="subscript"/>
        </w:rPr>
        <w:t>о</w:t>
      </w:r>
      <w:r w:rsidRPr="00363AAE">
        <w:rPr>
          <w:sz w:val="28"/>
          <w:szCs w:val="28"/>
        </w:rPr>
        <w:t xml:space="preserve"> х К</w:t>
      </w:r>
      <w:r w:rsidRPr="00363AAE">
        <w:rPr>
          <w:sz w:val="28"/>
          <w:szCs w:val="28"/>
          <w:vertAlign w:val="subscript"/>
        </w:rPr>
        <w:t>ср1</w:t>
      </w:r>
      <w:r w:rsidRPr="00363AAE">
        <w:rPr>
          <w:sz w:val="28"/>
          <w:szCs w:val="28"/>
        </w:rPr>
        <w:t>) х К</w:t>
      </w:r>
      <w:r w:rsidRPr="00363AAE">
        <w:rPr>
          <w:sz w:val="28"/>
          <w:szCs w:val="28"/>
          <w:vertAlign w:val="subscript"/>
        </w:rPr>
        <w:t>ind</w:t>
      </w:r>
      <w:r w:rsidRPr="00363AAE">
        <w:rPr>
          <w:sz w:val="28"/>
          <w:szCs w:val="28"/>
        </w:rPr>
        <w:t>,</w:t>
      </w:r>
    </w:p>
    <w:p w:rsidR="00363AAE" w:rsidRPr="00363AAE" w:rsidRDefault="00363AAE" w:rsidP="00363AAE">
      <w:pPr>
        <w:shd w:val="clear" w:color="auto" w:fill="FFFFFF"/>
        <w:ind w:firstLine="709"/>
        <w:jc w:val="both"/>
        <w:rPr>
          <w:sz w:val="28"/>
          <w:szCs w:val="28"/>
        </w:rPr>
      </w:pPr>
      <w:r w:rsidRPr="00363AAE">
        <w:rPr>
          <w:sz w:val="28"/>
          <w:szCs w:val="28"/>
        </w:rPr>
        <w:t>где:</w:t>
      </w:r>
    </w:p>
    <w:p w:rsidR="00363AAE" w:rsidRPr="00363AAE" w:rsidRDefault="00363AAE" w:rsidP="00A10895">
      <w:pPr>
        <w:shd w:val="clear" w:color="auto" w:fill="FFFFFF"/>
        <w:ind w:firstLine="709"/>
        <w:jc w:val="both"/>
        <w:rPr>
          <w:sz w:val="28"/>
          <w:szCs w:val="28"/>
        </w:rPr>
      </w:pPr>
      <w:proofErr w:type="gramStart"/>
      <w:r w:rsidRPr="00363AAE">
        <w:rPr>
          <w:sz w:val="28"/>
          <w:szCs w:val="28"/>
        </w:rPr>
        <w:t>Д</w:t>
      </w:r>
      <w:r w:rsidRPr="00363AAE">
        <w:rPr>
          <w:sz w:val="28"/>
          <w:szCs w:val="28"/>
          <w:vertAlign w:val="subscript"/>
        </w:rPr>
        <w:t>о</w:t>
      </w:r>
      <w:proofErr w:type="gramEnd"/>
      <w:r w:rsidRPr="00363AAE">
        <w:rPr>
          <w:sz w:val="28"/>
          <w:szCs w:val="28"/>
        </w:rPr>
        <w:t xml:space="preserve"> </w:t>
      </w:r>
      <w:r w:rsidR="00A10895">
        <w:rPr>
          <w:sz w:val="28"/>
          <w:szCs w:val="28"/>
        </w:rPr>
        <w:t>–</w:t>
      </w:r>
      <w:r w:rsidRPr="00363AAE">
        <w:rPr>
          <w:sz w:val="28"/>
          <w:szCs w:val="28"/>
        </w:rPr>
        <w:t xml:space="preserve"> </w:t>
      </w:r>
      <w:proofErr w:type="gramStart"/>
      <w:r w:rsidRPr="00363AAE">
        <w:rPr>
          <w:sz w:val="28"/>
          <w:szCs w:val="28"/>
        </w:rPr>
        <w:t>должностной</w:t>
      </w:r>
      <w:proofErr w:type="gramEnd"/>
      <w:r w:rsidRPr="00363AAE">
        <w:rPr>
          <w:sz w:val="28"/>
          <w:szCs w:val="28"/>
        </w:rPr>
        <w:t xml:space="preserve"> оклад руководителя учреждения;</w:t>
      </w:r>
    </w:p>
    <w:p w:rsidR="00363AAE" w:rsidRPr="00363AAE" w:rsidRDefault="00363AAE" w:rsidP="00A10895">
      <w:pPr>
        <w:shd w:val="clear" w:color="auto" w:fill="FFFFFF"/>
        <w:tabs>
          <w:tab w:val="left" w:pos="851"/>
        </w:tabs>
        <w:ind w:firstLine="709"/>
        <w:jc w:val="both"/>
        <w:rPr>
          <w:sz w:val="28"/>
          <w:szCs w:val="28"/>
        </w:rPr>
      </w:pPr>
      <w:r w:rsidRPr="00363AAE">
        <w:rPr>
          <w:sz w:val="28"/>
          <w:szCs w:val="28"/>
        </w:rPr>
        <w:t>Б</w:t>
      </w:r>
      <w:r w:rsidRPr="00363AAE">
        <w:rPr>
          <w:sz w:val="28"/>
          <w:szCs w:val="28"/>
          <w:vertAlign w:val="subscript"/>
        </w:rPr>
        <w:t>о</w:t>
      </w:r>
      <w:r w:rsidRPr="00363AAE">
        <w:rPr>
          <w:sz w:val="28"/>
          <w:szCs w:val="28"/>
        </w:rPr>
        <w:t xml:space="preserve"> </w:t>
      </w:r>
      <w:r w:rsidR="00A10895">
        <w:rPr>
          <w:sz w:val="28"/>
          <w:szCs w:val="28"/>
        </w:rPr>
        <w:t>–</w:t>
      </w:r>
      <w:r w:rsidRPr="00363AAE">
        <w:rPr>
          <w:sz w:val="28"/>
          <w:szCs w:val="28"/>
        </w:rPr>
        <w:t xml:space="preserve"> базовый оклад, применяемый для определения должностного оклада руководителя учреждения, устанавливается в фиксированном размере и составляет 15106,0 рублей;</w:t>
      </w:r>
    </w:p>
    <w:p w:rsidR="00363AAE" w:rsidRPr="00363AAE" w:rsidRDefault="00363AAE" w:rsidP="00A10895">
      <w:pPr>
        <w:shd w:val="clear" w:color="auto" w:fill="FFFFFF"/>
        <w:tabs>
          <w:tab w:val="left" w:pos="851"/>
        </w:tabs>
        <w:ind w:firstLine="709"/>
        <w:jc w:val="both"/>
        <w:rPr>
          <w:sz w:val="28"/>
          <w:szCs w:val="28"/>
        </w:rPr>
      </w:pPr>
      <w:r w:rsidRPr="00363AAE">
        <w:rPr>
          <w:sz w:val="28"/>
          <w:szCs w:val="28"/>
        </w:rPr>
        <w:t>К</w:t>
      </w:r>
      <w:r w:rsidRPr="00363AAE">
        <w:rPr>
          <w:sz w:val="28"/>
          <w:szCs w:val="28"/>
          <w:vertAlign w:val="subscript"/>
        </w:rPr>
        <w:t>п</w:t>
      </w:r>
      <w:proofErr w:type="gramStart"/>
      <w:r w:rsidRPr="00363AAE">
        <w:rPr>
          <w:sz w:val="28"/>
          <w:szCs w:val="28"/>
          <w:vertAlign w:val="subscript"/>
        </w:rPr>
        <w:t>1</w:t>
      </w:r>
      <w:proofErr w:type="gramEnd"/>
      <w:r w:rsidRPr="00363AAE">
        <w:rPr>
          <w:sz w:val="28"/>
          <w:szCs w:val="28"/>
        </w:rPr>
        <w:t xml:space="preserve"> </w:t>
      </w:r>
      <w:r w:rsidR="00A10895">
        <w:rPr>
          <w:sz w:val="28"/>
          <w:szCs w:val="28"/>
        </w:rPr>
        <w:t>–</w:t>
      </w:r>
      <w:r w:rsidRPr="00363AAE">
        <w:rPr>
          <w:sz w:val="28"/>
          <w:szCs w:val="28"/>
        </w:rPr>
        <w:t xml:space="preserve"> коэффициент, характеризующий объем управления учреждением;</w:t>
      </w:r>
    </w:p>
    <w:p w:rsidR="00363AAE" w:rsidRPr="00363AAE" w:rsidRDefault="00363AAE" w:rsidP="00A10895">
      <w:pPr>
        <w:shd w:val="clear" w:color="auto" w:fill="FFFFFF"/>
        <w:ind w:firstLine="709"/>
        <w:jc w:val="both"/>
        <w:rPr>
          <w:sz w:val="28"/>
          <w:szCs w:val="28"/>
        </w:rPr>
      </w:pPr>
      <w:r w:rsidRPr="00363AAE">
        <w:rPr>
          <w:sz w:val="28"/>
          <w:szCs w:val="28"/>
        </w:rPr>
        <w:t>К</w:t>
      </w:r>
      <w:r w:rsidRPr="00363AAE">
        <w:rPr>
          <w:sz w:val="28"/>
          <w:szCs w:val="28"/>
          <w:vertAlign w:val="subscript"/>
        </w:rPr>
        <w:t>п</w:t>
      </w:r>
      <w:proofErr w:type="gramStart"/>
      <w:r w:rsidRPr="00363AAE">
        <w:rPr>
          <w:sz w:val="28"/>
          <w:szCs w:val="28"/>
          <w:vertAlign w:val="subscript"/>
        </w:rPr>
        <w:t>2</w:t>
      </w:r>
      <w:proofErr w:type="gramEnd"/>
      <w:r w:rsidRPr="00363AAE">
        <w:rPr>
          <w:sz w:val="28"/>
          <w:szCs w:val="28"/>
        </w:rPr>
        <w:t xml:space="preserve"> </w:t>
      </w:r>
      <w:r w:rsidR="00A10895">
        <w:rPr>
          <w:sz w:val="28"/>
          <w:szCs w:val="28"/>
        </w:rPr>
        <w:t>–</w:t>
      </w:r>
      <w:r w:rsidRPr="00363AAE">
        <w:rPr>
          <w:sz w:val="28"/>
          <w:szCs w:val="28"/>
        </w:rPr>
        <w:t xml:space="preserve"> коэффициент, характеризующий особенности деятельности учреждения;</w:t>
      </w:r>
    </w:p>
    <w:p w:rsidR="00363AAE" w:rsidRPr="00363AAE" w:rsidRDefault="00363AAE" w:rsidP="00363AAE">
      <w:pPr>
        <w:shd w:val="clear" w:color="auto" w:fill="FFFFFF"/>
        <w:ind w:firstLine="709"/>
        <w:jc w:val="both"/>
        <w:rPr>
          <w:sz w:val="28"/>
          <w:szCs w:val="28"/>
        </w:rPr>
      </w:pPr>
      <w:r w:rsidRPr="00363AAE">
        <w:rPr>
          <w:sz w:val="28"/>
          <w:szCs w:val="28"/>
        </w:rPr>
        <w:t>К</w:t>
      </w:r>
      <w:r w:rsidRPr="00363AAE">
        <w:rPr>
          <w:sz w:val="28"/>
          <w:szCs w:val="28"/>
          <w:vertAlign w:val="subscript"/>
        </w:rPr>
        <w:t>ср</w:t>
      </w:r>
      <w:proofErr w:type="gramStart"/>
      <w:r w:rsidRPr="00363AAE">
        <w:rPr>
          <w:sz w:val="28"/>
          <w:szCs w:val="28"/>
          <w:vertAlign w:val="subscript"/>
        </w:rPr>
        <w:t>1</w:t>
      </w:r>
      <w:proofErr w:type="gramEnd"/>
      <w:r w:rsidRPr="00363AAE">
        <w:rPr>
          <w:sz w:val="28"/>
          <w:szCs w:val="28"/>
        </w:rPr>
        <w:t xml:space="preserve">, </w:t>
      </w:r>
      <w:r w:rsidR="00A10895">
        <w:rPr>
          <w:sz w:val="28"/>
          <w:szCs w:val="28"/>
        </w:rPr>
        <w:t>–</w:t>
      </w:r>
      <w:r w:rsidRPr="00363AAE">
        <w:rPr>
          <w:sz w:val="28"/>
          <w:szCs w:val="28"/>
        </w:rPr>
        <w:t xml:space="preserve"> коэффициенты специфики работы руководителя учреждения и значимости учреждения;</w:t>
      </w:r>
    </w:p>
    <w:p w:rsidR="00363AAE" w:rsidRPr="00363AAE" w:rsidRDefault="00363AAE" w:rsidP="00363AAE">
      <w:pPr>
        <w:shd w:val="clear" w:color="auto" w:fill="FFFFFF"/>
        <w:ind w:firstLine="709"/>
        <w:jc w:val="both"/>
        <w:rPr>
          <w:sz w:val="28"/>
          <w:szCs w:val="28"/>
        </w:rPr>
      </w:pPr>
      <w:proofErr w:type="gramStart"/>
      <w:r w:rsidRPr="00363AAE">
        <w:rPr>
          <w:sz w:val="28"/>
          <w:szCs w:val="28"/>
        </w:rPr>
        <w:t>К</w:t>
      </w:r>
      <w:proofErr w:type="gramEnd"/>
      <w:r w:rsidRPr="00363AAE">
        <w:rPr>
          <w:sz w:val="28"/>
          <w:szCs w:val="28"/>
          <w:vertAlign w:val="subscript"/>
        </w:rPr>
        <w:t>ind</w:t>
      </w:r>
      <w:r w:rsidRPr="00363AAE">
        <w:rPr>
          <w:sz w:val="28"/>
          <w:szCs w:val="28"/>
        </w:rPr>
        <w:t xml:space="preserve"> </w:t>
      </w:r>
      <w:r w:rsidR="00A10895">
        <w:rPr>
          <w:sz w:val="28"/>
          <w:szCs w:val="28"/>
        </w:rPr>
        <w:t>–</w:t>
      </w:r>
      <w:r w:rsidRPr="00363AAE">
        <w:rPr>
          <w:sz w:val="28"/>
          <w:szCs w:val="28"/>
        </w:rPr>
        <w:t xml:space="preserve"> коэффициент индексации производится в размерах и в сроки, установленные в соответствии с трудовым законодательством.</w:t>
      </w:r>
    </w:p>
    <w:p w:rsidR="00363AAE" w:rsidRPr="00363AAE" w:rsidRDefault="00363AAE" w:rsidP="00363AAE">
      <w:pPr>
        <w:shd w:val="clear" w:color="auto" w:fill="FFFFFF"/>
        <w:ind w:firstLine="709"/>
        <w:jc w:val="both"/>
        <w:rPr>
          <w:sz w:val="28"/>
          <w:szCs w:val="28"/>
        </w:rPr>
      </w:pPr>
      <w:r w:rsidRPr="00363AAE">
        <w:rPr>
          <w:sz w:val="28"/>
          <w:szCs w:val="28"/>
        </w:rPr>
        <w:t>Коэффициенты Кп</w:t>
      </w:r>
      <w:proofErr w:type="gramStart"/>
      <w:r w:rsidRPr="00363AAE">
        <w:rPr>
          <w:sz w:val="28"/>
          <w:szCs w:val="28"/>
          <w:vertAlign w:val="subscript"/>
        </w:rPr>
        <w:t>1</w:t>
      </w:r>
      <w:proofErr w:type="gramEnd"/>
      <w:r w:rsidRPr="00363AAE">
        <w:rPr>
          <w:sz w:val="28"/>
          <w:szCs w:val="28"/>
          <w:vertAlign w:val="subscript"/>
        </w:rPr>
        <w:t xml:space="preserve">, </w:t>
      </w:r>
      <w:r w:rsidRPr="00363AAE">
        <w:rPr>
          <w:sz w:val="28"/>
          <w:szCs w:val="28"/>
        </w:rPr>
        <w:t>К</w:t>
      </w:r>
      <w:r w:rsidRPr="00363AAE">
        <w:rPr>
          <w:sz w:val="28"/>
          <w:szCs w:val="28"/>
          <w:vertAlign w:val="subscript"/>
        </w:rPr>
        <w:t xml:space="preserve">п2, </w:t>
      </w:r>
      <w:r w:rsidRPr="00363AAE">
        <w:rPr>
          <w:sz w:val="28"/>
          <w:szCs w:val="28"/>
        </w:rPr>
        <w:t>К</w:t>
      </w:r>
      <w:r w:rsidRPr="00363AAE">
        <w:rPr>
          <w:sz w:val="28"/>
          <w:szCs w:val="28"/>
          <w:vertAlign w:val="subscript"/>
        </w:rPr>
        <w:t>ср1</w:t>
      </w:r>
      <w:r w:rsidRPr="00363AAE">
        <w:rPr>
          <w:sz w:val="28"/>
          <w:szCs w:val="28"/>
        </w:rPr>
        <w:t>ежегодно устанавливаются на текущий календарный год комиссией комитета образования не позднее 31 января. Принятое решение оформляется распоряжением.</w:t>
      </w:r>
    </w:p>
    <w:p w:rsidR="00363AAE" w:rsidRPr="00363AAE" w:rsidRDefault="009D560E" w:rsidP="00363AAE">
      <w:pPr>
        <w:shd w:val="clear" w:color="auto" w:fill="FFFFFF"/>
        <w:ind w:firstLine="709"/>
        <w:jc w:val="both"/>
        <w:rPr>
          <w:sz w:val="28"/>
          <w:szCs w:val="28"/>
        </w:rPr>
      </w:pPr>
      <w:proofErr w:type="gramStart"/>
      <w:r>
        <w:rPr>
          <w:sz w:val="28"/>
          <w:szCs w:val="28"/>
        </w:rPr>
        <w:t>Коэффициенты</w:t>
      </w:r>
      <w:proofErr w:type="gramEnd"/>
      <w:r>
        <w:rPr>
          <w:sz w:val="28"/>
          <w:szCs w:val="28"/>
        </w:rPr>
        <w:t xml:space="preserve"> характеризующие</w:t>
      </w:r>
      <w:r w:rsidR="00363AAE" w:rsidRPr="00363AAE">
        <w:rPr>
          <w:sz w:val="28"/>
          <w:szCs w:val="28"/>
        </w:rPr>
        <w:t xml:space="preserve"> особенности деятельности учреждения могут быть пересмотрены комиссией комитета образования в течение календарного года при изменении наличия в учреждении показателей</w:t>
      </w:r>
      <w:r w:rsidR="00A10895">
        <w:rPr>
          <w:sz w:val="28"/>
          <w:szCs w:val="28"/>
        </w:rPr>
        <w:t xml:space="preserve"> </w:t>
      </w:r>
      <w:r w:rsidR="00363AAE" w:rsidRPr="00363AAE">
        <w:rPr>
          <w:sz w:val="28"/>
          <w:szCs w:val="28"/>
        </w:rPr>
        <w:t xml:space="preserve">в соответствии с </w:t>
      </w:r>
      <w:r w:rsidR="00363AAE" w:rsidRPr="009D560E">
        <w:rPr>
          <w:sz w:val="28"/>
          <w:szCs w:val="28"/>
        </w:rPr>
        <w:t>пунктом 2.4.4 Положения.</w:t>
      </w:r>
    </w:p>
    <w:p w:rsidR="00363AAE" w:rsidRPr="00363AAE" w:rsidRDefault="00363AAE" w:rsidP="00363AAE">
      <w:pPr>
        <w:shd w:val="clear" w:color="auto" w:fill="FFFFFF"/>
        <w:ind w:firstLine="709"/>
        <w:jc w:val="both"/>
        <w:rPr>
          <w:sz w:val="28"/>
          <w:szCs w:val="28"/>
        </w:rPr>
      </w:pPr>
      <w:r w:rsidRPr="00363AAE">
        <w:rPr>
          <w:sz w:val="28"/>
          <w:szCs w:val="28"/>
        </w:rPr>
        <w:t>2.2.3. Коэффициенты, характеризующие объем управления учреждением.</w:t>
      </w:r>
    </w:p>
    <w:p w:rsidR="00363AAE" w:rsidRPr="00363AAE" w:rsidRDefault="00363AAE" w:rsidP="00363AAE">
      <w:pPr>
        <w:shd w:val="clear" w:color="auto" w:fill="FFFFFF"/>
        <w:ind w:firstLine="709"/>
        <w:jc w:val="both"/>
        <w:rPr>
          <w:sz w:val="28"/>
          <w:szCs w:val="28"/>
        </w:rPr>
      </w:pPr>
      <w:r w:rsidRPr="00363AAE">
        <w:rPr>
          <w:sz w:val="28"/>
          <w:szCs w:val="28"/>
        </w:rPr>
        <w:t xml:space="preserve">2.2.3.1. </w:t>
      </w:r>
      <w:proofErr w:type="gramStart"/>
      <w:r w:rsidRPr="00363AAE">
        <w:rPr>
          <w:sz w:val="28"/>
          <w:szCs w:val="28"/>
        </w:rPr>
        <w:t>Показатели учреждения, характеризующие объем управления, устанавливаются в зависимости от среднесписочной численности обучающихся в учреждениях, от особенностей деятельности учреждения.</w:t>
      </w:r>
      <w:proofErr w:type="gramEnd"/>
    </w:p>
    <w:p w:rsidR="00363AAE" w:rsidRDefault="00363AAE" w:rsidP="00363AAE">
      <w:pPr>
        <w:shd w:val="clear" w:color="auto" w:fill="FFFFFF"/>
        <w:ind w:firstLine="709"/>
        <w:jc w:val="both"/>
        <w:rPr>
          <w:sz w:val="28"/>
          <w:szCs w:val="28"/>
        </w:rPr>
      </w:pPr>
      <w:r w:rsidRPr="00363AAE">
        <w:rPr>
          <w:sz w:val="28"/>
          <w:szCs w:val="28"/>
        </w:rPr>
        <w:t xml:space="preserve">Списочная численность </w:t>
      </w:r>
      <w:proofErr w:type="gramStart"/>
      <w:r w:rsidRPr="00363AAE">
        <w:rPr>
          <w:sz w:val="28"/>
          <w:szCs w:val="28"/>
        </w:rPr>
        <w:t>обучающихся</w:t>
      </w:r>
      <w:proofErr w:type="gramEnd"/>
      <w:r w:rsidRPr="00363AAE">
        <w:rPr>
          <w:sz w:val="28"/>
          <w:szCs w:val="28"/>
        </w:rPr>
        <w:t xml:space="preserve"> для установления должностного оклада руководителя на календарный год, определяется численностью обучающихся на 01 января года установления должностного оклада.</w:t>
      </w:r>
    </w:p>
    <w:p w:rsidR="006603D4" w:rsidRDefault="006603D4" w:rsidP="00363AAE">
      <w:pPr>
        <w:shd w:val="clear" w:color="auto" w:fill="FFFFFF"/>
        <w:ind w:firstLine="709"/>
        <w:jc w:val="both"/>
        <w:rPr>
          <w:sz w:val="28"/>
          <w:szCs w:val="28"/>
        </w:rPr>
      </w:pPr>
    </w:p>
    <w:p w:rsidR="006603D4" w:rsidRDefault="006603D4" w:rsidP="00363AAE">
      <w:pPr>
        <w:shd w:val="clear" w:color="auto" w:fill="FFFFFF"/>
        <w:ind w:firstLine="709"/>
        <w:jc w:val="both"/>
        <w:rPr>
          <w:sz w:val="28"/>
          <w:szCs w:val="28"/>
        </w:rPr>
      </w:pPr>
    </w:p>
    <w:p w:rsidR="006603D4" w:rsidRDefault="006603D4" w:rsidP="00363AAE">
      <w:pPr>
        <w:shd w:val="clear" w:color="auto" w:fill="FFFFFF"/>
        <w:ind w:firstLine="709"/>
        <w:jc w:val="both"/>
        <w:rPr>
          <w:sz w:val="28"/>
          <w:szCs w:val="28"/>
        </w:rPr>
      </w:pPr>
    </w:p>
    <w:p w:rsidR="006603D4" w:rsidRDefault="006603D4" w:rsidP="00363AAE">
      <w:pPr>
        <w:shd w:val="clear" w:color="auto" w:fill="FFFFFF"/>
        <w:ind w:firstLine="709"/>
        <w:jc w:val="both"/>
        <w:rPr>
          <w:sz w:val="28"/>
          <w:szCs w:val="28"/>
        </w:rPr>
      </w:pPr>
    </w:p>
    <w:p w:rsidR="00363AAE" w:rsidRDefault="00363AAE" w:rsidP="00363AAE">
      <w:pPr>
        <w:shd w:val="clear" w:color="auto" w:fill="FFFFFF"/>
        <w:ind w:firstLine="709"/>
        <w:jc w:val="both"/>
        <w:rPr>
          <w:sz w:val="28"/>
          <w:szCs w:val="28"/>
        </w:rPr>
      </w:pPr>
      <w:r w:rsidRPr="00363AAE">
        <w:rPr>
          <w:sz w:val="28"/>
          <w:szCs w:val="28"/>
        </w:rPr>
        <w:lastRenderedPageBreak/>
        <w:t>Коэффициенты, характеризующие объем управления учреждением:</w:t>
      </w:r>
    </w:p>
    <w:p w:rsidR="00A10895" w:rsidRPr="00A10895" w:rsidRDefault="00A10895" w:rsidP="00363AAE">
      <w:pPr>
        <w:shd w:val="clear" w:color="auto" w:fill="FFFFFF"/>
        <w:ind w:firstLine="709"/>
        <w:jc w:val="both"/>
        <w:rPr>
          <w:sz w:val="16"/>
          <w:szCs w:val="16"/>
        </w:rPr>
      </w:pPr>
    </w:p>
    <w:tbl>
      <w:tblPr>
        <w:tblW w:w="0" w:type="auto"/>
        <w:tblCellMar>
          <w:left w:w="0" w:type="dxa"/>
          <w:right w:w="0" w:type="dxa"/>
        </w:tblCellMar>
        <w:tblLook w:val="0000"/>
      </w:tblPr>
      <w:tblGrid>
        <w:gridCol w:w="508"/>
        <w:gridCol w:w="5528"/>
        <w:gridCol w:w="1546"/>
        <w:gridCol w:w="1782"/>
      </w:tblGrid>
      <w:tr w:rsidR="00363AAE" w:rsidRPr="00A10895" w:rsidTr="00A10895">
        <w:trPr>
          <w:trHeight w:val="20"/>
        </w:trPr>
        <w:tc>
          <w:tcPr>
            <w:tcW w:w="0" w:type="auto"/>
            <w:tcBorders>
              <w:top w:val="single" w:sz="4" w:space="0" w:color="000000"/>
              <w:left w:val="single" w:sz="4" w:space="0" w:color="000000"/>
              <w:bottom w:val="single" w:sz="4" w:space="0" w:color="000000"/>
            </w:tcBorders>
            <w:shd w:val="clear" w:color="auto" w:fill="FFFFFF"/>
            <w:vAlign w:val="center"/>
          </w:tcPr>
          <w:p w:rsidR="00363AAE" w:rsidRPr="00A10895" w:rsidRDefault="00363AAE" w:rsidP="00A10895">
            <w:pPr>
              <w:shd w:val="clear" w:color="auto" w:fill="FFFFFF"/>
              <w:jc w:val="center"/>
              <w:rPr>
                <w:b/>
                <w:sz w:val="24"/>
                <w:szCs w:val="24"/>
              </w:rPr>
            </w:pPr>
            <w:r w:rsidRPr="00A10895">
              <w:rPr>
                <w:b/>
                <w:sz w:val="24"/>
                <w:szCs w:val="24"/>
              </w:rPr>
              <w:t xml:space="preserve">№ </w:t>
            </w:r>
            <w:proofErr w:type="gramStart"/>
            <w:r w:rsidRPr="00A10895">
              <w:rPr>
                <w:b/>
                <w:sz w:val="24"/>
                <w:szCs w:val="24"/>
              </w:rPr>
              <w:t>п</w:t>
            </w:r>
            <w:proofErr w:type="gramEnd"/>
            <w:r w:rsidRPr="00A10895">
              <w:rPr>
                <w:b/>
                <w:sz w:val="24"/>
                <w:szCs w:val="24"/>
              </w:rPr>
              <w:t>/п</w:t>
            </w:r>
          </w:p>
        </w:tc>
        <w:tc>
          <w:tcPr>
            <w:tcW w:w="0" w:type="auto"/>
            <w:tcBorders>
              <w:top w:val="single" w:sz="4" w:space="0" w:color="000000"/>
              <w:left w:val="single" w:sz="4" w:space="0" w:color="000000"/>
              <w:bottom w:val="single" w:sz="4" w:space="0" w:color="000000"/>
            </w:tcBorders>
            <w:shd w:val="clear" w:color="auto" w:fill="FFFFFF"/>
            <w:vAlign w:val="center"/>
          </w:tcPr>
          <w:p w:rsidR="00363AAE" w:rsidRPr="00A10895" w:rsidRDefault="00363AAE" w:rsidP="00A10895">
            <w:pPr>
              <w:shd w:val="clear" w:color="auto" w:fill="FFFFFF"/>
              <w:jc w:val="center"/>
              <w:rPr>
                <w:b/>
                <w:sz w:val="24"/>
                <w:szCs w:val="24"/>
              </w:rPr>
            </w:pPr>
            <w:r w:rsidRPr="00A10895">
              <w:rPr>
                <w:b/>
                <w:sz w:val="24"/>
                <w:szCs w:val="24"/>
              </w:rPr>
              <w:t xml:space="preserve">Показатели </w:t>
            </w:r>
            <w:r w:rsidRPr="00A10895">
              <w:rPr>
                <w:b/>
                <w:spacing w:val="-2"/>
                <w:sz w:val="24"/>
                <w:szCs w:val="24"/>
              </w:rPr>
              <w:t xml:space="preserve">по типам (видам) </w:t>
            </w:r>
            <w:r w:rsidRPr="00A10895">
              <w:rPr>
                <w:b/>
                <w:spacing w:val="-8"/>
                <w:sz w:val="24"/>
                <w:szCs w:val="24"/>
              </w:rPr>
              <w:t>учреждений</w:t>
            </w:r>
          </w:p>
        </w:tc>
        <w:tc>
          <w:tcPr>
            <w:tcW w:w="0" w:type="auto"/>
            <w:tcBorders>
              <w:top w:val="single" w:sz="4" w:space="0" w:color="000000"/>
              <w:left w:val="single" w:sz="4" w:space="0" w:color="000000"/>
              <w:bottom w:val="single" w:sz="4" w:space="0" w:color="000000"/>
            </w:tcBorders>
            <w:shd w:val="clear" w:color="auto" w:fill="FFFFFF"/>
            <w:vAlign w:val="center"/>
          </w:tcPr>
          <w:p w:rsidR="00363AAE" w:rsidRPr="00A10895" w:rsidRDefault="00363AAE" w:rsidP="00A10895">
            <w:pPr>
              <w:shd w:val="clear" w:color="auto" w:fill="FFFFFF"/>
              <w:jc w:val="center"/>
              <w:rPr>
                <w:b/>
                <w:spacing w:val="-2"/>
                <w:sz w:val="24"/>
                <w:szCs w:val="24"/>
              </w:rPr>
            </w:pPr>
            <w:r w:rsidRPr="00A10895">
              <w:rPr>
                <w:b/>
                <w:sz w:val="24"/>
                <w:szCs w:val="24"/>
              </w:rPr>
              <w:t>Условия (человек)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63AAE" w:rsidRPr="00A10895" w:rsidRDefault="00363AAE" w:rsidP="00A10895">
            <w:pPr>
              <w:shd w:val="clear" w:color="auto" w:fill="FFFFFF"/>
              <w:jc w:val="center"/>
              <w:rPr>
                <w:b/>
                <w:sz w:val="24"/>
                <w:szCs w:val="24"/>
              </w:rPr>
            </w:pPr>
            <w:r w:rsidRPr="00A10895">
              <w:rPr>
                <w:b/>
                <w:spacing w:val="-2"/>
                <w:sz w:val="24"/>
                <w:szCs w:val="24"/>
              </w:rPr>
              <w:t xml:space="preserve">Коэффициент </w:t>
            </w:r>
            <w:r w:rsidRPr="00A10895">
              <w:rPr>
                <w:b/>
                <w:sz w:val="24"/>
                <w:szCs w:val="24"/>
              </w:rPr>
              <w:t>(К</w:t>
            </w:r>
            <w:r w:rsidRPr="00A10895">
              <w:rPr>
                <w:b/>
                <w:sz w:val="24"/>
                <w:szCs w:val="24"/>
                <w:vertAlign w:val="subscript"/>
              </w:rPr>
              <w:t>п</w:t>
            </w:r>
            <w:proofErr w:type="gramStart"/>
            <w:r w:rsidRPr="00A10895">
              <w:rPr>
                <w:b/>
                <w:sz w:val="24"/>
                <w:szCs w:val="24"/>
                <w:vertAlign w:val="subscript"/>
              </w:rPr>
              <w:t>1</w:t>
            </w:r>
            <w:proofErr w:type="gramEnd"/>
            <w:r w:rsidRPr="00A10895">
              <w:rPr>
                <w:b/>
                <w:sz w:val="24"/>
                <w:szCs w:val="24"/>
              </w:rPr>
              <w:t>)</w:t>
            </w:r>
          </w:p>
        </w:tc>
      </w:tr>
      <w:tr w:rsidR="00363AAE" w:rsidRPr="00A10895" w:rsidTr="00A10895">
        <w:trPr>
          <w:trHeight w:val="20"/>
        </w:trPr>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jc w:val="center"/>
              <w:rPr>
                <w:sz w:val="24"/>
                <w:szCs w:val="24"/>
              </w:rPr>
            </w:pPr>
            <w:r w:rsidRPr="00A10895">
              <w:rPr>
                <w:sz w:val="24"/>
                <w:szCs w:val="24"/>
              </w:rPr>
              <w:t>1</w:t>
            </w:r>
          </w:p>
        </w:tc>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2</w:t>
            </w:r>
          </w:p>
        </w:tc>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4</w:t>
            </w:r>
          </w:p>
        </w:tc>
      </w:tr>
      <w:tr w:rsidR="00363AAE" w:rsidRPr="00A10895" w:rsidTr="00A10895">
        <w:trPr>
          <w:trHeight w:val="20"/>
        </w:trPr>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jc w:val="center"/>
              <w:rPr>
                <w:spacing w:val="-2"/>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63AAE" w:rsidRPr="00A10895" w:rsidRDefault="00363AAE" w:rsidP="00A10895">
            <w:pPr>
              <w:shd w:val="clear" w:color="auto" w:fill="FFFFFF"/>
              <w:jc w:val="center"/>
              <w:rPr>
                <w:sz w:val="24"/>
                <w:szCs w:val="24"/>
              </w:rPr>
            </w:pPr>
          </w:p>
        </w:tc>
      </w:tr>
      <w:tr w:rsidR="00363AAE" w:rsidRPr="00A10895" w:rsidTr="00A10895">
        <w:trPr>
          <w:trHeight w:val="20"/>
        </w:trPr>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jc w:val="center"/>
              <w:rPr>
                <w:sz w:val="24"/>
                <w:szCs w:val="24"/>
              </w:rPr>
            </w:pPr>
            <w:r w:rsidRPr="00A10895">
              <w:rPr>
                <w:sz w:val="24"/>
                <w:szCs w:val="24"/>
              </w:rPr>
              <w:t>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363AAE" w:rsidRPr="00A10895" w:rsidRDefault="00363AAE" w:rsidP="00A10895">
            <w:pPr>
              <w:shd w:val="clear" w:color="auto" w:fill="FFFFFF"/>
              <w:rPr>
                <w:sz w:val="24"/>
                <w:szCs w:val="24"/>
              </w:rPr>
            </w:pPr>
            <w:r w:rsidRPr="00A10895">
              <w:rPr>
                <w:spacing w:val="-2"/>
                <w:sz w:val="24"/>
                <w:szCs w:val="24"/>
              </w:rPr>
              <w:t xml:space="preserve">Общеобразовательные </w:t>
            </w:r>
            <w:r w:rsidRPr="00A10895">
              <w:rPr>
                <w:spacing w:val="-8"/>
                <w:sz w:val="24"/>
                <w:szCs w:val="24"/>
              </w:rPr>
              <w:t>учреждения *</w:t>
            </w:r>
          </w:p>
        </w:tc>
      </w:tr>
      <w:tr w:rsidR="00DC2324" w:rsidRPr="00A10895" w:rsidTr="00A10895">
        <w:trPr>
          <w:trHeight w:val="20"/>
        </w:trPr>
        <w:tc>
          <w:tcPr>
            <w:tcW w:w="0" w:type="auto"/>
            <w:vMerge w:val="restart"/>
            <w:tcBorders>
              <w:top w:val="single" w:sz="4" w:space="0" w:color="000000"/>
              <w:left w:val="single" w:sz="4" w:space="0" w:color="000000"/>
            </w:tcBorders>
            <w:shd w:val="clear" w:color="auto" w:fill="FFFFFF"/>
          </w:tcPr>
          <w:p w:rsidR="00DC2324" w:rsidRPr="00A10895" w:rsidRDefault="00DC2324" w:rsidP="00A10895">
            <w:pPr>
              <w:shd w:val="clear" w:color="auto" w:fill="FFFFFF"/>
              <w:jc w:val="center"/>
              <w:rPr>
                <w:sz w:val="24"/>
                <w:szCs w:val="24"/>
              </w:rPr>
            </w:pPr>
          </w:p>
        </w:tc>
        <w:tc>
          <w:tcPr>
            <w:tcW w:w="0" w:type="auto"/>
            <w:vMerge w:val="restart"/>
            <w:tcBorders>
              <w:top w:val="single" w:sz="4" w:space="0" w:color="000000"/>
              <w:left w:val="single" w:sz="4" w:space="0" w:color="000000"/>
            </w:tcBorders>
            <w:shd w:val="clear" w:color="auto" w:fill="FFFFFF"/>
          </w:tcPr>
          <w:p w:rsidR="00DC2324" w:rsidRPr="00A10895" w:rsidRDefault="00DC2324" w:rsidP="00A10895">
            <w:pPr>
              <w:shd w:val="clear" w:color="auto" w:fill="FFFFFF"/>
              <w:rPr>
                <w:sz w:val="24"/>
                <w:szCs w:val="24"/>
              </w:rPr>
            </w:pPr>
            <w:r w:rsidRPr="00A10895">
              <w:rPr>
                <w:sz w:val="24"/>
                <w:szCs w:val="24"/>
              </w:rPr>
              <w:t xml:space="preserve">Численность </w:t>
            </w:r>
            <w:proofErr w:type="gramStart"/>
            <w:r w:rsidRPr="00A10895">
              <w:rPr>
                <w:sz w:val="24"/>
                <w:szCs w:val="24"/>
              </w:rPr>
              <w:t>обучающихся</w:t>
            </w:r>
            <w:proofErr w:type="gramEnd"/>
          </w:p>
        </w:tc>
        <w:tc>
          <w:tcPr>
            <w:tcW w:w="0" w:type="auto"/>
            <w:tcBorders>
              <w:top w:val="single" w:sz="4" w:space="0" w:color="000000"/>
              <w:left w:val="single" w:sz="4" w:space="0" w:color="000000"/>
              <w:bottom w:val="single" w:sz="4" w:space="0" w:color="000000"/>
            </w:tcBorders>
            <w:shd w:val="clear" w:color="auto" w:fill="FFFFFF"/>
          </w:tcPr>
          <w:p w:rsidR="00DC2324" w:rsidRPr="00A10895" w:rsidRDefault="00DC2324" w:rsidP="00A10895">
            <w:pPr>
              <w:shd w:val="clear" w:color="auto" w:fill="FFFFFF"/>
              <w:jc w:val="center"/>
              <w:rPr>
                <w:sz w:val="24"/>
                <w:szCs w:val="24"/>
              </w:rPr>
            </w:pPr>
            <w:r w:rsidRPr="00A10895">
              <w:rPr>
                <w:sz w:val="24"/>
                <w:szCs w:val="24"/>
              </w:rPr>
              <w:t>до 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C2324" w:rsidRPr="00A10895" w:rsidRDefault="00DC2324" w:rsidP="00A10895">
            <w:pPr>
              <w:jc w:val="center"/>
              <w:rPr>
                <w:sz w:val="24"/>
                <w:szCs w:val="24"/>
              </w:rPr>
            </w:pPr>
            <w:r w:rsidRPr="00A10895">
              <w:rPr>
                <w:sz w:val="24"/>
                <w:szCs w:val="24"/>
              </w:rPr>
              <w:t>0,1</w:t>
            </w:r>
          </w:p>
        </w:tc>
      </w:tr>
      <w:tr w:rsidR="00DC2324" w:rsidRPr="00A10895" w:rsidTr="00A10895">
        <w:trPr>
          <w:trHeight w:val="20"/>
        </w:trPr>
        <w:tc>
          <w:tcPr>
            <w:tcW w:w="0" w:type="auto"/>
            <w:vMerge/>
            <w:tcBorders>
              <w:left w:val="single" w:sz="4" w:space="0" w:color="000000"/>
            </w:tcBorders>
            <w:shd w:val="clear" w:color="auto" w:fill="FFFFFF"/>
          </w:tcPr>
          <w:p w:rsidR="00DC2324" w:rsidRPr="00A10895" w:rsidRDefault="00DC2324" w:rsidP="00A10895">
            <w:pPr>
              <w:jc w:val="center"/>
              <w:rPr>
                <w:sz w:val="24"/>
                <w:szCs w:val="24"/>
              </w:rPr>
            </w:pPr>
          </w:p>
        </w:tc>
        <w:tc>
          <w:tcPr>
            <w:tcW w:w="0" w:type="auto"/>
            <w:vMerge/>
            <w:tcBorders>
              <w:left w:val="single" w:sz="4" w:space="0" w:color="000000"/>
            </w:tcBorders>
            <w:shd w:val="clear" w:color="auto" w:fill="FFFFFF"/>
          </w:tcPr>
          <w:p w:rsidR="00DC2324" w:rsidRPr="00A10895" w:rsidRDefault="00DC2324" w:rsidP="00A10895">
            <w:pPr>
              <w:rPr>
                <w:sz w:val="24"/>
                <w:szCs w:val="24"/>
              </w:rPr>
            </w:pPr>
          </w:p>
        </w:tc>
        <w:tc>
          <w:tcPr>
            <w:tcW w:w="0" w:type="auto"/>
            <w:tcBorders>
              <w:top w:val="single" w:sz="4" w:space="0" w:color="000000"/>
              <w:left w:val="single" w:sz="4" w:space="0" w:color="000000"/>
              <w:bottom w:val="single" w:sz="4" w:space="0" w:color="000000"/>
            </w:tcBorders>
            <w:shd w:val="clear" w:color="auto" w:fill="FFFFFF"/>
          </w:tcPr>
          <w:p w:rsidR="00DC2324" w:rsidRPr="00A10895" w:rsidRDefault="00DC2324" w:rsidP="00A10895">
            <w:pPr>
              <w:shd w:val="clear" w:color="auto" w:fill="FFFFFF"/>
              <w:jc w:val="center"/>
              <w:rPr>
                <w:sz w:val="24"/>
                <w:szCs w:val="24"/>
              </w:rPr>
            </w:pPr>
            <w:r w:rsidRPr="00A10895">
              <w:rPr>
                <w:sz w:val="24"/>
                <w:szCs w:val="24"/>
              </w:rPr>
              <w:t>от 101 до 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C2324" w:rsidRPr="00A10895" w:rsidRDefault="00DC2324" w:rsidP="00A10895">
            <w:pPr>
              <w:snapToGrid w:val="0"/>
              <w:jc w:val="center"/>
              <w:rPr>
                <w:sz w:val="24"/>
                <w:szCs w:val="24"/>
              </w:rPr>
            </w:pPr>
            <w:r w:rsidRPr="00A10895">
              <w:rPr>
                <w:sz w:val="24"/>
                <w:szCs w:val="24"/>
              </w:rPr>
              <w:t>0,2</w:t>
            </w:r>
          </w:p>
        </w:tc>
      </w:tr>
      <w:tr w:rsidR="00DC2324" w:rsidRPr="00A10895" w:rsidTr="00A10895">
        <w:trPr>
          <w:trHeight w:val="20"/>
        </w:trPr>
        <w:tc>
          <w:tcPr>
            <w:tcW w:w="0" w:type="auto"/>
            <w:vMerge/>
            <w:tcBorders>
              <w:left w:val="single" w:sz="4" w:space="0" w:color="000000"/>
            </w:tcBorders>
            <w:shd w:val="clear" w:color="auto" w:fill="FFFFFF"/>
          </w:tcPr>
          <w:p w:rsidR="00DC2324" w:rsidRPr="00A10895" w:rsidRDefault="00DC2324" w:rsidP="00A10895">
            <w:pPr>
              <w:jc w:val="center"/>
              <w:rPr>
                <w:sz w:val="24"/>
                <w:szCs w:val="24"/>
              </w:rPr>
            </w:pPr>
          </w:p>
        </w:tc>
        <w:tc>
          <w:tcPr>
            <w:tcW w:w="0" w:type="auto"/>
            <w:vMerge/>
            <w:tcBorders>
              <w:left w:val="single" w:sz="4" w:space="0" w:color="000000"/>
            </w:tcBorders>
            <w:shd w:val="clear" w:color="auto" w:fill="FFFFFF"/>
          </w:tcPr>
          <w:p w:rsidR="00DC2324" w:rsidRPr="00A10895" w:rsidRDefault="00DC2324" w:rsidP="00A10895">
            <w:pPr>
              <w:rPr>
                <w:sz w:val="24"/>
                <w:szCs w:val="24"/>
              </w:rPr>
            </w:pPr>
          </w:p>
        </w:tc>
        <w:tc>
          <w:tcPr>
            <w:tcW w:w="0" w:type="auto"/>
            <w:tcBorders>
              <w:top w:val="single" w:sz="4" w:space="0" w:color="000000"/>
              <w:left w:val="single" w:sz="4" w:space="0" w:color="000000"/>
              <w:bottom w:val="single" w:sz="4" w:space="0" w:color="000000"/>
            </w:tcBorders>
            <w:shd w:val="clear" w:color="auto" w:fill="FFFFFF"/>
          </w:tcPr>
          <w:p w:rsidR="00DC2324" w:rsidRPr="00A10895" w:rsidRDefault="00DC2324" w:rsidP="00A10895">
            <w:pPr>
              <w:shd w:val="clear" w:color="auto" w:fill="FFFFFF"/>
              <w:jc w:val="center"/>
              <w:rPr>
                <w:sz w:val="24"/>
                <w:szCs w:val="24"/>
              </w:rPr>
            </w:pPr>
            <w:r w:rsidRPr="00A10895">
              <w:rPr>
                <w:sz w:val="24"/>
                <w:szCs w:val="24"/>
              </w:rPr>
              <w:t>от 301 до 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C2324" w:rsidRPr="00A10895" w:rsidRDefault="00DC2324" w:rsidP="00A10895">
            <w:pPr>
              <w:snapToGrid w:val="0"/>
              <w:jc w:val="center"/>
              <w:rPr>
                <w:sz w:val="24"/>
                <w:szCs w:val="24"/>
              </w:rPr>
            </w:pPr>
            <w:r w:rsidRPr="00A10895">
              <w:rPr>
                <w:sz w:val="24"/>
                <w:szCs w:val="24"/>
              </w:rPr>
              <w:t>0,3</w:t>
            </w:r>
          </w:p>
        </w:tc>
      </w:tr>
      <w:tr w:rsidR="00DC2324" w:rsidRPr="00A10895" w:rsidTr="00A10895">
        <w:trPr>
          <w:trHeight w:val="20"/>
        </w:trPr>
        <w:tc>
          <w:tcPr>
            <w:tcW w:w="0" w:type="auto"/>
            <w:vMerge/>
            <w:tcBorders>
              <w:left w:val="single" w:sz="4" w:space="0" w:color="000000"/>
            </w:tcBorders>
            <w:shd w:val="clear" w:color="auto" w:fill="FFFFFF"/>
          </w:tcPr>
          <w:p w:rsidR="00DC2324" w:rsidRPr="00A10895" w:rsidRDefault="00DC2324" w:rsidP="00A10895">
            <w:pPr>
              <w:jc w:val="center"/>
              <w:rPr>
                <w:sz w:val="24"/>
                <w:szCs w:val="24"/>
              </w:rPr>
            </w:pPr>
          </w:p>
        </w:tc>
        <w:tc>
          <w:tcPr>
            <w:tcW w:w="0" w:type="auto"/>
            <w:vMerge/>
            <w:tcBorders>
              <w:left w:val="single" w:sz="4" w:space="0" w:color="000000"/>
            </w:tcBorders>
            <w:shd w:val="clear" w:color="auto" w:fill="FFFFFF"/>
          </w:tcPr>
          <w:p w:rsidR="00DC2324" w:rsidRPr="00A10895" w:rsidRDefault="00DC2324" w:rsidP="00A10895">
            <w:pPr>
              <w:rPr>
                <w:sz w:val="24"/>
                <w:szCs w:val="24"/>
              </w:rPr>
            </w:pPr>
          </w:p>
        </w:tc>
        <w:tc>
          <w:tcPr>
            <w:tcW w:w="0" w:type="auto"/>
            <w:tcBorders>
              <w:top w:val="single" w:sz="4" w:space="0" w:color="000000"/>
              <w:left w:val="single" w:sz="4" w:space="0" w:color="000000"/>
              <w:bottom w:val="single" w:sz="4" w:space="0" w:color="000000"/>
            </w:tcBorders>
            <w:shd w:val="clear" w:color="auto" w:fill="FFFFFF"/>
          </w:tcPr>
          <w:p w:rsidR="00DC2324" w:rsidRPr="00A10895" w:rsidRDefault="00DC2324" w:rsidP="00A10895">
            <w:pPr>
              <w:shd w:val="clear" w:color="auto" w:fill="FFFFFF"/>
              <w:jc w:val="center"/>
              <w:rPr>
                <w:sz w:val="24"/>
                <w:szCs w:val="24"/>
              </w:rPr>
            </w:pPr>
            <w:r w:rsidRPr="00A10895">
              <w:rPr>
                <w:sz w:val="24"/>
                <w:szCs w:val="24"/>
              </w:rPr>
              <w:t>от 501 до 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C2324" w:rsidRPr="00A10895" w:rsidRDefault="00DC2324" w:rsidP="00A10895">
            <w:pPr>
              <w:snapToGrid w:val="0"/>
              <w:jc w:val="center"/>
              <w:rPr>
                <w:sz w:val="24"/>
                <w:szCs w:val="24"/>
              </w:rPr>
            </w:pPr>
            <w:r w:rsidRPr="00A10895">
              <w:rPr>
                <w:sz w:val="24"/>
                <w:szCs w:val="24"/>
              </w:rPr>
              <w:t>0,4</w:t>
            </w:r>
          </w:p>
        </w:tc>
      </w:tr>
      <w:tr w:rsidR="00DC2324" w:rsidRPr="00A10895" w:rsidTr="00A10895">
        <w:trPr>
          <w:trHeight w:val="20"/>
        </w:trPr>
        <w:tc>
          <w:tcPr>
            <w:tcW w:w="0" w:type="auto"/>
            <w:vMerge/>
            <w:tcBorders>
              <w:left w:val="single" w:sz="4" w:space="0" w:color="000000"/>
            </w:tcBorders>
            <w:shd w:val="clear" w:color="auto" w:fill="FFFFFF"/>
          </w:tcPr>
          <w:p w:rsidR="00DC2324" w:rsidRPr="00A10895" w:rsidRDefault="00DC2324" w:rsidP="00A10895">
            <w:pPr>
              <w:jc w:val="center"/>
              <w:rPr>
                <w:sz w:val="24"/>
                <w:szCs w:val="24"/>
              </w:rPr>
            </w:pPr>
          </w:p>
        </w:tc>
        <w:tc>
          <w:tcPr>
            <w:tcW w:w="0" w:type="auto"/>
            <w:vMerge/>
            <w:tcBorders>
              <w:left w:val="single" w:sz="4" w:space="0" w:color="000000"/>
            </w:tcBorders>
            <w:shd w:val="clear" w:color="auto" w:fill="FFFFFF"/>
          </w:tcPr>
          <w:p w:rsidR="00DC2324" w:rsidRPr="00A10895" w:rsidRDefault="00DC2324" w:rsidP="00A10895">
            <w:pPr>
              <w:rPr>
                <w:sz w:val="24"/>
                <w:szCs w:val="24"/>
              </w:rPr>
            </w:pPr>
          </w:p>
        </w:tc>
        <w:tc>
          <w:tcPr>
            <w:tcW w:w="0" w:type="auto"/>
            <w:tcBorders>
              <w:top w:val="single" w:sz="4" w:space="0" w:color="000000"/>
              <w:left w:val="single" w:sz="4" w:space="0" w:color="000000"/>
              <w:bottom w:val="single" w:sz="4" w:space="0" w:color="000000"/>
            </w:tcBorders>
            <w:shd w:val="clear" w:color="auto" w:fill="FFFFFF"/>
          </w:tcPr>
          <w:p w:rsidR="00DC2324" w:rsidRPr="00A10895" w:rsidRDefault="00DC2324" w:rsidP="00A10895">
            <w:pPr>
              <w:shd w:val="clear" w:color="auto" w:fill="FFFFFF"/>
              <w:jc w:val="center"/>
              <w:rPr>
                <w:sz w:val="24"/>
                <w:szCs w:val="24"/>
              </w:rPr>
            </w:pPr>
            <w:r w:rsidRPr="00A10895">
              <w:rPr>
                <w:sz w:val="24"/>
                <w:szCs w:val="24"/>
              </w:rPr>
              <w:t>от 701 до 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C2324" w:rsidRPr="00A10895" w:rsidRDefault="00DC2324" w:rsidP="00A10895">
            <w:pPr>
              <w:snapToGrid w:val="0"/>
              <w:jc w:val="center"/>
              <w:rPr>
                <w:sz w:val="24"/>
                <w:szCs w:val="24"/>
              </w:rPr>
            </w:pPr>
            <w:r w:rsidRPr="00A10895">
              <w:rPr>
                <w:sz w:val="24"/>
                <w:szCs w:val="24"/>
              </w:rPr>
              <w:t>0,5</w:t>
            </w:r>
          </w:p>
        </w:tc>
      </w:tr>
      <w:tr w:rsidR="00DC2324" w:rsidRPr="00A10895" w:rsidTr="00A10895">
        <w:trPr>
          <w:trHeight w:val="20"/>
        </w:trPr>
        <w:tc>
          <w:tcPr>
            <w:tcW w:w="0" w:type="auto"/>
            <w:vMerge/>
            <w:tcBorders>
              <w:left w:val="single" w:sz="4" w:space="0" w:color="000000"/>
              <w:bottom w:val="single" w:sz="4" w:space="0" w:color="000000"/>
            </w:tcBorders>
            <w:shd w:val="clear" w:color="auto" w:fill="FFFFFF"/>
          </w:tcPr>
          <w:p w:rsidR="00DC2324" w:rsidRPr="00A10895" w:rsidRDefault="00DC2324" w:rsidP="00A10895">
            <w:pPr>
              <w:jc w:val="center"/>
              <w:rPr>
                <w:sz w:val="24"/>
                <w:szCs w:val="24"/>
              </w:rPr>
            </w:pPr>
          </w:p>
        </w:tc>
        <w:tc>
          <w:tcPr>
            <w:tcW w:w="0" w:type="auto"/>
            <w:vMerge/>
            <w:tcBorders>
              <w:left w:val="single" w:sz="4" w:space="0" w:color="000000"/>
              <w:bottom w:val="single" w:sz="4" w:space="0" w:color="000000"/>
            </w:tcBorders>
            <w:shd w:val="clear" w:color="auto" w:fill="FFFFFF"/>
          </w:tcPr>
          <w:p w:rsidR="00DC2324" w:rsidRPr="00A10895" w:rsidRDefault="00DC2324" w:rsidP="00A10895">
            <w:pPr>
              <w:rPr>
                <w:sz w:val="24"/>
                <w:szCs w:val="24"/>
              </w:rPr>
            </w:pPr>
          </w:p>
        </w:tc>
        <w:tc>
          <w:tcPr>
            <w:tcW w:w="0" w:type="auto"/>
            <w:tcBorders>
              <w:top w:val="single" w:sz="4" w:space="0" w:color="000000"/>
              <w:left w:val="single" w:sz="4" w:space="0" w:color="000000"/>
              <w:bottom w:val="single" w:sz="4" w:space="0" w:color="000000"/>
            </w:tcBorders>
            <w:shd w:val="clear" w:color="auto" w:fill="FFFFFF"/>
          </w:tcPr>
          <w:p w:rsidR="00DC2324" w:rsidRPr="00A10895" w:rsidRDefault="00DC2324" w:rsidP="00A10895">
            <w:pPr>
              <w:shd w:val="clear" w:color="auto" w:fill="FFFFFF"/>
              <w:jc w:val="center"/>
              <w:rPr>
                <w:sz w:val="24"/>
                <w:szCs w:val="24"/>
              </w:rPr>
            </w:pPr>
            <w:r w:rsidRPr="00A10895">
              <w:rPr>
                <w:sz w:val="24"/>
                <w:szCs w:val="24"/>
              </w:rPr>
              <w:t>свыше 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DC2324" w:rsidRPr="00A10895" w:rsidRDefault="00DC2324" w:rsidP="00A10895">
            <w:pPr>
              <w:snapToGrid w:val="0"/>
              <w:jc w:val="center"/>
              <w:rPr>
                <w:sz w:val="24"/>
                <w:szCs w:val="24"/>
              </w:rPr>
            </w:pPr>
            <w:r w:rsidRPr="00A10895">
              <w:rPr>
                <w:sz w:val="24"/>
                <w:szCs w:val="24"/>
              </w:rPr>
              <w:t>0,6</w:t>
            </w:r>
          </w:p>
        </w:tc>
      </w:tr>
      <w:tr w:rsidR="00363AAE" w:rsidRPr="00A10895" w:rsidTr="00A10895">
        <w:trPr>
          <w:trHeight w:val="20"/>
        </w:trPr>
        <w:tc>
          <w:tcPr>
            <w:tcW w:w="0" w:type="auto"/>
            <w:tcBorders>
              <w:left w:val="single" w:sz="4" w:space="0" w:color="000000"/>
              <w:bottom w:val="single" w:sz="4" w:space="0" w:color="000000"/>
            </w:tcBorders>
            <w:shd w:val="clear" w:color="auto" w:fill="FFFFFF"/>
          </w:tcPr>
          <w:p w:rsidR="00363AAE" w:rsidRPr="00A10895" w:rsidRDefault="00363AAE" w:rsidP="00A10895">
            <w:pPr>
              <w:jc w:val="center"/>
              <w:rPr>
                <w:sz w:val="24"/>
                <w:szCs w:val="24"/>
              </w:rPr>
            </w:pPr>
            <w:r w:rsidRPr="00A10895">
              <w:rPr>
                <w:sz w:val="24"/>
                <w:szCs w:val="24"/>
              </w:rPr>
              <w:t>2</w:t>
            </w:r>
          </w:p>
        </w:tc>
        <w:tc>
          <w:tcPr>
            <w:tcW w:w="0" w:type="auto"/>
            <w:tcBorders>
              <w:left w:val="single" w:sz="4" w:space="0" w:color="000000"/>
              <w:bottom w:val="single" w:sz="4" w:space="0" w:color="000000"/>
            </w:tcBorders>
            <w:shd w:val="clear" w:color="auto" w:fill="FFFFFF"/>
          </w:tcPr>
          <w:p w:rsidR="00363AAE" w:rsidRPr="00A10895" w:rsidRDefault="00363AAE" w:rsidP="00A10895">
            <w:pPr>
              <w:rPr>
                <w:sz w:val="24"/>
                <w:szCs w:val="24"/>
              </w:rPr>
            </w:pPr>
            <w:r w:rsidRPr="00A10895">
              <w:rPr>
                <w:spacing w:val="-2"/>
                <w:sz w:val="24"/>
                <w:szCs w:val="24"/>
              </w:rPr>
              <w:t>Учреждения дополнительного образования</w:t>
            </w:r>
          </w:p>
        </w:tc>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shd w:val="clear" w:color="auto" w:fill="FFFFFF"/>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63AAE" w:rsidRPr="00A10895" w:rsidRDefault="00363AAE" w:rsidP="00A10895">
            <w:pPr>
              <w:snapToGrid w:val="0"/>
              <w:jc w:val="center"/>
              <w:rPr>
                <w:sz w:val="24"/>
                <w:szCs w:val="24"/>
              </w:rPr>
            </w:pPr>
          </w:p>
        </w:tc>
      </w:tr>
      <w:tr w:rsidR="00363AAE" w:rsidRPr="00A10895" w:rsidTr="00A10895">
        <w:trPr>
          <w:trHeight w:val="20"/>
        </w:trPr>
        <w:tc>
          <w:tcPr>
            <w:tcW w:w="0" w:type="auto"/>
            <w:vMerge w:val="restart"/>
            <w:tcBorders>
              <w:left w:val="single" w:sz="4" w:space="0" w:color="000000"/>
            </w:tcBorders>
            <w:shd w:val="clear" w:color="auto" w:fill="FFFFFF"/>
          </w:tcPr>
          <w:p w:rsidR="00363AAE" w:rsidRPr="00A10895" w:rsidRDefault="00363AAE" w:rsidP="00A10895">
            <w:pPr>
              <w:jc w:val="center"/>
              <w:rPr>
                <w:sz w:val="24"/>
                <w:szCs w:val="24"/>
              </w:rPr>
            </w:pPr>
          </w:p>
        </w:tc>
        <w:tc>
          <w:tcPr>
            <w:tcW w:w="0" w:type="auto"/>
            <w:vMerge w:val="restart"/>
            <w:tcBorders>
              <w:left w:val="single" w:sz="4" w:space="0" w:color="000000"/>
            </w:tcBorders>
            <w:shd w:val="clear" w:color="auto" w:fill="FFFFFF"/>
          </w:tcPr>
          <w:p w:rsidR="00363AAE" w:rsidRPr="00A10895" w:rsidRDefault="00363AAE" w:rsidP="00A10895">
            <w:pPr>
              <w:rPr>
                <w:sz w:val="24"/>
                <w:szCs w:val="24"/>
              </w:rPr>
            </w:pPr>
            <w:r w:rsidRPr="00A10895">
              <w:rPr>
                <w:sz w:val="24"/>
                <w:szCs w:val="24"/>
              </w:rPr>
              <w:t xml:space="preserve">Численность </w:t>
            </w:r>
            <w:proofErr w:type="gramStart"/>
            <w:r w:rsidRPr="00A10895">
              <w:rPr>
                <w:sz w:val="24"/>
                <w:szCs w:val="24"/>
              </w:rPr>
              <w:t>обучающихся</w:t>
            </w:r>
            <w:proofErr w:type="gramEnd"/>
          </w:p>
        </w:tc>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до 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63AAE" w:rsidRPr="00A10895" w:rsidRDefault="00363AAE" w:rsidP="00A10895">
            <w:pPr>
              <w:snapToGrid w:val="0"/>
              <w:jc w:val="center"/>
              <w:rPr>
                <w:sz w:val="24"/>
                <w:szCs w:val="24"/>
              </w:rPr>
            </w:pPr>
            <w:r w:rsidRPr="00A10895">
              <w:rPr>
                <w:sz w:val="24"/>
                <w:szCs w:val="24"/>
              </w:rPr>
              <w:t>0,2</w:t>
            </w:r>
          </w:p>
        </w:tc>
      </w:tr>
      <w:tr w:rsidR="00363AAE" w:rsidRPr="00A10895" w:rsidTr="00A10895">
        <w:trPr>
          <w:trHeight w:val="20"/>
        </w:trPr>
        <w:tc>
          <w:tcPr>
            <w:tcW w:w="0" w:type="auto"/>
            <w:vMerge/>
            <w:tcBorders>
              <w:left w:val="single" w:sz="4" w:space="0" w:color="000000"/>
            </w:tcBorders>
            <w:shd w:val="clear" w:color="auto" w:fill="FFFFFF"/>
          </w:tcPr>
          <w:p w:rsidR="00363AAE" w:rsidRPr="00A10895" w:rsidRDefault="00363AAE" w:rsidP="00A10895">
            <w:pPr>
              <w:jc w:val="center"/>
              <w:rPr>
                <w:sz w:val="24"/>
                <w:szCs w:val="24"/>
              </w:rPr>
            </w:pPr>
          </w:p>
        </w:tc>
        <w:tc>
          <w:tcPr>
            <w:tcW w:w="0" w:type="auto"/>
            <w:vMerge/>
            <w:tcBorders>
              <w:left w:val="single" w:sz="4" w:space="0" w:color="000000"/>
            </w:tcBorders>
            <w:shd w:val="clear" w:color="auto" w:fill="FFFFFF"/>
          </w:tcPr>
          <w:p w:rsidR="00363AAE" w:rsidRPr="00A10895" w:rsidRDefault="00363AAE" w:rsidP="00A10895">
            <w:pPr>
              <w:rPr>
                <w:sz w:val="24"/>
                <w:szCs w:val="24"/>
              </w:rPr>
            </w:pPr>
          </w:p>
        </w:tc>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от 501 до 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63AAE" w:rsidRPr="00A10895" w:rsidRDefault="00363AAE" w:rsidP="00A10895">
            <w:pPr>
              <w:snapToGrid w:val="0"/>
              <w:jc w:val="center"/>
              <w:rPr>
                <w:sz w:val="24"/>
                <w:szCs w:val="24"/>
              </w:rPr>
            </w:pPr>
            <w:r w:rsidRPr="00A10895">
              <w:rPr>
                <w:sz w:val="24"/>
                <w:szCs w:val="24"/>
              </w:rPr>
              <w:t>0,3</w:t>
            </w:r>
          </w:p>
        </w:tc>
      </w:tr>
      <w:tr w:rsidR="00363AAE" w:rsidRPr="00A10895" w:rsidTr="00A10895">
        <w:trPr>
          <w:trHeight w:val="20"/>
        </w:trPr>
        <w:tc>
          <w:tcPr>
            <w:tcW w:w="0" w:type="auto"/>
            <w:vMerge/>
            <w:tcBorders>
              <w:left w:val="single" w:sz="4" w:space="0" w:color="000000"/>
            </w:tcBorders>
            <w:shd w:val="clear" w:color="auto" w:fill="FFFFFF"/>
          </w:tcPr>
          <w:p w:rsidR="00363AAE" w:rsidRPr="00A10895" w:rsidRDefault="00363AAE" w:rsidP="00A10895">
            <w:pPr>
              <w:jc w:val="center"/>
              <w:rPr>
                <w:sz w:val="24"/>
                <w:szCs w:val="24"/>
              </w:rPr>
            </w:pPr>
          </w:p>
        </w:tc>
        <w:tc>
          <w:tcPr>
            <w:tcW w:w="0" w:type="auto"/>
            <w:vMerge/>
            <w:tcBorders>
              <w:left w:val="single" w:sz="4" w:space="0" w:color="000000"/>
            </w:tcBorders>
            <w:shd w:val="clear" w:color="auto" w:fill="FFFFFF"/>
          </w:tcPr>
          <w:p w:rsidR="00363AAE" w:rsidRPr="00A10895" w:rsidRDefault="00363AAE" w:rsidP="00A10895">
            <w:pPr>
              <w:rPr>
                <w:sz w:val="24"/>
                <w:szCs w:val="24"/>
              </w:rPr>
            </w:pPr>
          </w:p>
        </w:tc>
        <w:tc>
          <w:tcPr>
            <w:tcW w:w="0" w:type="auto"/>
            <w:tcBorders>
              <w:top w:val="single" w:sz="4" w:space="0" w:color="000000"/>
              <w:left w:val="single" w:sz="4" w:space="0" w:color="000000"/>
              <w:bottom w:val="single" w:sz="4" w:space="0" w:color="000000"/>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от 701 до 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63AAE" w:rsidRPr="00A10895" w:rsidRDefault="00363AAE" w:rsidP="00A10895">
            <w:pPr>
              <w:snapToGrid w:val="0"/>
              <w:jc w:val="center"/>
              <w:rPr>
                <w:sz w:val="24"/>
                <w:szCs w:val="24"/>
              </w:rPr>
            </w:pPr>
            <w:r w:rsidRPr="00A10895">
              <w:rPr>
                <w:sz w:val="24"/>
                <w:szCs w:val="24"/>
              </w:rPr>
              <w:t>0,4</w:t>
            </w:r>
          </w:p>
        </w:tc>
      </w:tr>
      <w:tr w:rsidR="00363AAE" w:rsidRPr="00A10895" w:rsidTr="00A10895">
        <w:trPr>
          <w:trHeight w:val="20"/>
        </w:trPr>
        <w:tc>
          <w:tcPr>
            <w:tcW w:w="0" w:type="auto"/>
            <w:vMerge/>
            <w:tcBorders>
              <w:left w:val="single" w:sz="4" w:space="0" w:color="000000"/>
              <w:bottom w:val="single" w:sz="4" w:space="0" w:color="auto"/>
            </w:tcBorders>
            <w:shd w:val="clear" w:color="auto" w:fill="FFFFFF"/>
          </w:tcPr>
          <w:p w:rsidR="00363AAE" w:rsidRPr="00A10895" w:rsidRDefault="00363AAE" w:rsidP="00A10895">
            <w:pPr>
              <w:jc w:val="center"/>
              <w:rPr>
                <w:sz w:val="24"/>
                <w:szCs w:val="24"/>
              </w:rPr>
            </w:pPr>
          </w:p>
        </w:tc>
        <w:tc>
          <w:tcPr>
            <w:tcW w:w="0" w:type="auto"/>
            <w:vMerge/>
            <w:tcBorders>
              <w:left w:val="single" w:sz="4" w:space="0" w:color="000000"/>
              <w:bottom w:val="single" w:sz="4" w:space="0" w:color="auto"/>
            </w:tcBorders>
            <w:shd w:val="clear" w:color="auto" w:fill="FFFFFF"/>
          </w:tcPr>
          <w:p w:rsidR="00363AAE" w:rsidRPr="00A10895" w:rsidRDefault="00363AAE" w:rsidP="00A10895">
            <w:pPr>
              <w:rPr>
                <w:sz w:val="24"/>
                <w:szCs w:val="24"/>
              </w:rPr>
            </w:pPr>
          </w:p>
        </w:tc>
        <w:tc>
          <w:tcPr>
            <w:tcW w:w="0" w:type="auto"/>
            <w:tcBorders>
              <w:top w:val="single" w:sz="4" w:space="0" w:color="000000"/>
              <w:left w:val="single" w:sz="4" w:space="0" w:color="000000"/>
              <w:bottom w:val="single" w:sz="4" w:space="0" w:color="auto"/>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свыше 900</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363AAE" w:rsidRPr="00A10895" w:rsidRDefault="00363AAE" w:rsidP="00A10895">
            <w:pPr>
              <w:snapToGrid w:val="0"/>
              <w:jc w:val="center"/>
              <w:rPr>
                <w:sz w:val="24"/>
                <w:szCs w:val="24"/>
              </w:rPr>
            </w:pPr>
            <w:r w:rsidRPr="00A10895">
              <w:rPr>
                <w:sz w:val="24"/>
                <w:szCs w:val="24"/>
              </w:rPr>
              <w:t>0,5</w:t>
            </w:r>
          </w:p>
        </w:tc>
      </w:tr>
      <w:tr w:rsidR="00363AAE" w:rsidRPr="00A10895" w:rsidTr="00A108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jc w:val="center"/>
              <w:rPr>
                <w:sz w:val="24"/>
                <w:szCs w:val="24"/>
              </w:rPr>
            </w:pPr>
            <w:r w:rsidRPr="00A10895">
              <w:rPr>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rPr>
                <w:sz w:val="24"/>
                <w:szCs w:val="24"/>
              </w:rPr>
            </w:pPr>
            <w:r w:rsidRPr="00A10895">
              <w:rPr>
                <w:sz w:val="24"/>
                <w:szCs w:val="24"/>
              </w:rPr>
              <w:t>Центр обеспечения муниципальной системы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shd w:val="clear" w:color="auto" w:fill="FFFFFF"/>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snapToGrid w:val="0"/>
              <w:jc w:val="center"/>
              <w:rPr>
                <w:sz w:val="24"/>
                <w:szCs w:val="24"/>
              </w:rPr>
            </w:pPr>
          </w:p>
        </w:tc>
      </w:tr>
      <w:tr w:rsidR="00363AAE" w:rsidRPr="00A10895" w:rsidTr="00A10895">
        <w:trPr>
          <w:trHeight w:val="20"/>
        </w:trPr>
        <w:tc>
          <w:tcPr>
            <w:tcW w:w="0" w:type="auto"/>
            <w:vMerge w:val="restart"/>
            <w:tcBorders>
              <w:top w:val="single" w:sz="4" w:space="0" w:color="auto"/>
              <w:left w:val="single" w:sz="4" w:space="0" w:color="auto"/>
              <w:right w:val="single" w:sz="4" w:space="0" w:color="auto"/>
            </w:tcBorders>
            <w:shd w:val="clear" w:color="auto" w:fill="FFFFFF"/>
          </w:tcPr>
          <w:p w:rsidR="00363AAE" w:rsidRPr="00A10895" w:rsidRDefault="00363AAE" w:rsidP="00A10895">
            <w:pPr>
              <w:jc w:val="center"/>
              <w:rPr>
                <w:sz w:val="24"/>
                <w:szCs w:val="24"/>
              </w:rPr>
            </w:pPr>
          </w:p>
        </w:tc>
        <w:tc>
          <w:tcPr>
            <w:tcW w:w="0" w:type="auto"/>
            <w:vMerge w:val="restart"/>
            <w:tcBorders>
              <w:top w:val="single" w:sz="4" w:space="0" w:color="auto"/>
              <w:left w:val="single" w:sz="4" w:space="0" w:color="auto"/>
              <w:right w:val="single" w:sz="4" w:space="0" w:color="auto"/>
            </w:tcBorders>
            <w:shd w:val="clear" w:color="auto" w:fill="FFFFFF"/>
          </w:tcPr>
          <w:p w:rsidR="00363AAE" w:rsidRPr="00A10895" w:rsidRDefault="00363AAE" w:rsidP="00A10895">
            <w:pPr>
              <w:rPr>
                <w:sz w:val="24"/>
                <w:szCs w:val="24"/>
              </w:rPr>
            </w:pPr>
            <w:r w:rsidRPr="00A10895">
              <w:rPr>
                <w:sz w:val="24"/>
                <w:szCs w:val="24"/>
              </w:rPr>
              <w:t>Количество учреждений, обслуживаемых по ведению бухгалтерского учета и отчетности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до 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snapToGrid w:val="0"/>
              <w:jc w:val="center"/>
              <w:rPr>
                <w:sz w:val="24"/>
                <w:szCs w:val="24"/>
              </w:rPr>
            </w:pPr>
            <w:r w:rsidRPr="00A10895">
              <w:rPr>
                <w:sz w:val="24"/>
                <w:szCs w:val="24"/>
              </w:rPr>
              <w:t>0,5</w:t>
            </w:r>
          </w:p>
        </w:tc>
      </w:tr>
      <w:tr w:rsidR="00363AAE" w:rsidRPr="00A10895" w:rsidTr="00A10895">
        <w:trPr>
          <w:trHeight w:val="20"/>
        </w:trPr>
        <w:tc>
          <w:tcPr>
            <w:tcW w:w="0" w:type="auto"/>
            <w:vMerge/>
            <w:tcBorders>
              <w:left w:val="single" w:sz="4" w:space="0" w:color="auto"/>
              <w:bottom w:val="single" w:sz="4" w:space="0" w:color="auto"/>
              <w:right w:val="single" w:sz="4" w:space="0" w:color="auto"/>
            </w:tcBorders>
            <w:shd w:val="clear" w:color="auto" w:fill="FFFFFF"/>
          </w:tcPr>
          <w:p w:rsidR="00363AAE" w:rsidRPr="00A10895" w:rsidRDefault="00363AAE" w:rsidP="00A10895">
            <w:pPr>
              <w:jc w:val="center"/>
              <w:rPr>
                <w:sz w:val="24"/>
                <w:szCs w:val="24"/>
              </w:rPr>
            </w:pPr>
          </w:p>
        </w:tc>
        <w:tc>
          <w:tcPr>
            <w:tcW w:w="0" w:type="auto"/>
            <w:vMerge/>
            <w:tcBorders>
              <w:left w:val="single" w:sz="4" w:space="0" w:color="auto"/>
              <w:bottom w:val="single" w:sz="4" w:space="0" w:color="auto"/>
              <w:right w:val="single" w:sz="4" w:space="0" w:color="auto"/>
            </w:tcBorders>
            <w:shd w:val="clear" w:color="auto" w:fill="FFFFFF"/>
          </w:tcPr>
          <w:p w:rsidR="00363AAE" w:rsidRPr="00A10895" w:rsidRDefault="00363AAE" w:rsidP="00A10895">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shd w:val="clear" w:color="auto" w:fill="FFFFFF"/>
              <w:jc w:val="center"/>
              <w:rPr>
                <w:sz w:val="24"/>
                <w:szCs w:val="24"/>
              </w:rPr>
            </w:pPr>
            <w:r w:rsidRPr="00A10895">
              <w:rPr>
                <w:sz w:val="24"/>
                <w:szCs w:val="24"/>
              </w:rPr>
              <w:t>более 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3AAE" w:rsidRPr="00A10895" w:rsidRDefault="00363AAE" w:rsidP="00A10895">
            <w:pPr>
              <w:snapToGrid w:val="0"/>
              <w:jc w:val="center"/>
              <w:rPr>
                <w:sz w:val="24"/>
                <w:szCs w:val="24"/>
              </w:rPr>
            </w:pPr>
            <w:r w:rsidRPr="00A10895">
              <w:rPr>
                <w:sz w:val="24"/>
                <w:szCs w:val="24"/>
              </w:rPr>
              <w:t>1</w:t>
            </w:r>
          </w:p>
        </w:tc>
      </w:tr>
    </w:tbl>
    <w:p w:rsidR="00A10895" w:rsidRPr="00A10895" w:rsidRDefault="00A10895" w:rsidP="00363AAE">
      <w:pPr>
        <w:shd w:val="clear" w:color="auto" w:fill="FFFFFF"/>
        <w:ind w:firstLine="709"/>
        <w:jc w:val="both"/>
        <w:rPr>
          <w:spacing w:val="-7"/>
          <w:sz w:val="16"/>
          <w:szCs w:val="16"/>
        </w:rPr>
      </w:pPr>
    </w:p>
    <w:p w:rsidR="00363AAE" w:rsidRPr="00363AAE" w:rsidRDefault="00363AAE" w:rsidP="00363AAE">
      <w:pPr>
        <w:shd w:val="clear" w:color="auto" w:fill="FFFFFF"/>
        <w:ind w:firstLine="709"/>
        <w:jc w:val="both"/>
        <w:rPr>
          <w:spacing w:val="-7"/>
          <w:sz w:val="28"/>
          <w:szCs w:val="28"/>
        </w:rPr>
      </w:pPr>
      <w:r w:rsidRPr="00363AAE">
        <w:rPr>
          <w:spacing w:val="-7"/>
          <w:sz w:val="28"/>
          <w:szCs w:val="28"/>
        </w:rPr>
        <w:t>*</w:t>
      </w:r>
      <w:r w:rsidRPr="00363AAE">
        <w:rPr>
          <w:sz w:val="28"/>
          <w:szCs w:val="28"/>
        </w:rPr>
        <w:t xml:space="preserve">Для общеобразовательных учреждений, имеющих дошкольные </w:t>
      </w:r>
      <w:r w:rsidRPr="009D560E">
        <w:rPr>
          <w:sz w:val="28"/>
          <w:szCs w:val="28"/>
        </w:rPr>
        <w:t>отделени</w:t>
      </w:r>
      <w:r w:rsidR="00A10895" w:rsidRPr="009D560E">
        <w:rPr>
          <w:sz w:val="28"/>
          <w:szCs w:val="28"/>
        </w:rPr>
        <w:t>я и (</w:t>
      </w:r>
      <w:r w:rsidRPr="009D560E">
        <w:rPr>
          <w:sz w:val="28"/>
          <w:szCs w:val="28"/>
        </w:rPr>
        <w:t>или</w:t>
      </w:r>
      <w:r w:rsidR="00A10895" w:rsidRPr="009D560E">
        <w:rPr>
          <w:sz w:val="28"/>
          <w:szCs w:val="28"/>
        </w:rPr>
        <w:t>)</w:t>
      </w:r>
      <w:r w:rsidRPr="009D560E">
        <w:rPr>
          <w:sz w:val="28"/>
          <w:szCs w:val="28"/>
        </w:rPr>
        <w:t xml:space="preserve"> дошкольные</w:t>
      </w:r>
      <w:r w:rsidRPr="00363AAE">
        <w:rPr>
          <w:sz w:val="28"/>
          <w:szCs w:val="28"/>
        </w:rPr>
        <w:t xml:space="preserve"> группы, списочная численность обучающихся для установления должностного оклада руководителя на календарный год, определяется численностью обучающихся всех уровней образования, реализуемых в общеобразовательном учреждении.</w:t>
      </w:r>
    </w:p>
    <w:p w:rsidR="00363AAE" w:rsidRPr="00363AAE" w:rsidRDefault="00363AAE" w:rsidP="00363AAE">
      <w:pPr>
        <w:shd w:val="clear" w:color="auto" w:fill="FFFFFF"/>
        <w:ind w:firstLine="709"/>
        <w:jc w:val="both"/>
        <w:rPr>
          <w:sz w:val="28"/>
          <w:szCs w:val="28"/>
        </w:rPr>
      </w:pPr>
      <w:r w:rsidRPr="00363AAE">
        <w:rPr>
          <w:spacing w:val="-7"/>
          <w:sz w:val="28"/>
          <w:szCs w:val="28"/>
        </w:rPr>
        <w:t>2.2.3.2. Коэффициенты, характеризующие особенности деятельности учреждения устанавливаются</w:t>
      </w:r>
      <w:r w:rsidR="00A10895">
        <w:rPr>
          <w:spacing w:val="-7"/>
          <w:sz w:val="28"/>
          <w:szCs w:val="28"/>
        </w:rPr>
        <w:t xml:space="preserve"> </w:t>
      </w:r>
      <w:r w:rsidRPr="00363AAE">
        <w:rPr>
          <w:sz w:val="28"/>
          <w:szCs w:val="28"/>
        </w:rPr>
        <w:t>при наличии в учреждении следующих показателей:</w:t>
      </w:r>
    </w:p>
    <w:p w:rsidR="00363AAE" w:rsidRPr="00363AAE" w:rsidRDefault="00363AAE" w:rsidP="00363AAE">
      <w:pPr>
        <w:shd w:val="clear" w:color="auto" w:fill="FFFFFF"/>
        <w:ind w:firstLine="709"/>
        <w:jc w:val="both"/>
        <w:rPr>
          <w:sz w:val="28"/>
          <w:szCs w:val="28"/>
        </w:rPr>
      </w:pPr>
      <w:r w:rsidRPr="00363AAE">
        <w:rPr>
          <w:sz w:val="28"/>
          <w:szCs w:val="28"/>
        </w:rPr>
        <w:t xml:space="preserve">филиала; структурных подразделений; </w:t>
      </w:r>
      <w:r w:rsidRPr="00363AAE">
        <w:rPr>
          <w:spacing w:val="-2"/>
          <w:sz w:val="28"/>
          <w:szCs w:val="28"/>
        </w:rPr>
        <w:t>ресурсного</w:t>
      </w:r>
      <w:r w:rsidR="00A10895">
        <w:rPr>
          <w:spacing w:val="-2"/>
          <w:sz w:val="28"/>
          <w:szCs w:val="28"/>
        </w:rPr>
        <w:t xml:space="preserve"> </w:t>
      </w:r>
      <w:r w:rsidRPr="00363AAE">
        <w:rPr>
          <w:spacing w:val="-2"/>
          <w:sz w:val="28"/>
          <w:szCs w:val="28"/>
        </w:rPr>
        <w:t>центра, методического центра,</w:t>
      </w:r>
      <w:r w:rsidR="00A10895">
        <w:rPr>
          <w:spacing w:val="-2"/>
          <w:sz w:val="28"/>
          <w:szCs w:val="28"/>
        </w:rPr>
        <w:t xml:space="preserve"> </w:t>
      </w:r>
      <w:r w:rsidRPr="00363AAE">
        <w:rPr>
          <w:spacing w:val="-2"/>
          <w:sz w:val="28"/>
          <w:szCs w:val="28"/>
        </w:rPr>
        <w:t xml:space="preserve">стажировочной площадки, </w:t>
      </w:r>
      <w:r w:rsidRPr="00363AAE">
        <w:rPr>
          <w:spacing w:val="-1"/>
          <w:sz w:val="28"/>
          <w:szCs w:val="28"/>
        </w:rPr>
        <w:t>пункта проведения экзаменов,</w:t>
      </w:r>
      <w:r w:rsidR="00A10895">
        <w:rPr>
          <w:spacing w:val="-1"/>
          <w:sz w:val="28"/>
          <w:szCs w:val="28"/>
        </w:rPr>
        <w:t xml:space="preserve"> </w:t>
      </w:r>
      <w:r w:rsidRPr="00363AAE">
        <w:rPr>
          <w:sz w:val="28"/>
          <w:szCs w:val="28"/>
        </w:rPr>
        <w:t>инклюзивного образования,</w:t>
      </w:r>
      <w:r w:rsidRPr="00363AAE">
        <w:rPr>
          <w:spacing w:val="-1"/>
          <w:sz w:val="28"/>
          <w:szCs w:val="28"/>
        </w:rPr>
        <w:t xml:space="preserve"> подвоза учащихся к месту учебы.</w:t>
      </w:r>
    </w:p>
    <w:p w:rsidR="00363AAE" w:rsidRDefault="00363AAE" w:rsidP="00363AAE">
      <w:pPr>
        <w:shd w:val="clear" w:color="auto" w:fill="FFFFFF"/>
        <w:ind w:firstLine="709"/>
        <w:jc w:val="both"/>
        <w:rPr>
          <w:spacing w:val="-7"/>
          <w:sz w:val="28"/>
          <w:szCs w:val="28"/>
        </w:rPr>
      </w:pPr>
      <w:r w:rsidRPr="00363AAE">
        <w:rPr>
          <w:spacing w:val="-7"/>
          <w:sz w:val="28"/>
          <w:szCs w:val="28"/>
        </w:rPr>
        <w:t>Коэффициенты, характеризующие особенности деятельности учреждения:</w:t>
      </w:r>
    </w:p>
    <w:p w:rsidR="00A10895" w:rsidRPr="00A10895" w:rsidRDefault="00A10895" w:rsidP="00363AAE">
      <w:pPr>
        <w:shd w:val="clear" w:color="auto" w:fill="FFFFFF"/>
        <w:ind w:firstLine="709"/>
        <w:jc w:val="both"/>
        <w:rPr>
          <w:spacing w:val="-7"/>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8"/>
        <w:gridCol w:w="5096"/>
        <w:gridCol w:w="2197"/>
        <w:gridCol w:w="1633"/>
      </w:tblGrid>
      <w:tr w:rsidR="00363AAE" w:rsidRPr="00A10895" w:rsidTr="00616B75">
        <w:trPr>
          <w:cantSplit/>
          <w:trHeight w:val="20"/>
        </w:trPr>
        <w:tc>
          <w:tcPr>
            <w:tcW w:w="0" w:type="auto"/>
            <w:shd w:val="clear" w:color="auto" w:fill="auto"/>
            <w:vAlign w:val="center"/>
          </w:tcPr>
          <w:p w:rsidR="00363AAE" w:rsidRPr="00A10895" w:rsidRDefault="00363AAE" w:rsidP="00A10895">
            <w:pPr>
              <w:jc w:val="center"/>
              <w:rPr>
                <w:b/>
                <w:spacing w:val="-2"/>
                <w:sz w:val="24"/>
                <w:szCs w:val="24"/>
              </w:rPr>
            </w:pPr>
            <w:r w:rsidRPr="00A10895">
              <w:rPr>
                <w:b/>
                <w:sz w:val="24"/>
                <w:szCs w:val="24"/>
              </w:rPr>
              <w:t xml:space="preserve">№ </w:t>
            </w:r>
            <w:proofErr w:type="gramStart"/>
            <w:r w:rsidRPr="00A10895">
              <w:rPr>
                <w:b/>
                <w:spacing w:val="-1"/>
                <w:sz w:val="24"/>
                <w:szCs w:val="24"/>
              </w:rPr>
              <w:t>п</w:t>
            </w:r>
            <w:proofErr w:type="gramEnd"/>
            <w:r w:rsidRPr="00A10895">
              <w:rPr>
                <w:b/>
                <w:spacing w:val="-1"/>
                <w:sz w:val="24"/>
                <w:szCs w:val="24"/>
              </w:rPr>
              <w:t>/п</w:t>
            </w:r>
          </w:p>
        </w:tc>
        <w:tc>
          <w:tcPr>
            <w:tcW w:w="5096" w:type="dxa"/>
            <w:shd w:val="clear" w:color="auto" w:fill="auto"/>
            <w:vAlign w:val="center"/>
          </w:tcPr>
          <w:p w:rsidR="00363AAE" w:rsidRPr="00A10895" w:rsidRDefault="00363AAE" w:rsidP="00A10895">
            <w:pPr>
              <w:jc w:val="center"/>
              <w:rPr>
                <w:b/>
                <w:sz w:val="24"/>
                <w:szCs w:val="24"/>
              </w:rPr>
            </w:pPr>
            <w:r w:rsidRPr="00A10895">
              <w:rPr>
                <w:b/>
                <w:spacing w:val="-2"/>
                <w:sz w:val="24"/>
                <w:szCs w:val="24"/>
              </w:rPr>
              <w:t xml:space="preserve">Показатели наличия по типам </w:t>
            </w:r>
            <w:r w:rsidRPr="00A10895">
              <w:rPr>
                <w:b/>
                <w:sz w:val="24"/>
                <w:szCs w:val="24"/>
              </w:rPr>
              <w:t>(видам) учреждений</w:t>
            </w:r>
          </w:p>
        </w:tc>
        <w:tc>
          <w:tcPr>
            <w:tcW w:w="2197" w:type="dxa"/>
            <w:shd w:val="clear" w:color="auto" w:fill="auto"/>
            <w:vAlign w:val="center"/>
          </w:tcPr>
          <w:p w:rsidR="00363AAE" w:rsidRPr="00A10895" w:rsidRDefault="00363AAE" w:rsidP="00A10895">
            <w:pPr>
              <w:jc w:val="center"/>
              <w:rPr>
                <w:b/>
                <w:spacing w:val="-2"/>
                <w:sz w:val="24"/>
                <w:szCs w:val="24"/>
              </w:rPr>
            </w:pPr>
            <w:r w:rsidRPr="00A10895">
              <w:rPr>
                <w:b/>
                <w:sz w:val="24"/>
                <w:szCs w:val="24"/>
              </w:rPr>
              <w:t>Условия</w:t>
            </w:r>
          </w:p>
        </w:tc>
        <w:tc>
          <w:tcPr>
            <w:tcW w:w="0" w:type="auto"/>
            <w:shd w:val="clear" w:color="auto" w:fill="auto"/>
            <w:vAlign w:val="center"/>
          </w:tcPr>
          <w:p w:rsidR="00363AAE" w:rsidRPr="00A10895" w:rsidRDefault="00363AAE" w:rsidP="00A10895">
            <w:pPr>
              <w:jc w:val="center"/>
              <w:rPr>
                <w:b/>
                <w:sz w:val="24"/>
                <w:szCs w:val="24"/>
              </w:rPr>
            </w:pPr>
            <w:r w:rsidRPr="00A10895">
              <w:rPr>
                <w:b/>
                <w:spacing w:val="-2"/>
                <w:sz w:val="24"/>
                <w:szCs w:val="24"/>
              </w:rPr>
              <w:t xml:space="preserve">Коэффициент </w:t>
            </w:r>
            <w:r w:rsidRPr="00A10895">
              <w:rPr>
                <w:b/>
                <w:sz w:val="24"/>
                <w:szCs w:val="24"/>
              </w:rPr>
              <w:t>(К</w:t>
            </w:r>
            <w:r w:rsidRPr="00A10895">
              <w:rPr>
                <w:b/>
                <w:sz w:val="24"/>
                <w:szCs w:val="24"/>
                <w:vertAlign w:val="subscript"/>
              </w:rPr>
              <w:t>п</w:t>
            </w:r>
            <w:proofErr w:type="gramStart"/>
            <w:r w:rsidRPr="00A10895">
              <w:rPr>
                <w:b/>
                <w:sz w:val="24"/>
                <w:szCs w:val="24"/>
                <w:vertAlign w:val="subscript"/>
              </w:rPr>
              <w:t>2</w:t>
            </w:r>
            <w:proofErr w:type="gramEnd"/>
            <w:r w:rsidRPr="00A10895">
              <w:rPr>
                <w:b/>
                <w:sz w:val="24"/>
                <w:szCs w:val="24"/>
              </w:rPr>
              <w:t>)</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1</w:t>
            </w:r>
          </w:p>
        </w:tc>
        <w:tc>
          <w:tcPr>
            <w:tcW w:w="5096" w:type="dxa"/>
            <w:shd w:val="clear" w:color="auto" w:fill="auto"/>
          </w:tcPr>
          <w:p w:rsidR="00363AAE" w:rsidRPr="00A10895" w:rsidRDefault="00363AAE" w:rsidP="00A10895">
            <w:pPr>
              <w:jc w:val="center"/>
              <w:rPr>
                <w:sz w:val="24"/>
                <w:szCs w:val="24"/>
              </w:rPr>
            </w:pPr>
            <w:r w:rsidRPr="00A10895">
              <w:rPr>
                <w:sz w:val="24"/>
                <w:szCs w:val="24"/>
              </w:rPr>
              <w:t>2</w:t>
            </w:r>
          </w:p>
        </w:tc>
        <w:tc>
          <w:tcPr>
            <w:tcW w:w="2197" w:type="dxa"/>
            <w:shd w:val="clear" w:color="auto" w:fill="auto"/>
          </w:tcPr>
          <w:p w:rsidR="00363AAE" w:rsidRPr="00A10895" w:rsidRDefault="009D560E" w:rsidP="00A10895">
            <w:pPr>
              <w:snapToGrid w:val="0"/>
              <w:jc w:val="center"/>
              <w:rPr>
                <w:sz w:val="24"/>
                <w:szCs w:val="24"/>
              </w:rPr>
            </w:pPr>
            <w:r>
              <w:rPr>
                <w:sz w:val="24"/>
                <w:szCs w:val="24"/>
              </w:rPr>
              <w:t>3</w:t>
            </w:r>
          </w:p>
        </w:tc>
        <w:tc>
          <w:tcPr>
            <w:tcW w:w="0" w:type="auto"/>
            <w:shd w:val="clear" w:color="auto" w:fill="auto"/>
          </w:tcPr>
          <w:p w:rsidR="00363AAE" w:rsidRPr="00A10895" w:rsidRDefault="009D560E" w:rsidP="009D560E">
            <w:pPr>
              <w:jc w:val="center"/>
              <w:rPr>
                <w:sz w:val="24"/>
                <w:szCs w:val="24"/>
              </w:rPr>
            </w:pPr>
            <w:r>
              <w:rPr>
                <w:sz w:val="24"/>
                <w:szCs w:val="24"/>
              </w:rPr>
              <w:t>4</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1.</w:t>
            </w:r>
          </w:p>
        </w:tc>
        <w:tc>
          <w:tcPr>
            <w:tcW w:w="5096" w:type="dxa"/>
            <w:shd w:val="clear" w:color="auto" w:fill="auto"/>
          </w:tcPr>
          <w:p w:rsidR="00363AAE" w:rsidRPr="00A10895" w:rsidRDefault="00363AAE" w:rsidP="00616B75">
            <w:pPr>
              <w:rPr>
                <w:sz w:val="24"/>
                <w:szCs w:val="24"/>
              </w:rPr>
            </w:pPr>
            <w:r w:rsidRPr="00A10895">
              <w:rPr>
                <w:sz w:val="24"/>
                <w:szCs w:val="24"/>
              </w:rPr>
              <w:t>Количество филиалов</w:t>
            </w:r>
          </w:p>
        </w:tc>
        <w:tc>
          <w:tcPr>
            <w:tcW w:w="2197" w:type="dxa"/>
            <w:shd w:val="clear" w:color="auto" w:fill="auto"/>
          </w:tcPr>
          <w:p w:rsidR="00363AAE" w:rsidRPr="00A10895" w:rsidRDefault="00363AAE" w:rsidP="00A10895">
            <w:pPr>
              <w:snapToGrid w:val="0"/>
              <w:jc w:val="center"/>
              <w:rPr>
                <w:sz w:val="24"/>
                <w:szCs w:val="24"/>
              </w:rPr>
            </w:pPr>
          </w:p>
        </w:tc>
        <w:tc>
          <w:tcPr>
            <w:tcW w:w="0" w:type="auto"/>
            <w:shd w:val="clear" w:color="auto" w:fill="auto"/>
          </w:tcPr>
          <w:p w:rsidR="00363AAE" w:rsidRPr="00A10895" w:rsidRDefault="00363AAE" w:rsidP="00A10895">
            <w:pPr>
              <w:snapToGrid w:val="0"/>
              <w:jc w:val="center"/>
              <w:rPr>
                <w:sz w:val="24"/>
                <w:szCs w:val="24"/>
              </w:rPr>
            </w:pPr>
          </w:p>
        </w:tc>
      </w:tr>
      <w:tr w:rsidR="00363AAE" w:rsidRPr="00A10895" w:rsidTr="00616B75">
        <w:trPr>
          <w:cantSplit/>
          <w:trHeight w:val="20"/>
        </w:trPr>
        <w:tc>
          <w:tcPr>
            <w:tcW w:w="0" w:type="auto"/>
            <w:vMerge w:val="restart"/>
            <w:shd w:val="clear" w:color="auto" w:fill="auto"/>
          </w:tcPr>
          <w:p w:rsidR="00363AAE" w:rsidRPr="00A10895" w:rsidRDefault="00363AAE" w:rsidP="00A10895">
            <w:pPr>
              <w:jc w:val="center"/>
              <w:rPr>
                <w:sz w:val="24"/>
                <w:szCs w:val="24"/>
              </w:rPr>
            </w:pPr>
            <w:r w:rsidRPr="00A10895">
              <w:rPr>
                <w:sz w:val="24"/>
                <w:szCs w:val="24"/>
              </w:rPr>
              <w:t>1.1.</w:t>
            </w:r>
          </w:p>
        </w:tc>
        <w:tc>
          <w:tcPr>
            <w:tcW w:w="5096" w:type="dxa"/>
            <w:shd w:val="clear" w:color="auto" w:fill="auto"/>
          </w:tcPr>
          <w:p w:rsidR="00363AAE" w:rsidRPr="00A10895" w:rsidRDefault="009D560E" w:rsidP="00616B75">
            <w:pPr>
              <w:rPr>
                <w:sz w:val="24"/>
                <w:szCs w:val="24"/>
              </w:rPr>
            </w:pPr>
            <w:r>
              <w:rPr>
                <w:sz w:val="24"/>
                <w:szCs w:val="24"/>
              </w:rPr>
              <w:t>Общеобразовательные учреждения</w:t>
            </w:r>
          </w:p>
        </w:tc>
        <w:tc>
          <w:tcPr>
            <w:tcW w:w="2197" w:type="dxa"/>
            <w:shd w:val="clear" w:color="auto" w:fill="auto"/>
          </w:tcPr>
          <w:p w:rsidR="00363AAE" w:rsidRPr="00A10895" w:rsidRDefault="00363AAE" w:rsidP="00A10895">
            <w:pPr>
              <w:snapToGrid w:val="0"/>
              <w:jc w:val="center"/>
              <w:rPr>
                <w:sz w:val="24"/>
                <w:szCs w:val="24"/>
              </w:rPr>
            </w:pPr>
            <w:r w:rsidRPr="00A10895">
              <w:rPr>
                <w:sz w:val="24"/>
                <w:szCs w:val="24"/>
              </w:rPr>
              <w:t>за каждый филиал</w:t>
            </w:r>
          </w:p>
        </w:tc>
        <w:tc>
          <w:tcPr>
            <w:tcW w:w="0" w:type="auto"/>
            <w:shd w:val="clear" w:color="auto" w:fill="auto"/>
          </w:tcPr>
          <w:p w:rsidR="00363AAE" w:rsidRPr="00A10895" w:rsidRDefault="00363AAE" w:rsidP="00A10895">
            <w:pPr>
              <w:jc w:val="center"/>
              <w:rPr>
                <w:sz w:val="24"/>
                <w:szCs w:val="24"/>
              </w:rPr>
            </w:pPr>
          </w:p>
        </w:tc>
      </w:tr>
      <w:tr w:rsidR="00363AAE" w:rsidRPr="00A10895" w:rsidTr="00616B75">
        <w:trPr>
          <w:cantSplit/>
          <w:trHeight w:val="20"/>
        </w:trPr>
        <w:tc>
          <w:tcPr>
            <w:tcW w:w="0" w:type="auto"/>
            <w:vMerge/>
            <w:shd w:val="clear" w:color="auto" w:fill="auto"/>
          </w:tcPr>
          <w:p w:rsidR="00363AAE" w:rsidRPr="00A10895" w:rsidRDefault="00363AAE" w:rsidP="00A10895">
            <w:pPr>
              <w:jc w:val="center"/>
              <w:rPr>
                <w:sz w:val="24"/>
                <w:szCs w:val="24"/>
              </w:rPr>
            </w:pPr>
          </w:p>
        </w:tc>
        <w:tc>
          <w:tcPr>
            <w:tcW w:w="5096" w:type="dxa"/>
            <w:shd w:val="clear" w:color="auto" w:fill="auto"/>
          </w:tcPr>
          <w:p w:rsidR="00363AAE" w:rsidRPr="00A10895" w:rsidRDefault="00363AAE" w:rsidP="00616B75">
            <w:pPr>
              <w:rPr>
                <w:sz w:val="24"/>
                <w:szCs w:val="24"/>
              </w:rPr>
            </w:pPr>
            <w:r w:rsidRPr="00A10895">
              <w:rPr>
                <w:sz w:val="24"/>
                <w:szCs w:val="24"/>
              </w:rPr>
              <w:t>уровня общего образования</w:t>
            </w:r>
          </w:p>
        </w:tc>
        <w:tc>
          <w:tcPr>
            <w:tcW w:w="2197" w:type="dxa"/>
            <w:shd w:val="clear" w:color="auto" w:fill="auto"/>
          </w:tcPr>
          <w:p w:rsidR="00363AAE" w:rsidRPr="00A10895" w:rsidRDefault="00363AAE" w:rsidP="00A10895">
            <w:pPr>
              <w:snapToGrid w:val="0"/>
              <w:jc w:val="center"/>
              <w:rPr>
                <w:sz w:val="24"/>
                <w:szCs w:val="24"/>
              </w:rPr>
            </w:pPr>
          </w:p>
        </w:tc>
        <w:tc>
          <w:tcPr>
            <w:tcW w:w="0" w:type="auto"/>
            <w:shd w:val="clear" w:color="auto" w:fill="auto"/>
          </w:tcPr>
          <w:p w:rsidR="00363AAE" w:rsidRPr="00A10895" w:rsidRDefault="00363AAE" w:rsidP="00A10895">
            <w:pPr>
              <w:jc w:val="center"/>
              <w:rPr>
                <w:sz w:val="24"/>
                <w:szCs w:val="24"/>
              </w:rPr>
            </w:pPr>
            <w:r w:rsidRPr="00A10895">
              <w:rPr>
                <w:sz w:val="24"/>
                <w:szCs w:val="24"/>
              </w:rPr>
              <w:t>0,1</w:t>
            </w:r>
          </w:p>
        </w:tc>
      </w:tr>
      <w:tr w:rsidR="00363AAE" w:rsidRPr="00A10895" w:rsidTr="00616B75">
        <w:trPr>
          <w:cantSplit/>
          <w:trHeight w:val="20"/>
        </w:trPr>
        <w:tc>
          <w:tcPr>
            <w:tcW w:w="0" w:type="auto"/>
            <w:vMerge/>
            <w:shd w:val="clear" w:color="auto" w:fill="auto"/>
          </w:tcPr>
          <w:p w:rsidR="00363AAE" w:rsidRPr="00A10895" w:rsidRDefault="00363AAE" w:rsidP="00A10895">
            <w:pPr>
              <w:jc w:val="center"/>
              <w:rPr>
                <w:sz w:val="24"/>
                <w:szCs w:val="24"/>
              </w:rPr>
            </w:pPr>
          </w:p>
        </w:tc>
        <w:tc>
          <w:tcPr>
            <w:tcW w:w="5096" w:type="dxa"/>
            <w:shd w:val="clear" w:color="auto" w:fill="auto"/>
          </w:tcPr>
          <w:p w:rsidR="00363AAE" w:rsidRPr="00A10895" w:rsidRDefault="00363AAE" w:rsidP="00616B75">
            <w:pPr>
              <w:rPr>
                <w:sz w:val="24"/>
                <w:szCs w:val="24"/>
              </w:rPr>
            </w:pPr>
            <w:r w:rsidRPr="00A10895">
              <w:rPr>
                <w:sz w:val="24"/>
                <w:szCs w:val="24"/>
              </w:rPr>
              <w:t>уровня дошкольного образования</w:t>
            </w:r>
          </w:p>
        </w:tc>
        <w:tc>
          <w:tcPr>
            <w:tcW w:w="2197" w:type="dxa"/>
            <w:shd w:val="clear" w:color="auto" w:fill="auto"/>
          </w:tcPr>
          <w:p w:rsidR="00363AAE" w:rsidRPr="00A10895" w:rsidRDefault="00363AAE" w:rsidP="00A10895">
            <w:pPr>
              <w:snapToGrid w:val="0"/>
              <w:jc w:val="center"/>
              <w:rPr>
                <w:sz w:val="24"/>
                <w:szCs w:val="24"/>
              </w:rPr>
            </w:pPr>
            <w:bookmarkStart w:id="0" w:name="_GoBack"/>
            <w:bookmarkEnd w:id="0"/>
          </w:p>
        </w:tc>
        <w:tc>
          <w:tcPr>
            <w:tcW w:w="0" w:type="auto"/>
            <w:shd w:val="clear" w:color="auto" w:fill="auto"/>
          </w:tcPr>
          <w:p w:rsidR="00363AAE" w:rsidRPr="00A10895" w:rsidRDefault="00363AAE" w:rsidP="00A10895">
            <w:pPr>
              <w:jc w:val="center"/>
              <w:rPr>
                <w:sz w:val="24"/>
                <w:szCs w:val="24"/>
              </w:rPr>
            </w:pPr>
            <w:r w:rsidRPr="00A10895">
              <w:rPr>
                <w:sz w:val="24"/>
                <w:szCs w:val="24"/>
              </w:rPr>
              <w:t>0,05</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1.2.</w:t>
            </w:r>
          </w:p>
        </w:tc>
        <w:tc>
          <w:tcPr>
            <w:tcW w:w="5096" w:type="dxa"/>
            <w:shd w:val="clear" w:color="auto" w:fill="auto"/>
          </w:tcPr>
          <w:p w:rsidR="00363AAE" w:rsidRPr="00A10895" w:rsidRDefault="00363AAE" w:rsidP="00616B75">
            <w:pPr>
              <w:rPr>
                <w:sz w:val="24"/>
                <w:szCs w:val="24"/>
              </w:rPr>
            </w:pPr>
            <w:r w:rsidRPr="00A10895">
              <w:rPr>
                <w:sz w:val="24"/>
                <w:szCs w:val="24"/>
              </w:rPr>
              <w:t>Учреждения дополнительного образования,</w:t>
            </w:r>
          </w:p>
        </w:tc>
        <w:tc>
          <w:tcPr>
            <w:tcW w:w="2197" w:type="dxa"/>
            <w:shd w:val="clear" w:color="auto" w:fill="auto"/>
          </w:tcPr>
          <w:p w:rsidR="00363AAE" w:rsidRPr="00A10895" w:rsidRDefault="00363AAE" w:rsidP="00A10895">
            <w:pPr>
              <w:snapToGrid w:val="0"/>
              <w:jc w:val="center"/>
              <w:rPr>
                <w:sz w:val="24"/>
                <w:szCs w:val="24"/>
              </w:rPr>
            </w:pPr>
            <w:r w:rsidRPr="00A10895">
              <w:rPr>
                <w:sz w:val="24"/>
                <w:szCs w:val="24"/>
              </w:rPr>
              <w:t>за каждый филиал</w:t>
            </w:r>
          </w:p>
        </w:tc>
        <w:tc>
          <w:tcPr>
            <w:tcW w:w="0" w:type="auto"/>
            <w:shd w:val="clear" w:color="auto" w:fill="auto"/>
          </w:tcPr>
          <w:p w:rsidR="00363AAE" w:rsidRPr="00A10895" w:rsidRDefault="00363AAE" w:rsidP="00A10895">
            <w:pPr>
              <w:jc w:val="center"/>
              <w:rPr>
                <w:sz w:val="24"/>
                <w:szCs w:val="24"/>
              </w:rPr>
            </w:pPr>
            <w:r w:rsidRPr="00A10895">
              <w:rPr>
                <w:sz w:val="24"/>
                <w:szCs w:val="24"/>
              </w:rPr>
              <w:t>0,05</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2.</w:t>
            </w:r>
          </w:p>
        </w:tc>
        <w:tc>
          <w:tcPr>
            <w:tcW w:w="5096" w:type="dxa"/>
            <w:shd w:val="clear" w:color="auto" w:fill="auto"/>
          </w:tcPr>
          <w:p w:rsidR="00363AAE" w:rsidRPr="00A10895" w:rsidRDefault="00363AAE" w:rsidP="00616B75">
            <w:pPr>
              <w:rPr>
                <w:sz w:val="24"/>
                <w:szCs w:val="24"/>
              </w:rPr>
            </w:pPr>
            <w:r w:rsidRPr="00A10895">
              <w:rPr>
                <w:sz w:val="24"/>
                <w:szCs w:val="24"/>
              </w:rPr>
              <w:t>Наличие структурных отделений</w:t>
            </w:r>
          </w:p>
        </w:tc>
        <w:tc>
          <w:tcPr>
            <w:tcW w:w="2197" w:type="dxa"/>
            <w:shd w:val="clear" w:color="auto" w:fill="auto"/>
          </w:tcPr>
          <w:p w:rsidR="00363AAE" w:rsidRPr="00A10895" w:rsidRDefault="00363AAE" w:rsidP="00A10895">
            <w:pPr>
              <w:snapToGrid w:val="0"/>
              <w:jc w:val="center"/>
              <w:rPr>
                <w:sz w:val="24"/>
                <w:szCs w:val="24"/>
              </w:rPr>
            </w:pPr>
          </w:p>
        </w:tc>
        <w:tc>
          <w:tcPr>
            <w:tcW w:w="0" w:type="auto"/>
            <w:shd w:val="clear" w:color="auto" w:fill="auto"/>
          </w:tcPr>
          <w:p w:rsidR="00363AAE" w:rsidRPr="00A10895" w:rsidRDefault="00363AAE" w:rsidP="00A10895">
            <w:pPr>
              <w:jc w:val="center"/>
              <w:rPr>
                <w:sz w:val="24"/>
                <w:szCs w:val="24"/>
              </w:rPr>
            </w:pP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2.1.</w:t>
            </w:r>
          </w:p>
        </w:tc>
        <w:tc>
          <w:tcPr>
            <w:tcW w:w="5096" w:type="dxa"/>
            <w:shd w:val="clear" w:color="auto" w:fill="auto"/>
          </w:tcPr>
          <w:p w:rsidR="00363AAE" w:rsidRPr="00A10895" w:rsidRDefault="00363AAE" w:rsidP="00616B75">
            <w:pPr>
              <w:rPr>
                <w:sz w:val="24"/>
                <w:szCs w:val="24"/>
              </w:rPr>
            </w:pPr>
            <w:r w:rsidRPr="00A10895">
              <w:rPr>
                <w:sz w:val="24"/>
                <w:szCs w:val="24"/>
              </w:rPr>
              <w:t xml:space="preserve">Наличие дошкольных </w:t>
            </w:r>
            <w:proofErr w:type="gramStart"/>
            <w:r w:rsidRPr="00A10895">
              <w:rPr>
                <w:sz w:val="24"/>
                <w:szCs w:val="24"/>
              </w:rPr>
              <w:t>групп полного дня</w:t>
            </w:r>
            <w:proofErr w:type="gramEnd"/>
            <w:r w:rsidRPr="00A10895">
              <w:rPr>
                <w:sz w:val="24"/>
                <w:szCs w:val="24"/>
              </w:rPr>
              <w:t xml:space="preserve"> пребывания</w:t>
            </w:r>
            <w:r w:rsidR="00616B75">
              <w:rPr>
                <w:sz w:val="24"/>
                <w:szCs w:val="24"/>
              </w:rPr>
              <w:t xml:space="preserve"> </w:t>
            </w:r>
            <w:r w:rsidRPr="00A10895">
              <w:rPr>
                <w:sz w:val="24"/>
                <w:szCs w:val="24"/>
              </w:rPr>
              <w:t>детей в общеобразовательных учреждениях</w:t>
            </w:r>
          </w:p>
        </w:tc>
        <w:tc>
          <w:tcPr>
            <w:tcW w:w="2197" w:type="dxa"/>
            <w:shd w:val="clear" w:color="auto" w:fill="auto"/>
          </w:tcPr>
          <w:p w:rsidR="00363AAE" w:rsidRPr="00A10895" w:rsidRDefault="00363AAE" w:rsidP="00A10895">
            <w:pPr>
              <w:snapToGrid w:val="0"/>
              <w:jc w:val="center"/>
              <w:rPr>
                <w:sz w:val="24"/>
                <w:szCs w:val="24"/>
              </w:rPr>
            </w:pPr>
          </w:p>
        </w:tc>
        <w:tc>
          <w:tcPr>
            <w:tcW w:w="0" w:type="auto"/>
            <w:shd w:val="clear" w:color="auto" w:fill="auto"/>
          </w:tcPr>
          <w:p w:rsidR="00363AAE" w:rsidRPr="00A10895" w:rsidRDefault="00363AAE" w:rsidP="00A10895">
            <w:pPr>
              <w:jc w:val="center"/>
              <w:rPr>
                <w:sz w:val="24"/>
                <w:szCs w:val="24"/>
              </w:rPr>
            </w:pPr>
            <w:r w:rsidRPr="00A10895">
              <w:rPr>
                <w:sz w:val="24"/>
                <w:szCs w:val="24"/>
              </w:rPr>
              <w:t>0,01</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2.2.</w:t>
            </w:r>
          </w:p>
        </w:tc>
        <w:tc>
          <w:tcPr>
            <w:tcW w:w="5096" w:type="dxa"/>
            <w:shd w:val="clear" w:color="auto" w:fill="auto"/>
          </w:tcPr>
          <w:p w:rsidR="00363AAE" w:rsidRPr="00A10895" w:rsidRDefault="00363AAE" w:rsidP="00616B75">
            <w:pPr>
              <w:rPr>
                <w:sz w:val="24"/>
                <w:szCs w:val="24"/>
              </w:rPr>
            </w:pPr>
            <w:r w:rsidRPr="00A10895">
              <w:rPr>
                <w:sz w:val="24"/>
                <w:szCs w:val="24"/>
              </w:rPr>
              <w:t>Дошкольные отделения общеобразовательных учреждений</w:t>
            </w:r>
          </w:p>
        </w:tc>
        <w:tc>
          <w:tcPr>
            <w:tcW w:w="2197" w:type="dxa"/>
            <w:shd w:val="clear" w:color="auto" w:fill="auto"/>
          </w:tcPr>
          <w:p w:rsidR="00363AAE" w:rsidRPr="00A10895" w:rsidRDefault="00363AAE" w:rsidP="00A10895">
            <w:pPr>
              <w:shd w:val="clear" w:color="auto" w:fill="FFFFFF"/>
              <w:jc w:val="center"/>
              <w:rPr>
                <w:sz w:val="24"/>
                <w:szCs w:val="24"/>
              </w:rPr>
            </w:pPr>
            <w:r w:rsidRPr="00A10895">
              <w:rPr>
                <w:sz w:val="24"/>
                <w:szCs w:val="24"/>
              </w:rPr>
              <w:t>за каждое отделение</w:t>
            </w:r>
          </w:p>
        </w:tc>
        <w:tc>
          <w:tcPr>
            <w:tcW w:w="0" w:type="auto"/>
            <w:shd w:val="clear" w:color="auto" w:fill="auto"/>
          </w:tcPr>
          <w:p w:rsidR="00363AAE" w:rsidRPr="00A10895" w:rsidRDefault="00363AAE" w:rsidP="00616B75">
            <w:pPr>
              <w:jc w:val="center"/>
              <w:rPr>
                <w:sz w:val="24"/>
                <w:szCs w:val="24"/>
              </w:rPr>
            </w:pPr>
            <w:r w:rsidRPr="00A10895">
              <w:rPr>
                <w:sz w:val="24"/>
                <w:szCs w:val="24"/>
              </w:rPr>
              <w:t>0,05</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lastRenderedPageBreak/>
              <w:t>2.3.</w:t>
            </w:r>
          </w:p>
        </w:tc>
        <w:tc>
          <w:tcPr>
            <w:tcW w:w="5096" w:type="dxa"/>
            <w:shd w:val="clear" w:color="auto" w:fill="auto"/>
          </w:tcPr>
          <w:p w:rsidR="00363AAE" w:rsidRPr="00A10895" w:rsidRDefault="00363AAE" w:rsidP="00616B75">
            <w:pPr>
              <w:rPr>
                <w:sz w:val="24"/>
                <w:szCs w:val="24"/>
              </w:rPr>
            </w:pPr>
            <w:r w:rsidRPr="00A10895">
              <w:rPr>
                <w:sz w:val="24"/>
                <w:szCs w:val="24"/>
              </w:rPr>
              <w:t>Наличие Центра «Точка роста», школьного музея, школьного спортивного клуба, школьного театра, активностей, созданных в рамках проекта «Успех каждого ребенка»</w:t>
            </w:r>
          </w:p>
        </w:tc>
        <w:tc>
          <w:tcPr>
            <w:tcW w:w="2197" w:type="dxa"/>
            <w:shd w:val="clear" w:color="auto" w:fill="auto"/>
          </w:tcPr>
          <w:p w:rsidR="00363AAE" w:rsidRPr="00A10895" w:rsidRDefault="00363AAE" w:rsidP="00A10895">
            <w:pPr>
              <w:jc w:val="center"/>
              <w:rPr>
                <w:sz w:val="24"/>
                <w:szCs w:val="24"/>
              </w:rPr>
            </w:pPr>
            <w:r w:rsidRPr="00A10895">
              <w:rPr>
                <w:sz w:val="24"/>
                <w:szCs w:val="24"/>
              </w:rPr>
              <w:t>за каждый вид</w:t>
            </w:r>
          </w:p>
        </w:tc>
        <w:tc>
          <w:tcPr>
            <w:tcW w:w="0" w:type="auto"/>
            <w:shd w:val="clear" w:color="auto" w:fill="auto"/>
          </w:tcPr>
          <w:p w:rsidR="00363AAE" w:rsidRPr="00A10895" w:rsidRDefault="00363AAE" w:rsidP="00A10895">
            <w:pPr>
              <w:snapToGrid w:val="0"/>
              <w:jc w:val="center"/>
              <w:rPr>
                <w:sz w:val="24"/>
                <w:szCs w:val="24"/>
              </w:rPr>
            </w:pPr>
            <w:r w:rsidRPr="00A10895">
              <w:rPr>
                <w:sz w:val="24"/>
                <w:szCs w:val="24"/>
              </w:rPr>
              <w:t>0,05</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3.</w:t>
            </w:r>
          </w:p>
        </w:tc>
        <w:tc>
          <w:tcPr>
            <w:tcW w:w="5096" w:type="dxa"/>
            <w:shd w:val="clear" w:color="auto" w:fill="auto"/>
          </w:tcPr>
          <w:p w:rsidR="00363AAE" w:rsidRPr="00A10895" w:rsidRDefault="00363AAE" w:rsidP="00616B75">
            <w:pPr>
              <w:rPr>
                <w:sz w:val="24"/>
                <w:szCs w:val="24"/>
              </w:rPr>
            </w:pPr>
            <w:r w:rsidRPr="00A10895">
              <w:rPr>
                <w:sz w:val="24"/>
                <w:szCs w:val="24"/>
              </w:rPr>
              <w:t>Наличие инклюзивного образования</w:t>
            </w:r>
          </w:p>
        </w:tc>
        <w:tc>
          <w:tcPr>
            <w:tcW w:w="2197" w:type="dxa"/>
            <w:shd w:val="clear" w:color="auto" w:fill="auto"/>
          </w:tcPr>
          <w:p w:rsidR="00363AAE" w:rsidRPr="00A10895" w:rsidRDefault="00363AAE" w:rsidP="00A10895">
            <w:pPr>
              <w:jc w:val="center"/>
              <w:rPr>
                <w:sz w:val="24"/>
                <w:szCs w:val="24"/>
              </w:rPr>
            </w:pPr>
          </w:p>
        </w:tc>
        <w:tc>
          <w:tcPr>
            <w:tcW w:w="0" w:type="auto"/>
            <w:shd w:val="clear" w:color="auto" w:fill="auto"/>
          </w:tcPr>
          <w:p w:rsidR="00363AAE" w:rsidRPr="00A10895" w:rsidRDefault="00363AAE" w:rsidP="00A10895">
            <w:pPr>
              <w:snapToGrid w:val="0"/>
              <w:jc w:val="center"/>
              <w:rPr>
                <w:sz w:val="24"/>
                <w:szCs w:val="24"/>
              </w:rPr>
            </w:pP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3.1.</w:t>
            </w:r>
          </w:p>
          <w:p w:rsidR="00363AAE" w:rsidRPr="00A10895" w:rsidRDefault="00363AAE" w:rsidP="00A10895">
            <w:pPr>
              <w:jc w:val="center"/>
              <w:rPr>
                <w:sz w:val="24"/>
                <w:szCs w:val="24"/>
              </w:rPr>
            </w:pPr>
          </w:p>
        </w:tc>
        <w:tc>
          <w:tcPr>
            <w:tcW w:w="5096" w:type="dxa"/>
            <w:shd w:val="clear" w:color="auto" w:fill="auto"/>
          </w:tcPr>
          <w:p w:rsidR="00363AAE" w:rsidRPr="00A10895" w:rsidRDefault="00363AAE" w:rsidP="00616B75">
            <w:pPr>
              <w:rPr>
                <w:sz w:val="24"/>
                <w:szCs w:val="24"/>
              </w:rPr>
            </w:pPr>
            <w:r w:rsidRPr="00A10895">
              <w:rPr>
                <w:sz w:val="24"/>
                <w:szCs w:val="24"/>
              </w:rPr>
              <w:t>Наличие групп компенсирующей направленности в</w:t>
            </w:r>
            <w:r w:rsidR="00616B75">
              <w:rPr>
                <w:sz w:val="24"/>
                <w:szCs w:val="24"/>
              </w:rPr>
              <w:t xml:space="preserve"> </w:t>
            </w:r>
            <w:r w:rsidRPr="00A10895">
              <w:rPr>
                <w:sz w:val="24"/>
                <w:szCs w:val="24"/>
              </w:rPr>
              <w:t>дошкольных отделениях общеобразовательных учреждений, дошкольных</w:t>
            </w:r>
            <w:r w:rsidR="00616B75">
              <w:rPr>
                <w:sz w:val="24"/>
                <w:szCs w:val="24"/>
              </w:rPr>
              <w:t xml:space="preserve"> </w:t>
            </w:r>
            <w:r w:rsidRPr="00A10895">
              <w:rPr>
                <w:sz w:val="24"/>
                <w:szCs w:val="24"/>
              </w:rPr>
              <w:t>образовательных учреждениях</w:t>
            </w:r>
          </w:p>
        </w:tc>
        <w:tc>
          <w:tcPr>
            <w:tcW w:w="2197" w:type="dxa"/>
            <w:shd w:val="clear" w:color="auto" w:fill="auto"/>
          </w:tcPr>
          <w:p w:rsidR="00363AAE" w:rsidRPr="00A10895" w:rsidRDefault="00363AAE" w:rsidP="00A10895">
            <w:pPr>
              <w:jc w:val="center"/>
              <w:rPr>
                <w:sz w:val="24"/>
                <w:szCs w:val="24"/>
              </w:rPr>
            </w:pPr>
            <w:r w:rsidRPr="00A10895">
              <w:rPr>
                <w:sz w:val="24"/>
                <w:szCs w:val="24"/>
              </w:rPr>
              <w:t>за каждый вид</w:t>
            </w:r>
          </w:p>
        </w:tc>
        <w:tc>
          <w:tcPr>
            <w:tcW w:w="0" w:type="auto"/>
            <w:shd w:val="clear" w:color="auto" w:fill="auto"/>
          </w:tcPr>
          <w:p w:rsidR="00363AAE" w:rsidRPr="00A10895" w:rsidRDefault="00363AAE" w:rsidP="00A10895">
            <w:pPr>
              <w:snapToGrid w:val="0"/>
              <w:jc w:val="center"/>
              <w:rPr>
                <w:sz w:val="24"/>
                <w:szCs w:val="24"/>
              </w:rPr>
            </w:pPr>
            <w:r w:rsidRPr="00A10895">
              <w:rPr>
                <w:sz w:val="24"/>
                <w:szCs w:val="24"/>
              </w:rPr>
              <w:t>0,02</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3.2.</w:t>
            </w:r>
          </w:p>
          <w:p w:rsidR="00363AAE" w:rsidRPr="00A10895" w:rsidRDefault="00363AAE" w:rsidP="00A10895">
            <w:pPr>
              <w:jc w:val="center"/>
              <w:rPr>
                <w:sz w:val="24"/>
                <w:szCs w:val="24"/>
              </w:rPr>
            </w:pPr>
          </w:p>
        </w:tc>
        <w:tc>
          <w:tcPr>
            <w:tcW w:w="5096" w:type="dxa"/>
            <w:shd w:val="clear" w:color="auto" w:fill="auto"/>
          </w:tcPr>
          <w:p w:rsidR="00363AAE" w:rsidRPr="00A10895" w:rsidRDefault="00363AAE" w:rsidP="00616B75">
            <w:pPr>
              <w:rPr>
                <w:sz w:val="24"/>
                <w:szCs w:val="24"/>
              </w:rPr>
            </w:pPr>
            <w:proofErr w:type="gramStart"/>
            <w:r w:rsidRPr="00A10895">
              <w:rPr>
                <w:sz w:val="24"/>
                <w:szCs w:val="24"/>
              </w:rPr>
              <w:t>Наличие коррекционных классов для обучающихся с ограниченными возможностями здоровья в общеобразовательные учреждения</w:t>
            </w:r>
            <w:proofErr w:type="gramEnd"/>
          </w:p>
        </w:tc>
        <w:tc>
          <w:tcPr>
            <w:tcW w:w="2197" w:type="dxa"/>
            <w:shd w:val="clear" w:color="auto" w:fill="auto"/>
          </w:tcPr>
          <w:p w:rsidR="00363AAE" w:rsidRPr="00A10895" w:rsidRDefault="00363AAE" w:rsidP="00A10895">
            <w:pPr>
              <w:jc w:val="center"/>
              <w:rPr>
                <w:sz w:val="24"/>
                <w:szCs w:val="24"/>
              </w:rPr>
            </w:pPr>
            <w:r w:rsidRPr="00A10895">
              <w:rPr>
                <w:sz w:val="24"/>
                <w:szCs w:val="24"/>
              </w:rPr>
              <w:t>за каждый вид</w:t>
            </w:r>
          </w:p>
        </w:tc>
        <w:tc>
          <w:tcPr>
            <w:tcW w:w="0" w:type="auto"/>
            <w:shd w:val="clear" w:color="auto" w:fill="auto"/>
          </w:tcPr>
          <w:p w:rsidR="00363AAE" w:rsidRPr="00A10895" w:rsidRDefault="00363AAE" w:rsidP="00A10895">
            <w:pPr>
              <w:snapToGrid w:val="0"/>
              <w:jc w:val="center"/>
              <w:rPr>
                <w:sz w:val="24"/>
                <w:szCs w:val="24"/>
              </w:rPr>
            </w:pPr>
            <w:r w:rsidRPr="00A10895">
              <w:rPr>
                <w:sz w:val="24"/>
                <w:szCs w:val="24"/>
              </w:rPr>
              <w:t>0,02</w:t>
            </w:r>
          </w:p>
        </w:tc>
      </w:tr>
      <w:tr w:rsidR="00363AAE" w:rsidRPr="00A10895" w:rsidTr="00616B75">
        <w:trPr>
          <w:cantSplit/>
          <w:trHeight w:val="20"/>
        </w:trPr>
        <w:tc>
          <w:tcPr>
            <w:tcW w:w="0" w:type="auto"/>
            <w:shd w:val="clear" w:color="auto" w:fill="auto"/>
          </w:tcPr>
          <w:p w:rsidR="00363AAE" w:rsidRPr="00A10895" w:rsidRDefault="00363AAE" w:rsidP="00A10895">
            <w:pPr>
              <w:jc w:val="center"/>
              <w:rPr>
                <w:spacing w:val="-6"/>
                <w:sz w:val="24"/>
                <w:szCs w:val="24"/>
              </w:rPr>
            </w:pPr>
            <w:r w:rsidRPr="00A10895">
              <w:rPr>
                <w:sz w:val="24"/>
                <w:szCs w:val="24"/>
              </w:rPr>
              <w:t>4.</w:t>
            </w:r>
          </w:p>
        </w:tc>
        <w:tc>
          <w:tcPr>
            <w:tcW w:w="5096" w:type="dxa"/>
            <w:shd w:val="clear" w:color="auto" w:fill="auto"/>
          </w:tcPr>
          <w:p w:rsidR="00363AAE" w:rsidRPr="00A10895" w:rsidRDefault="00363AAE" w:rsidP="00616B75">
            <w:pPr>
              <w:rPr>
                <w:kern w:val="1"/>
                <w:sz w:val="24"/>
                <w:szCs w:val="24"/>
              </w:rPr>
            </w:pPr>
            <w:r w:rsidRPr="00A10895">
              <w:rPr>
                <w:spacing w:val="-6"/>
                <w:sz w:val="24"/>
                <w:szCs w:val="24"/>
              </w:rPr>
              <w:t>Наличие ресурсного центра, методического центра, стажировочной площадки, пункта проведения экзаменов</w:t>
            </w:r>
          </w:p>
        </w:tc>
        <w:tc>
          <w:tcPr>
            <w:tcW w:w="2197" w:type="dxa"/>
            <w:shd w:val="clear" w:color="auto" w:fill="auto"/>
          </w:tcPr>
          <w:p w:rsidR="00363AAE" w:rsidRPr="00A10895" w:rsidRDefault="00363AAE" w:rsidP="00A10895">
            <w:pPr>
              <w:snapToGrid w:val="0"/>
              <w:jc w:val="center"/>
              <w:rPr>
                <w:kern w:val="1"/>
                <w:sz w:val="24"/>
                <w:szCs w:val="24"/>
              </w:rPr>
            </w:pPr>
          </w:p>
        </w:tc>
        <w:tc>
          <w:tcPr>
            <w:tcW w:w="0" w:type="auto"/>
            <w:shd w:val="clear" w:color="auto" w:fill="auto"/>
          </w:tcPr>
          <w:p w:rsidR="00363AAE" w:rsidRPr="00A10895" w:rsidRDefault="00363AAE" w:rsidP="00A10895">
            <w:pPr>
              <w:snapToGrid w:val="0"/>
              <w:jc w:val="center"/>
              <w:rPr>
                <w:kern w:val="1"/>
                <w:sz w:val="24"/>
                <w:szCs w:val="24"/>
              </w:rPr>
            </w:pP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4.1.</w:t>
            </w:r>
          </w:p>
        </w:tc>
        <w:tc>
          <w:tcPr>
            <w:tcW w:w="5096" w:type="dxa"/>
            <w:shd w:val="clear" w:color="auto" w:fill="auto"/>
          </w:tcPr>
          <w:p w:rsidR="00363AAE" w:rsidRPr="00A10895" w:rsidRDefault="00363AAE" w:rsidP="00616B75">
            <w:pPr>
              <w:rPr>
                <w:kern w:val="1"/>
                <w:sz w:val="24"/>
                <w:szCs w:val="24"/>
              </w:rPr>
            </w:pPr>
            <w:r w:rsidRPr="00A10895">
              <w:rPr>
                <w:sz w:val="24"/>
                <w:szCs w:val="24"/>
              </w:rPr>
              <w:t>Общеобразовательные учреждения (в том числе, дошкольные отделения)</w:t>
            </w:r>
          </w:p>
        </w:tc>
        <w:tc>
          <w:tcPr>
            <w:tcW w:w="2197" w:type="dxa"/>
            <w:shd w:val="clear" w:color="auto" w:fill="auto"/>
          </w:tcPr>
          <w:p w:rsidR="00363AAE" w:rsidRPr="00A10895" w:rsidRDefault="00363AAE" w:rsidP="00A10895">
            <w:pPr>
              <w:snapToGrid w:val="0"/>
              <w:jc w:val="center"/>
              <w:rPr>
                <w:sz w:val="24"/>
                <w:szCs w:val="24"/>
              </w:rPr>
            </w:pPr>
            <w:r w:rsidRPr="00A10895">
              <w:rPr>
                <w:kern w:val="1"/>
                <w:sz w:val="24"/>
                <w:szCs w:val="24"/>
              </w:rPr>
              <w:t>за каждый вид</w:t>
            </w:r>
          </w:p>
        </w:tc>
        <w:tc>
          <w:tcPr>
            <w:tcW w:w="0" w:type="auto"/>
            <w:shd w:val="clear" w:color="auto" w:fill="auto"/>
          </w:tcPr>
          <w:p w:rsidR="00363AAE" w:rsidRPr="00A10895" w:rsidRDefault="00363AAE" w:rsidP="00A10895">
            <w:pPr>
              <w:snapToGrid w:val="0"/>
              <w:jc w:val="center"/>
              <w:rPr>
                <w:sz w:val="24"/>
                <w:szCs w:val="24"/>
              </w:rPr>
            </w:pPr>
            <w:r w:rsidRPr="00A10895">
              <w:rPr>
                <w:sz w:val="24"/>
                <w:szCs w:val="24"/>
              </w:rPr>
              <w:t>0,05</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4.2.</w:t>
            </w:r>
          </w:p>
        </w:tc>
        <w:tc>
          <w:tcPr>
            <w:tcW w:w="5096" w:type="dxa"/>
            <w:shd w:val="clear" w:color="auto" w:fill="auto"/>
          </w:tcPr>
          <w:p w:rsidR="00363AAE" w:rsidRPr="00A10895" w:rsidRDefault="00363AAE" w:rsidP="00616B75">
            <w:pPr>
              <w:rPr>
                <w:sz w:val="24"/>
                <w:szCs w:val="24"/>
              </w:rPr>
            </w:pPr>
            <w:r w:rsidRPr="00A10895">
              <w:rPr>
                <w:sz w:val="24"/>
                <w:szCs w:val="24"/>
              </w:rPr>
              <w:t>Учреждения дополнительного образования</w:t>
            </w:r>
          </w:p>
        </w:tc>
        <w:tc>
          <w:tcPr>
            <w:tcW w:w="2197" w:type="dxa"/>
            <w:shd w:val="clear" w:color="auto" w:fill="auto"/>
          </w:tcPr>
          <w:p w:rsidR="00363AAE" w:rsidRPr="00A10895" w:rsidRDefault="00363AAE" w:rsidP="00A10895">
            <w:pPr>
              <w:snapToGrid w:val="0"/>
              <w:jc w:val="center"/>
              <w:rPr>
                <w:kern w:val="1"/>
                <w:sz w:val="24"/>
                <w:szCs w:val="24"/>
              </w:rPr>
            </w:pPr>
            <w:r w:rsidRPr="00A10895">
              <w:rPr>
                <w:kern w:val="1"/>
                <w:sz w:val="24"/>
                <w:szCs w:val="24"/>
              </w:rPr>
              <w:t>за каждый вид</w:t>
            </w:r>
          </w:p>
        </w:tc>
        <w:tc>
          <w:tcPr>
            <w:tcW w:w="0" w:type="auto"/>
            <w:shd w:val="clear" w:color="auto" w:fill="auto"/>
          </w:tcPr>
          <w:p w:rsidR="00363AAE" w:rsidRPr="00A10895" w:rsidRDefault="00363AAE" w:rsidP="00A10895">
            <w:pPr>
              <w:snapToGrid w:val="0"/>
              <w:jc w:val="center"/>
              <w:rPr>
                <w:sz w:val="24"/>
                <w:szCs w:val="24"/>
              </w:rPr>
            </w:pPr>
            <w:r w:rsidRPr="00A10895">
              <w:rPr>
                <w:sz w:val="24"/>
                <w:szCs w:val="24"/>
              </w:rPr>
              <w:t>0,05</w:t>
            </w: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4.3.</w:t>
            </w:r>
          </w:p>
        </w:tc>
        <w:tc>
          <w:tcPr>
            <w:tcW w:w="5096" w:type="dxa"/>
            <w:shd w:val="clear" w:color="auto" w:fill="auto"/>
          </w:tcPr>
          <w:p w:rsidR="00363AAE" w:rsidRPr="00A10895" w:rsidRDefault="00363AAE" w:rsidP="00616B75">
            <w:pPr>
              <w:rPr>
                <w:sz w:val="24"/>
                <w:szCs w:val="24"/>
              </w:rPr>
            </w:pPr>
            <w:r w:rsidRPr="00A10895">
              <w:rPr>
                <w:sz w:val="24"/>
                <w:szCs w:val="24"/>
              </w:rPr>
              <w:t>Центр обеспечения муниципальной системы образования</w:t>
            </w:r>
          </w:p>
        </w:tc>
        <w:tc>
          <w:tcPr>
            <w:tcW w:w="2197" w:type="dxa"/>
            <w:shd w:val="clear" w:color="auto" w:fill="auto"/>
          </w:tcPr>
          <w:p w:rsidR="00363AAE" w:rsidRPr="00A10895" w:rsidRDefault="00363AAE" w:rsidP="00A10895">
            <w:pPr>
              <w:snapToGrid w:val="0"/>
              <w:jc w:val="center"/>
              <w:rPr>
                <w:kern w:val="1"/>
                <w:sz w:val="24"/>
                <w:szCs w:val="24"/>
              </w:rPr>
            </w:pPr>
            <w:r w:rsidRPr="00A10895">
              <w:rPr>
                <w:kern w:val="1"/>
                <w:sz w:val="24"/>
                <w:szCs w:val="24"/>
              </w:rPr>
              <w:t>за каждый вид</w:t>
            </w:r>
          </w:p>
        </w:tc>
        <w:tc>
          <w:tcPr>
            <w:tcW w:w="0" w:type="auto"/>
            <w:shd w:val="clear" w:color="auto" w:fill="auto"/>
          </w:tcPr>
          <w:p w:rsidR="00363AAE" w:rsidRPr="00A10895" w:rsidRDefault="00363AAE" w:rsidP="00A10895">
            <w:pPr>
              <w:snapToGrid w:val="0"/>
              <w:jc w:val="center"/>
              <w:rPr>
                <w:sz w:val="24"/>
                <w:szCs w:val="24"/>
              </w:rPr>
            </w:pPr>
            <w:r w:rsidRPr="00A10895">
              <w:rPr>
                <w:sz w:val="24"/>
                <w:szCs w:val="24"/>
              </w:rPr>
              <w:t>0,05</w:t>
            </w:r>
          </w:p>
        </w:tc>
      </w:tr>
      <w:tr w:rsidR="00363AAE" w:rsidRPr="00A10895" w:rsidTr="00616B75">
        <w:trPr>
          <w:cantSplit/>
          <w:trHeight w:val="20"/>
        </w:trPr>
        <w:tc>
          <w:tcPr>
            <w:tcW w:w="0" w:type="auto"/>
            <w:shd w:val="clear" w:color="auto" w:fill="auto"/>
          </w:tcPr>
          <w:p w:rsidR="00363AAE" w:rsidRPr="00A10895" w:rsidRDefault="00363AAE" w:rsidP="00A10895">
            <w:pPr>
              <w:jc w:val="center"/>
              <w:rPr>
                <w:spacing w:val="-1"/>
                <w:sz w:val="24"/>
                <w:szCs w:val="24"/>
              </w:rPr>
            </w:pPr>
            <w:r w:rsidRPr="00A10895">
              <w:rPr>
                <w:sz w:val="24"/>
                <w:szCs w:val="24"/>
              </w:rPr>
              <w:t>5.</w:t>
            </w:r>
          </w:p>
        </w:tc>
        <w:tc>
          <w:tcPr>
            <w:tcW w:w="5096" w:type="dxa"/>
            <w:shd w:val="clear" w:color="auto" w:fill="auto"/>
          </w:tcPr>
          <w:p w:rsidR="00363AAE" w:rsidRPr="00A10895" w:rsidRDefault="00363AAE" w:rsidP="00616B75">
            <w:pPr>
              <w:rPr>
                <w:kern w:val="1"/>
                <w:sz w:val="24"/>
                <w:szCs w:val="24"/>
              </w:rPr>
            </w:pPr>
            <w:r w:rsidRPr="00A10895">
              <w:rPr>
                <w:spacing w:val="-1"/>
                <w:sz w:val="24"/>
                <w:szCs w:val="24"/>
              </w:rPr>
              <w:t>Наличие организации подвоза учащихся к месту учебы</w:t>
            </w:r>
          </w:p>
        </w:tc>
        <w:tc>
          <w:tcPr>
            <w:tcW w:w="2197" w:type="dxa"/>
            <w:shd w:val="clear" w:color="auto" w:fill="auto"/>
          </w:tcPr>
          <w:p w:rsidR="00363AAE" w:rsidRPr="00A10895" w:rsidRDefault="00363AAE" w:rsidP="00A10895">
            <w:pPr>
              <w:snapToGrid w:val="0"/>
              <w:jc w:val="center"/>
              <w:rPr>
                <w:kern w:val="1"/>
                <w:sz w:val="24"/>
                <w:szCs w:val="24"/>
              </w:rPr>
            </w:pPr>
          </w:p>
        </w:tc>
        <w:tc>
          <w:tcPr>
            <w:tcW w:w="0" w:type="auto"/>
            <w:shd w:val="clear" w:color="auto" w:fill="auto"/>
          </w:tcPr>
          <w:p w:rsidR="00363AAE" w:rsidRPr="00A10895" w:rsidRDefault="00363AAE" w:rsidP="00A10895">
            <w:pPr>
              <w:snapToGrid w:val="0"/>
              <w:jc w:val="center"/>
              <w:rPr>
                <w:sz w:val="24"/>
                <w:szCs w:val="24"/>
              </w:rPr>
            </w:pPr>
          </w:p>
        </w:tc>
      </w:tr>
      <w:tr w:rsidR="00363AAE" w:rsidRPr="00A10895" w:rsidTr="00616B75">
        <w:trPr>
          <w:cantSplit/>
          <w:trHeight w:val="20"/>
        </w:trPr>
        <w:tc>
          <w:tcPr>
            <w:tcW w:w="0" w:type="auto"/>
            <w:shd w:val="clear" w:color="auto" w:fill="auto"/>
          </w:tcPr>
          <w:p w:rsidR="00363AAE" w:rsidRPr="00A10895" w:rsidRDefault="00363AAE" w:rsidP="00A10895">
            <w:pPr>
              <w:jc w:val="center"/>
              <w:rPr>
                <w:sz w:val="24"/>
                <w:szCs w:val="24"/>
              </w:rPr>
            </w:pPr>
            <w:r w:rsidRPr="00A10895">
              <w:rPr>
                <w:sz w:val="24"/>
                <w:szCs w:val="24"/>
              </w:rPr>
              <w:t>5.1.</w:t>
            </w:r>
          </w:p>
        </w:tc>
        <w:tc>
          <w:tcPr>
            <w:tcW w:w="5096" w:type="dxa"/>
            <w:shd w:val="clear" w:color="auto" w:fill="auto"/>
          </w:tcPr>
          <w:p w:rsidR="00363AAE" w:rsidRPr="00A10895" w:rsidRDefault="00363AAE" w:rsidP="00616B75">
            <w:pPr>
              <w:rPr>
                <w:kern w:val="1"/>
                <w:sz w:val="24"/>
                <w:szCs w:val="24"/>
              </w:rPr>
            </w:pPr>
            <w:r w:rsidRPr="00A10895">
              <w:rPr>
                <w:sz w:val="24"/>
                <w:szCs w:val="24"/>
              </w:rPr>
              <w:t>Общеобразовательные учреждения</w:t>
            </w:r>
          </w:p>
        </w:tc>
        <w:tc>
          <w:tcPr>
            <w:tcW w:w="2197" w:type="dxa"/>
            <w:shd w:val="clear" w:color="auto" w:fill="auto"/>
          </w:tcPr>
          <w:p w:rsidR="00363AAE" w:rsidRPr="00A10895" w:rsidRDefault="00616B75" w:rsidP="00A10895">
            <w:pPr>
              <w:snapToGrid w:val="0"/>
              <w:jc w:val="center"/>
              <w:rPr>
                <w:kern w:val="1"/>
                <w:sz w:val="24"/>
                <w:szCs w:val="24"/>
              </w:rPr>
            </w:pPr>
            <w:proofErr w:type="gramStart"/>
            <w:r w:rsidRPr="009D560E">
              <w:rPr>
                <w:kern w:val="1"/>
                <w:sz w:val="24"/>
                <w:szCs w:val="24"/>
              </w:rPr>
              <w:t>е</w:t>
            </w:r>
            <w:r w:rsidR="00363AAE" w:rsidRPr="009D560E">
              <w:rPr>
                <w:kern w:val="1"/>
                <w:sz w:val="24"/>
                <w:szCs w:val="24"/>
              </w:rPr>
              <w:t>сть</w:t>
            </w:r>
            <w:proofErr w:type="gramEnd"/>
            <w:r w:rsidR="00363AAE" w:rsidRPr="009D560E">
              <w:rPr>
                <w:kern w:val="1"/>
                <w:sz w:val="24"/>
                <w:szCs w:val="24"/>
              </w:rPr>
              <w:t>/нет</w:t>
            </w:r>
          </w:p>
        </w:tc>
        <w:tc>
          <w:tcPr>
            <w:tcW w:w="0" w:type="auto"/>
            <w:shd w:val="clear" w:color="auto" w:fill="auto"/>
          </w:tcPr>
          <w:p w:rsidR="00363AAE" w:rsidRPr="00A10895" w:rsidRDefault="00363AAE" w:rsidP="00A10895">
            <w:pPr>
              <w:snapToGrid w:val="0"/>
              <w:jc w:val="center"/>
              <w:rPr>
                <w:sz w:val="24"/>
                <w:szCs w:val="24"/>
              </w:rPr>
            </w:pPr>
            <w:r w:rsidRPr="00A10895">
              <w:rPr>
                <w:sz w:val="24"/>
                <w:szCs w:val="24"/>
              </w:rPr>
              <w:t>0,1</w:t>
            </w:r>
          </w:p>
        </w:tc>
      </w:tr>
    </w:tbl>
    <w:p w:rsidR="00363AAE" w:rsidRPr="00616B75" w:rsidRDefault="00363AAE" w:rsidP="00363AAE">
      <w:pPr>
        <w:shd w:val="clear" w:color="auto" w:fill="FFFFFF"/>
        <w:ind w:firstLine="709"/>
        <w:jc w:val="both"/>
        <w:rPr>
          <w:spacing w:val="-7"/>
          <w:sz w:val="16"/>
          <w:szCs w:val="16"/>
        </w:rPr>
      </w:pPr>
    </w:p>
    <w:p w:rsidR="00363AAE" w:rsidRPr="00363AAE" w:rsidRDefault="00363AAE" w:rsidP="00363AAE">
      <w:pPr>
        <w:shd w:val="clear" w:color="auto" w:fill="FFFFFF"/>
        <w:ind w:firstLine="709"/>
        <w:jc w:val="both"/>
        <w:rPr>
          <w:sz w:val="28"/>
          <w:szCs w:val="28"/>
        </w:rPr>
      </w:pPr>
      <w:r w:rsidRPr="00363AAE">
        <w:rPr>
          <w:spacing w:val="-7"/>
          <w:sz w:val="28"/>
          <w:szCs w:val="28"/>
        </w:rPr>
        <w:t xml:space="preserve">2.2.3.3. </w:t>
      </w:r>
      <w:proofErr w:type="gramStart"/>
      <w:r w:rsidRPr="00363AAE">
        <w:rPr>
          <w:sz w:val="28"/>
          <w:szCs w:val="28"/>
        </w:rPr>
        <w:t>Для руководителей учреждений (условия труда, в которых отклоняются от нормальных) устанавливаются коэффициенты специфики работы в размере:</w:t>
      </w:r>
      <w:proofErr w:type="gramEnd"/>
    </w:p>
    <w:p w:rsidR="00363AAE" w:rsidRPr="00363AAE" w:rsidRDefault="00363AAE" w:rsidP="00363AAE">
      <w:pPr>
        <w:shd w:val="clear" w:color="auto" w:fill="FFFFFF"/>
        <w:ind w:firstLine="709"/>
        <w:jc w:val="both"/>
        <w:rPr>
          <w:sz w:val="28"/>
          <w:szCs w:val="28"/>
        </w:rPr>
      </w:pPr>
      <w:r w:rsidRPr="00363AAE">
        <w:rPr>
          <w:sz w:val="28"/>
          <w:szCs w:val="28"/>
        </w:rPr>
        <w:t>за работу в образовательном учреждении, расположенном в сельской местности (Кср</w:t>
      </w:r>
      <w:proofErr w:type="gramStart"/>
      <w:r w:rsidRPr="00363AAE">
        <w:rPr>
          <w:sz w:val="28"/>
          <w:szCs w:val="28"/>
        </w:rPr>
        <w:t>1</w:t>
      </w:r>
      <w:proofErr w:type="gramEnd"/>
      <w:r w:rsidRPr="00363AAE">
        <w:rPr>
          <w:sz w:val="28"/>
          <w:szCs w:val="28"/>
        </w:rPr>
        <w:t>) – 0,25.</w:t>
      </w:r>
    </w:p>
    <w:p w:rsidR="00363AAE" w:rsidRPr="00363AAE" w:rsidRDefault="00363AAE" w:rsidP="00363AAE">
      <w:pPr>
        <w:shd w:val="clear" w:color="auto" w:fill="FFFFFF"/>
        <w:ind w:firstLine="709"/>
        <w:jc w:val="both"/>
        <w:rPr>
          <w:sz w:val="28"/>
          <w:szCs w:val="28"/>
        </w:rPr>
      </w:pPr>
      <w:r w:rsidRPr="00363AAE">
        <w:rPr>
          <w:sz w:val="28"/>
          <w:szCs w:val="28"/>
        </w:rPr>
        <w:t>2.2.4.</w:t>
      </w:r>
      <w:r w:rsidR="00616B75">
        <w:rPr>
          <w:sz w:val="28"/>
          <w:szCs w:val="28"/>
        </w:rPr>
        <w:t xml:space="preserve"> </w:t>
      </w:r>
      <w:r w:rsidR="009D560E">
        <w:rPr>
          <w:sz w:val="28"/>
          <w:szCs w:val="28"/>
        </w:rPr>
        <w:t>Руководителю</w:t>
      </w:r>
      <w:r w:rsidRPr="00363AAE">
        <w:rPr>
          <w:sz w:val="28"/>
          <w:szCs w:val="28"/>
        </w:rPr>
        <w:t xml:space="preserve"> вновь созданного учреждения, </w:t>
      </w:r>
      <w:proofErr w:type="gramStart"/>
      <w:r w:rsidRPr="00363AAE">
        <w:rPr>
          <w:sz w:val="28"/>
          <w:szCs w:val="28"/>
        </w:rPr>
        <w:t>руководителю</w:t>
      </w:r>
      <w:proofErr w:type="gramEnd"/>
      <w:r w:rsidRPr="00363AAE">
        <w:rPr>
          <w:sz w:val="28"/>
          <w:szCs w:val="28"/>
        </w:rPr>
        <w:t xml:space="preserve"> впервые назначенному на эту должность, должностной оклад устанавливается на текущий и очередной финансовый год на основании решения комиссии комитета образования и оформляется распоряжением администрации.</w:t>
      </w:r>
    </w:p>
    <w:p w:rsidR="00363AAE" w:rsidRPr="00363AAE" w:rsidRDefault="00363AAE" w:rsidP="00363AAE">
      <w:pPr>
        <w:shd w:val="clear" w:color="auto" w:fill="FFFFFF"/>
        <w:ind w:firstLine="709"/>
        <w:jc w:val="both"/>
        <w:rPr>
          <w:sz w:val="28"/>
          <w:szCs w:val="28"/>
        </w:rPr>
      </w:pPr>
      <w:r w:rsidRPr="00363AAE">
        <w:rPr>
          <w:sz w:val="28"/>
          <w:szCs w:val="28"/>
        </w:rPr>
        <w:t>2.2.5. Руководителю, впервые назначенному на эту должность, должностной оклад устанавливается на текущий финансовый год на основании решения комиссии комитета образования и оформляется распоряжением администрации.</w:t>
      </w:r>
    </w:p>
    <w:p w:rsidR="00363AAE" w:rsidRPr="00363AAE" w:rsidRDefault="00363AAE" w:rsidP="00363AAE">
      <w:pPr>
        <w:shd w:val="clear" w:color="auto" w:fill="FFFFFF"/>
        <w:ind w:firstLine="709"/>
        <w:jc w:val="both"/>
        <w:rPr>
          <w:sz w:val="28"/>
          <w:szCs w:val="28"/>
        </w:rPr>
      </w:pPr>
      <w:r w:rsidRPr="00363AAE">
        <w:rPr>
          <w:sz w:val="28"/>
          <w:szCs w:val="28"/>
        </w:rPr>
        <w:t>2.2.6. Должностной оклад заместителя руководителя (в том числе единственного заместителя исполняющего функции главного бухгалтера) учреждения устанавливается не более 90 процентов должностного оклада руководителя учреждения.</w:t>
      </w:r>
    </w:p>
    <w:p w:rsidR="00363AAE" w:rsidRPr="00363AAE" w:rsidRDefault="00616B75" w:rsidP="00363AAE">
      <w:pPr>
        <w:autoSpaceDE w:val="0"/>
        <w:autoSpaceDN w:val="0"/>
        <w:adjustRightInd w:val="0"/>
        <w:ind w:firstLine="709"/>
        <w:jc w:val="both"/>
        <w:rPr>
          <w:sz w:val="28"/>
          <w:szCs w:val="28"/>
        </w:rPr>
      </w:pPr>
      <w:r>
        <w:rPr>
          <w:sz w:val="28"/>
          <w:szCs w:val="28"/>
        </w:rPr>
        <w:t>2.2.7. </w:t>
      </w:r>
      <w:r w:rsidR="00363AAE" w:rsidRPr="00363AAE">
        <w:rPr>
          <w:sz w:val="28"/>
          <w:szCs w:val="28"/>
        </w:rPr>
        <w:t>Должностной оклад главного бухгалтера учреждения устанавливается не более 70 процентов должностного оклада руководителя учреждения.</w:t>
      </w:r>
    </w:p>
    <w:p w:rsidR="00363AAE" w:rsidRPr="00616B75" w:rsidRDefault="00363AAE" w:rsidP="00363AAE">
      <w:pPr>
        <w:shd w:val="clear" w:color="auto" w:fill="FFFFFF"/>
        <w:ind w:firstLine="709"/>
        <w:jc w:val="both"/>
        <w:rPr>
          <w:sz w:val="28"/>
          <w:szCs w:val="28"/>
        </w:rPr>
      </w:pPr>
      <w:r w:rsidRPr="00363AAE">
        <w:rPr>
          <w:sz w:val="28"/>
          <w:szCs w:val="28"/>
        </w:rPr>
        <w:t xml:space="preserve">2.3. </w:t>
      </w:r>
      <w:r w:rsidRPr="00616B75">
        <w:rPr>
          <w:sz w:val="28"/>
          <w:szCs w:val="28"/>
        </w:rPr>
        <w:t>Выплаты компенсационного характера:</w:t>
      </w:r>
    </w:p>
    <w:p w:rsidR="00363AAE" w:rsidRPr="00363AAE" w:rsidRDefault="00363AAE" w:rsidP="00363AAE">
      <w:pPr>
        <w:shd w:val="clear" w:color="auto" w:fill="FFFFFF"/>
        <w:ind w:firstLine="709"/>
        <w:jc w:val="both"/>
        <w:rPr>
          <w:sz w:val="28"/>
          <w:szCs w:val="28"/>
        </w:rPr>
      </w:pPr>
      <w:r w:rsidRPr="00363AAE">
        <w:rPr>
          <w:sz w:val="28"/>
          <w:szCs w:val="28"/>
        </w:rPr>
        <w:t>2.3.1. Для руководителя учреждения, заместителя руководителя, главного бухгалтера учреждения устанавливаются следующие выплаты компенсационного характера:</w:t>
      </w:r>
    </w:p>
    <w:p w:rsidR="00363AAE" w:rsidRPr="00363AAE" w:rsidRDefault="00363AAE" w:rsidP="00363AAE">
      <w:pPr>
        <w:shd w:val="clear" w:color="auto" w:fill="FFFFFF"/>
        <w:ind w:firstLine="709"/>
        <w:jc w:val="both"/>
        <w:rPr>
          <w:sz w:val="28"/>
          <w:szCs w:val="28"/>
        </w:rPr>
      </w:pPr>
      <w:r w:rsidRPr="00363AAE">
        <w:rPr>
          <w:sz w:val="28"/>
          <w:szCs w:val="28"/>
        </w:rPr>
        <w:lastRenderedPageBreak/>
        <w:t>выплаты работникам, занятым на работах с вредными и (или) опасными условиями труда;</w:t>
      </w:r>
    </w:p>
    <w:p w:rsidR="00363AAE" w:rsidRPr="00363AAE" w:rsidRDefault="00363AAE" w:rsidP="00363AAE">
      <w:pPr>
        <w:shd w:val="clear" w:color="auto" w:fill="FFFFFF"/>
        <w:ind w:firstLine="709"/>
        <w:jc w:val="both"/>
        <w:rPr>
          <w:spacing w:val="-1"/>
          <w:sz w:val="28"/>
          <w:szCs w:val="28"/>
        </w:rPr>
      </w:pPr>
      <w:r w:rsidRPr="00363AAE">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63AAE" w:rsidRPr="00363AAE" w:rsidRDefault="00363AAE" w:rsidP="00363AAE">
      <w:pPr>
        <w:shd w:val="clear" w:color="auto" w:fill="FFFFFF"/>
        <w:ind w:firstLine="709"/>
        <w:jc w:val="both"/>
        <w:rPr>
          <w:sz w:val="28"/>
          <w:szCs w:val="28"/>
        </w:rPr>
      </w:pPr>
      <w:r w:rsidRPr="00363AAE">
        <w:rPr>
          <w:spacing w:val="-1"/>
          <w:sz w:val="28"/>
          <w:szCs w:val="28"/>
        </w:rPr>
        <w:t>2.3.2.</w:t>
      </w:r>
      <w:r w:rsidR="00DC2324">
        <w:rPr>
          <w:sz w:val="28"/>
          <w:szCs w:val="28"/>
        </w:rPr>
        <w:t xml:space="preserve"> </w:t>
      </w:r>
      <w:r w:rsidRPr="00363AAE">
        <w:rPr>
          <w:sz w:val="28"/>
          <w:szCs w:val="28"/>
        </w:rPr>
        <w:t>Выплаты, занятым на работах с вредными и (или) опасными условиями труда, устанавливаются в соответствии со статьей 147 Трудового кодекса Российской Федерации в повышенном размере.</w:t>
      </w:r>
    </w:p>
    <w:p w:rsidR="00363AAE" w:rsidRPr="00363AAE" w:rsidRDefault="00363AAE" w:rsidP="00363AAE">
      <w:pPr>
        <w:shd w:val="clear" w:color="auto" w:fill="FFFFFF"/>
        <w:ind w:firstLine="709"/>
        <w:jc w:val="both"/>
        <w:rPr>
          <w:sz w:val="28"/>
          <w:szCs w:val="28"/>
        </w:rPr>
      </w:pPr>
      <w:r w:rsidRPr="00363AAE">
        <w:rPr>
          <w:sz w:val="28"/>
          <w:szCs w:val="28"/>
        </w:rPr>
        <w:t xml:space="preserve">Минимальный размер повышения оплаты труда работникам, занятым на работах с вредными и (или) опасными условиями труда, составляет 4 </w:t>
      </w:r>
      <w:r w:rsidRPr="00363AAE">
        <w:rPr>
          <w:spacing w:val="-1"/>
          <w:sz w:val="28"/>
          <w:szCs w:val="28"/>
        </w:rPr>
        <w:t xml:space="preserve">процента должностного оклада, установленного для различных видов работ с </w:t>
      </w:r>
      <w:r w:rsidRPr="00363AAE">
        <w:rPr>
          <w:sz w:val="28"/>
          <w:szCs w:val="28"/>
        </w:rPr>
        <w:t>нормальными условиями труда.</w:t>
      </w:r>
    </w:p>
    <w:p w:rsidR="00363AAE" w:rsidRPr="00363AAE" w:rsidRDefault="00363AAE" w:rsidP="00363AAE">
      <w:pPr>
        <w:shd w:val="clear" w:color="auto" w:fill="FFFFFF"/>
        <w:ind w:firstLine="709"/>
        <w:jc w:val="both"/>
        <w:rPr>
          <w:spacing w:val="-1"/>
          <w:sz w:val="28"/>
          <w:szCs w:val="28"/>
        </w:rPr>
      </w:pPr>
      <w:r w:rsidRPr="00363AAE">
        <w:rPr>
          <w:sz w:val="28"/>
          <w:szCs w:val="28"/>
        </w:rPr>
        <w:t>Указанные выплаты устанавливаются по результатам специальной оценки условий труда. Если по результатам оценки условий труда рабочее место признается безопасным, то повышение оплаты труда не производится.</w:t>
      </w:r>
    </w:p>
    <w:p w:rsidR="00363AAE" w:rsidRPr="00363AAE" w:rsidRDefault="00363AAE" w:rsidP="00363AAE">
      <w:pPr>
        <w:shd w:val="clear" w:color="auto" w:fill="FFFFFF"/>
        <w:tabs>
          <w:tab w:val="left" w:pos="1450"/>
        </w:tabs>
        <w:ind w:firstLine="709"/>
        <w:jc w:val="both"/>
        <w:rPr>
          <w:spacing w:val="-2"/>
          <w:sz w:val="28"/>
          <w:szCs w:val="28"/>
        </w:rPr>
      </w:pPr>
      <w:r w:rsidRPr="00363AAE">
        <w:rPr>
          <w:spacing w:val="-1"/>
          <w:sz w:val="28"/>
          <w:szCs w:val="28"/>
        </w:rPr>
        <w:t>2.3.3.</w:t>
      </w:r>
      <w:r w:rsidR="00DC2324">
        <w:rPr>
          <w:sz w:val="28"/>
          <w:szCs w:val="28"/>
        </w:rPr>
        <w:t xml:space="preserve"> </w:t>
      </w:r>
      <w:r w:rsidRPr="00363AAE">
        <w:rPr>
          <w:sz w:val="28"/>
          <w:szCs w:val="28"/>
        </w:rPr>
        <w:t xml:space="preserve">Выплаты за работу в условиях, отклоняющихся </w:t>
      </w:r>
      <w:proofErr w:type="gramStart"/>
      <w:r w:rsidRPr="00363AAE">
        <w:rPr>
          <w:sz w:val="28"/>
          <w:szCs w:val="28"/>
        </w:rPr>
        <w:t>от</w:t>
      </w:r>
      <w:proofErr w:type="gramEnd"/>
      <w:r w:rsidRPr="00363AAE">
        <w:rPr>
          <w:sz w:val="28"/>
          <w:szCs w:val="28"/>
        </w:rPr>
        <w:t xml:space="preserve"> нормальных осуществляются:</w:t>
      </w:r>
    </w:p>
    <w:p w:rsidR="00363AAE" w:rsidRPr="00363AAE" w:rsidRDefault="00363AAE" w:rsidP="00363AAE">
      <w:pPr>
        <w:shd w:val="clear" w:color="auto" w:fill="FFFFFF"/>
        <w:tabs>
          <w:tab w:val="left" w:pos="709"/>
          <w:tab w:val="left" w:pos="3254"/>
          <w:tab w:val="left" w:pos="4968"/>
          <w:tab w:val="left" w:pos="7080"/>
          <w:tab w:val="left" w:pos="8947"/>
        </w:tabs>
        <w:ind w:firstLine="709"/>
        <w:jc w:val="both"/>
        <w:rPr>
          <w:sz w:val="28"/>
          <w:szCs w:val="28"/>
        </w:rPr>
      </w:pPr>
      <w:r w:rsidRPr="00363AAE">
        <w:rPr>
          <w:spacing w:val="-2"/>
          <w:sz w:val="28"/>
          <w:szCs w:val="28"/>
        </w:rPr>
        <w:t>за</w:t>
      </w:r>
      <w:r w:rsidR="00616B75">
        <w:rPr>
          <w:spacing w:val="-2"/>
          <w:sz w:val="28"/>
          <w:szCs w:val="28"/>
        </w:rPr>
        <w:t xml:space="preserve"> </w:t>
      </w:r>
      <w:r w:rsidRPr="00363AAE">
        <w:rPr>
          <w:spacing w:val="-2"/>
          <w:sz w:val="28"/>
          <w:szCs w:val="28"/>
        </w:rPr>
        <w:t>совмещение</w:t>
      </w:r>
      <w:r w:rsidR="00616B75">
        <w:rPr>
          <w:spacing w:val="-2"/>
          <w:sz w:val="28"/>
          <w:szCs w:val="28"/>
        </w:rPr>
        <w:t xml:space="preserve"> </w:t>
      </w:r>
      <w:r w:rsidRPr="00363AAE">
        <w:rPr>
          <w:spacing w:val="-2"/>
          <w:sz w:val="28"/>
          <w:szCs w:val="28"/>
        </w:rPr>
        <w:t>профессий</w:t>
      </w:r>
      <w:r w:rsidR="00616B75">
        <w:rPr>
          <w:spacing w:val="-2"/>
          <w:sz w:val="28"/>
          <w:szCs w:val="28"/>
        </w:rPr>
        <w:t xml:space="preserve"> </w:t>
      </w:r>
      <w:r w:rsidRPr="00363AAE">
        <w:rPr>
          <w:spacing w:val="-2"/>
          <w:sz w:val="28"/>
          <w:szCs w:val="28"/>
        </w:rPr>
        <w:t>(должностей),</w:t>
      </w:r>
      <w:r w:rsidR="00D3048D">
        <w:rPr>
          <w:spacing w:val="-2"/>
          <w:sz w:val="28"/>
          <w:szCs w:val="28"/>
        </w:rPr>
        <w:t xml:space="preserve"> </w:t>
      </w:r>
      <w:r w:rsidRPr="00363AAE">
        <w:rPr>
          <w:spacing w:val="-2"/>
          <w:sz w:val="28"/>
          <w:szCs w:val="28"/>
        </w:rPr>
        <w:t>расширение</w:t>
      </w:r>
      <w:r w:rsidR="00616B75">
        <w:rPr>
          <w:spacing w:val="-2"/>
          <w:sz w:val="28"/>
          <w:szCs w:val="28"/>
        </w:rPr>
        <w:t xml:space="preserve"> </w:t>
      </w:r>
      <w:r w:rsidRPr="00363AAE">
        <w:rPr>
          <w:spacing w:val="-1"/>
          <w:sz w:val="28"/>
          <w:szCs w:val="28"/>
        </w:rPr>
        <w:t xml:space="preserve">зон </w:t>
      </w:r>
      <w:r w:rsidRPr="00363AAE">
        <w:rPr>
          <w:sz w:val="28"/>
          <w:szCs w:val="28"/>
        </w:rPr>
        <w:t>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в соответствии со статьей 151 Трудового кодекса Российской Федерации, по соглашению сторон трудового договора с учетом содержания и (или) объема работ;</w:t>
      </w:r>
    </w:p>
    <w:p w:rsidR="00363AAE" w:rsidRPr="00363AAE" w:rsidRDefault="00363AAE" w:rsidP="00363AAE">
      <w:pPr>
        <w:shd w:val="clear" w:color="auto" w:fill="FFFFFF"/>
        <w:ind w:firstLine="709"/>
        <w:jc w:val="both"/>
        <w:rPr>
          <w:sz w:val="28"/>
          <w:szCs w:val="28"/>
        </w:rPr>
      </w:pPr>
      <w:r w:rsidRPr="00363AAE">
        <w:rPr>
          <w:sz w:val="28"/>
          <w:szCs w:val="28"/>
        </w:rPr>
        <w:t xml:space="preserve">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w:t>
      </w:r>
      <w:r w:rsidRPr="00363AAE">
        <w:rPr>
          <w:spacing w:val="-1"/>
          <w:sz w:val="28"/>
          <w:szCs w:val="28"/>
        </w:rPr>
        <w:t xml:space="preserve">Российской Федерации от 22 июля 2008 года № 554 «О минимальном размере </w:t>
      </w:r>
      <w:r w:rsidRPr="00363AAE">
        <w:rPr>
          <w:sz w:val="28"/>
          <w:szCs w:val="28"/>
        </w:rPr>
        <w:t>повышения оплаты труда за работу в ночное время» минимальный размер повышения оплаты труда за работу в ночное время составляет 20 процентов должностного оклада, рассчитанного за час работы, за каждый час работы в ночное время;</w:t>
      </w:r>
    </w:p>
    <w:p w:rsidR="00363AAE" w:rsidRPr="00363AAE" w:rsidRDefault="00363AAE" w:rsidP="00363AAE">
      <w:pPr>
        <w:shd w:val="clear" w:color="auto" w:fill="FFFFFF"/>
        <w:ind w:firstLine="709"/>
        <w:jc w:val="both"/>
        <w:rPr>
          <w:sz w:val="28"/>
          <w:szCs w:val="28"/>
        </w:rPr>
      </w:pPr>
      <w:proofErr w:type="gramStart"/>
      <w:r w:rsidRPr="00363AAE">
        <w:rPr>
          <w:sz w:val="28"/>
          <w:szCs w:val="28"/>
        </w:rPr>
        <w:t xml:space="preserve">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w:t>
      </w:r>
      <w:r w:rsidRPr="00363AAE">
        <w:rPr>
          <w:spacing w:val="-3"/>
          <w:sz w:val="28"/>
          <w:szCs w:val="28"/>
        </w:rPr>
        <w:t xml:space="preserve">пределах месячной нормы рабочего времени, и двойную дневную или часовую </w:t>
      </w:r>
      <w:r w:rsidRPr="00363AAE">
        <w:rPr>
          <w:sz w:val="28"/>
          <w:szCs w:val="28"/>
        </w:rPr>
        <w:t>ставку (часть должностного оклада за день или час работы) сверх должностного</w:t>
      </w:r>
      <w:proofErr w:type="gramEnd"/>
      <w:r w:rsidRPr="00363AAE">
        <w:rPr>
          <w:sz w:val="28"/>
          <w:szCs w:val="28"/>
        </w:rPr>
        <w:t xml:space="preserve"> оклада, если работа производилась сверх месячной нормы рабочего времени. По желанию руководителя учреждения, заместителя руководителя, главного бухгалтера учреждения, работавшего в выходной или нерабочий праздничный день, ему может быть предоставлен другой день отдыха. </w:t>
      </w:r>
      <w:proofErr w:type="gramStart"/>
      <w:r w:rsidRPr="00363AAE">
        <w:rPr>
          <w:sz w:val="28"/>
          <w:szCs w:val="28"/>
        </w:rPr>
        <w:t>В этом случае работа в выходной или нерабочий праздничный день оплачивается в одинарном размере, а день отдыха оплате не подлежит;</w:t>
      </w:r>
      <w:proofErr w:type="gramEnd"/>
    </w:p>
    <w:p w:rsidR="00363AAE" w:rsidRPr="00363AAE" w:rsidRDefault="00363AAE" w:rsidP="00363AAE">
      <w:pPr>
        <w:shd w:val="clear" w:color="auto" w:fill="FFFFFF"/>
        <w:ind w:firstLine="709"/>
        <w:jc w:val="both"/>
        <w:rPr>
          <w:sz w:val="28"/>
          <w:szCs w:val="28"/>
        </w:rPr>
      </w:pPr>
      <w:r w:rsidRPr="00363AAE">
        <w:rPr>
          <w:sz w:val="28"/>
          <w:szCs w:val="28"/>
        </w:rPr>
        <w:lastRenderedPageBreak/>
        <w:t xml:space="preserve">за сверхурочную работу осуществляется за первые два часа работы не </w:t>
      </w:r>
      <w:r w:rsidRPr="00363AAE">
        <w:rPr>
          <w:spacing w:val="-12"/>
          <w:sz w:val="28"/>
          <w:szCs w:val="28"/>
        </w:rPr>
        <w:t xml:space="preserve">менее чем в полуторном размере, за последующие часы - не менее чем в </w:t>
      </w:r>
      <w:r w:rsidRPr="00363AAE">
        <w:rPr>
          <w:spacing w:val="-15"/>
          <w:sz w:val="28"/>
          <w:szCs w:val="28"/>
        </w:rPr>
        <w:t xml:space="preserve">двойном размере в соответствии со </w:t>
      </w:r>
      <w:r w:rsidRPr="00363AAE">
        <w:rPr>
          <w:sz w:val="28"/>
          <w:szCs w:val="28"/>
        </w:rPr>
        <w:t xml:space="preserve">статьей 152 </w:t>
      </w:r>
      <w:r w:rsidRPr="00363AAE">
        <w:rPr>
          <w:spacing w:val="-15"/>
          <w:sz w:val="28"/>
          <w:szCs w:val="28"/>
        </w:rPr>
        <w:t xml:space="preserve">Трудового кодекса </w:t>
      </w:r>
      <w:r w:rsidRPr="00363AAE">
        <w:rPr>
          <w:sz w:val="28"/>
          <w:szCs w:val="28"/>
        </w:rPr>
        <w:t>Российской Федерации.</w:t>
      </w:r>
    </w:p>
    <w:p w:rsidR="00363AAE" w:rsidRPr="00616B75" w:rsidRDefault="00363AAE" w:rsidP="00363AAE">
      <w:pPr>
        <w:shd w:val="clear" w:color="auto" w:fill="FFFFFF"/>
        <w:ind w:firstLine="709"/>
        <w:jc w:val="both"/>
        <w:rPr>
          <w:spacing w:val="-1"/>
          <w:sz w:val="28"/>
          <w:szCs w:val="28"/>
        </w:rPr>
      </w:pPr>
      <w:r w:rsidRPr="00363AAE">
        <w:rPr>
          <w:sz w:val="28"/>
          <w:szCs w:val="28"/>
        </w:rPr>
        <w:t xml:space="preserve">2.4. </w:t>
      </w:r>
      <w:r w:rsidRPr="00616B75">
        <w:rPr>
          <w:sz w:val="28"/>
          <w:szCs w:val="28"/>
        </w:rPr>
        <w:t>Выплаты стимулирующего характера</w:t>
      </w:r>
      <w:r w:rsidR="009D560E">
        <w:rPr>
          <w:sz w:val="28"/>
          <w:szCs w:val="28"/>
        </w:rPr>
        <w:t>.</w:t>
      </w:r>
    </w:p>
    <w:p w:rsidR="00363AAE" w:rsidRPr="00363AAE" w:rsidRDefault="00363AAE" w:rsidP="00363AAE">
      <w:pPr>
        <w:shd w:val="clear" w:color="auto" w:fill="FFFFFF"/>
        <w:tabs>
          <w:tab w:val="left" w:pos="1406"/>
        </w:tabs>
        <w:ind w:firstLine="709"/>
        <w:jc w:val="both"/>
        <w:rPr>
          <w:sz w:val="28"/>
          <w:szCs w:val="28"/>
        </w:rPr>
      </w:pPr>
      <w:r w:rsidRPr="00363AAE">
        <w:rPr>
          <w:spacing w:val="-1"/>
          <w:sz w:val="28"/>
          <w:szCs w:val="28"/>
        </w:rPr>
        <w:t>2.4.1.</w:t>
      </w:r>
      <w:r w:rsidR="00616B75">
        <w:rPr>
          <w:sz w:val="28"/>
          <w:szCs w:val="28"/>
        </w:rPr>
        <w:t xml:space="preserve"> </w:t>
      </w:r>
      <w:r w:rsidRPr="00363AAE">
        <w:rPr>
          <w:spacing w:val="-1"/>
          <w:sz w:val="28"/>
          <w:szCs w:val="28"/>
        </w:rPr>
        <w:t xml:space="preserve">Руководителю </w:t>
      </w:r>
      <w:r w:rsidRPr="00363AAE">
        <w:rPr>
          <w:sz w:val="28"/>
          <w:szCs w:val="28"/>
        </w:rPr>
        <w:t>учреждения</w:t>
      </w:r>
      <w:r w:rsidRPr="00363AAE">
        <w:rPr>
          <w:spacing w:val="-1"/>
          <w:sz w:val="28"/>
          <w:szCs w:val="28"/>
        </w:rPr>
        <w:t xml:space="preserve">, заместителю руководителя, главному </w:t>
      </w:r>
      <w:r w:rsidRPr="00363AAE">
        <w:rPr>
          <w:sz w:val="28"/>
          <w:szCs w:val="28"/>
        </w:rPr>
        <w:t>бухгалтеру учреждения устанавливаются следующие виды выплат стимулирующего характера:</w:t>
      </w:r>
    </w:p>
    <w:p w:rsidR="00363AAE" w:rsidRPr="00363AAE" w:rsidRDefault="00363AAE" w:rsidP="00363AAE">
      <w:pPr>
        <w:shd w:val="clear" w:color="auto" w:fill="FFFFFF"/>
        <w:ind w:firstLine="709"/>
        <w:jc w:val="both"/>
        <w:rPr>
          <w:sz w:val="28"/>
          <w:szCs w:val="28"/>
        </w:rPr>
      </w:pPr>
      <w:r w:rsidRPr="00363AAE">
        <w:rPr>
          <w:sz w:val="28"/>
          <w:szCs w:val="28"/>
        </w:rPr>
        <w:t>выплаты за интенсивность и высокие результаты работы;</w:t>
      </w:r>
    </w:p>
    <w:p w:rsidR="00363AAE" w:rsidRPr="00363AAE" w:rsidRDefault="00363AAE" w:rsidP="00363AAE">
      <w:pPr>
        <w:shd w:val="clear" w:color="auto" w:fill="FFFFFF"/>
        <w:ind w:firstLine="709"/>
        <w:jc w:val="both"/>
        <w:rPr>
          <w:sz w:val="28"/>
          <w:szCs w:val="28"/>
        </w:rPr>
      </w:pPr>
      <w:r w:rsidRPr="00363AAE">
        <w:rPr>
          <w:sz w:val="28"/>
          <w:szCs w:val="28"/>
        </w:rPr>
        <w:t>выплаты за качество выполняемых работ;</w:t>
      </w:r>
    </w:p>
    <w:p w:rsidR="00363AAE" w:rsidRPr="00363AAE" w:rsidRDefault="00363AAE" w:rsidP="00363AAE">
      <w:pPr>
        <w:shd w:val="clear" w:color="auto" w:fill="FFFFFF"/>
        <w:ind w:firstLine="709"/>
        <w:jc w:val="both"/>
        <w:rPr>
          <w:sz w:val="28"/>
          <w:szCs w:val="28"/>
        </w:rPr>
      </w:pPr>
      <w:r w:rsidRPr="00363AAE">
        <w:rPr>
          <w:sz w:val="28"/>
          <w:szCs w:val="28"/>
        </w:rPr>
        <w:t>выплаты за стаж непрерывной работы, выслугу лет;</w:t>
      </w:r>
    </w:p>
    <w:p w:rsidR="00363AAE" w:rsidRPr="00363AAE" w:rsidRDefault="00363AAE" w:rsidP="00363AAE">
      <w:pPr>
        <w:shd w:val="clear" w:color="auto" w:fill="FFFFFF"/>
        <w:ind w:firstLine="709"/>
        <w:jc w:val="both"/>
        <w:rPr>
          <w:spacing w:val="-2"/>
          <w:sz w:val="28"/>
          <w:szCs w:val="28"/>
        </w:rPr>
      </w:pPr>
      <w:r w:rsidRPr="00363AAE">
        <w:rPr>
          <w:sz w:val="28"/>
          <w:szCs w:val="28"/>
        </w:rPr>
        <w:t>премиальные выплаты по итогам работы.</w:t>
      </w:r>
    </w:p>
    <w:p w:rsidR="00363AAE" w:rsidRPr="00363AAE" w:rsidRDefault="00363AAE" w:rsidP="00363AAE">
      <w:pPr>
        <w:autoSpaceDE w:val="0"/>
        <w:autoSpaceDN w:val="0"/>
        <w:adjustRightInd w:val="0"/>
        <w:ind w:firstLine="709"/>
        <w:jc w:val="both"/>
        <w:rPr>
          <w:sz w:val="28"/>
          <w:szCs w:val="28"/>
        </w:rPr>
      </w:pPr>
      <w:r w:rsidRPr="00363AAE">
        <w:rPr>
          <w:sz w:val="28"/>
          <w:szCs w:val="28"/>
        </w:rPr>
        <w:t>Размеры стимулирующих выплат руководителю, заместителю руководителя, главному бухгалтеру учреждения устанавливаются в процентах к должностному окладу или абсолютных величинах в пределах фонда оплаты труда учреждения.</w:t>
      </w:r>
    </w:p>
    <w:p w:rsidR="00363AAE" w:rsidRPr="00616B75" w:rsidRDefault="00363AAE" w:rsidP="00363AAE">
      <w:pPr>
        <w:shd w:val="clear" w:color="auto" w:fill="FFFFFF"/>
        <w:tabs>
          <w:tab w:val="left" w:pos="1531"/>
          <w:tab w:val="left" w:pos="3456"/>
        </w:tabs>
        <w:ind w:firstLine="709"/>
        <w:jc w:val="both"/>
        <w:rPr>
          <w:sz w:val="28"/>
          <w:szCs w:val="28"/>
        </w:rPr>
      </w:pPr>
      <w:r w:rsidRPr="00363AAE">
        <w:rPr>
          <w:spacing w:val="-1"/>
          <w:sz w:val="28"/>
          <w:szCs w:val="28"/>
        </w:rPr>
        <w:t>2.4.2.</w:t>
      </w:r>
      <w:r w:rsidR="00616B75">
        <w:rPr>
          <w:sz w:val="28"/>
          <w:szCs w:val="28"/>
        </w:rPr>
        <w:t xml:space="preserve"> </w:t>
      </w:r>
      <w:r w:rsidRPr="00616B75">
        <w:rPr>
          <w:spacing w:val="-13"/>
          <w:sz w:val="28"/>
          <w:szCs w:val="28"/>
        </w:rPr>
        <w:t>Выплаты за</w:t>
      </w:r>
      <w:r w:rsidRPr="00616B75">
        <w:rPr>
          <w:sz w:val="28"/>
          <w:szCs w:val="28"/>
        </w:rPr>
        <w:t xml:space="preserve"> интенсивность и высокие результаты работы</w:t>
      </w:r>
      <w:r w:rsidR="009D560E">
        <w:rPr>
          <w:sz w:val="28"/>
          <w:szCs w:val="28"/>
        </w:rPr>
        <w:t>.</w:t>
      </w:r>
    </w:p>
    <w:p w:rsidR="00363AAE" w:rsidRPr="00363AAE" w:rsidRDefault="00363AAE" w:rsidP="00363AAE">
      <w:pPr>
        <w:shd w:val="clear" w:color="auto" w:fill="FFFFFF"/>
        <w:tabs>
          <w:tab w:val="left" w:pos="1531"/>
          <w:tab w:val="left" w:pos="3456"/>
        </w:tabs>
        <w:ind w:firstLine="709"/>
        <w:jc w:val="both"/>
        <w:rPr>
          <w:sz w:val="28"/>
          <w:szCs w:val="28"/>
        </w:rPr>
      </w:pPr>
      <w:r w:rsidRPr="00363AAE">
        <w:rPr>
          <w:sz w:val="28"/>
          <w:szCs w:val="28"/>
        </w:rPr>
        <w:t>2.4.2.1. Выплаты за интенсивность и высокие результаты работы руководителю учреждения, заместителю руководителя, главному бухгалтеру учреждения производятся с учетом показателей результативности деятельности на основании критериев оценки результативности их деятельности: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отношении руководителя организации (за исключением руководителя организации, вновь созданной в текущем году и руководителя, впервые назначенного на эту должность) на основании распоряжения;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отношении заместителя руководителя, главного бухгалтера организации на основании локального акта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Выплаты за интенсивность и высокие результаты работы устанавливаются на определенный период в течение соответствующего календарного года.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2.4.2.2. Выплата за интенсивность и высокие результаты работы определяется:</w:t>
      </w:r>
    </w:p>
    <w:p w:rsid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отношении руководителя учреждения (за исключением руководителя организации вновь созданной в текущем году, для руководителя, впервые назначенного на эту должность) на очередной финансовый год в размере не более 100 процентов должностного оклада в соответствии с решением комиссии комитета образования;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отношении руководителя учреждения, вновь созданного в текущем году, и руководителя, впервые назначенного на эту должность, определяется на текущий и на очередной финансовый год в размере до 100 процентов должностного оклада в соответствии с решением комиссии комитета образования.</w:t>
      </w:r>
    </w:p>
    <w:p w:rsidR="00363AAE" w:rsidRPr="00363AAE" w:rsidRDefault="00363AAE" w:rsidP="00D3048D">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Размеры и условия осуществления выплаты за интенсивность и высокие результаты работы устанавливаются руководителям учреждений (за исключением руководителя учреждения, вновь созданного в текущем году, и руководителя, впервые назначенных на эту должность) с учетом показателей результативности деятельности руководителей учреждений, утвержденных </w:t>
      </w:r>
      <w:r w:rsidRPr="00363AAE">
        <w:rPr>
          <w:rFonts w:ascii="Times New Roman" w:hAnsi="Times New Roman" w:cs="Times New Roman"/>
          <w:sz w:val="28"/>
          <w:szCs w:val="28"/>
        </w:rPr>
        <w:lastRenderedPageBreak/>
        <w:t xml:space="preserve">постановлением Администрации Валдайского муниципального района (далее </w:t>
      </w:r>
      <w:r w:rsidR="00D3048D">
        <w:rPr>
          <w:rFonts w:ascii="Times New Roman" w:hAnsi="Times New Roman" w:cs="Times New Roman"/>
          <w:sz w:val="28"/>
          <w:szCs w:val="28"/>
        </w:rPr>
        <w:t xml:space="preserve">– </w:t>
      </w:r>
      <w:r w:rsidRPr="00363AAE">
        <w:rPr>
          <w:rFonts w:ascii="Times New Roman" w:hAnsi="Times New Roman" w:cs="Times New Roman"/>
          <w:sz w:val="28"/>
          <w:szCs w:val="28"/>
        </w:rPr>
        <w:t>постановление администрации).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Оценка </w:t>
      </w:r>
      <w:proofErr w:type="gramStart"/>
      <w:r w:rsidRPr="00363AAE">
        <w:rPr>
          <w:rFonts w:ascii="Times New Roman" w:hAnsi="Times New Roman" w:cs="Times New Roman"/>
          <w:sz w:val="28"/>
          <w:szCs w:val="28"/>
        </w:rPr>
        <w:t>выполнения показателей результативности деятельности руководителей организаций</w:t>
      </w:r>
      <w:proofErr w:type="gramEnd"/>
      <w:r w:rsidRPr="00363AAE">
        <w:rPr>
          <w:rFonts w:ascii="Times New Roman" w:hAnsi="Times New Roman" w:cs="Times New Roman"/>
          <w:sz w:val="28"/>
          <w:szCs w:val="28"/>
        </w:rPr>
        <w:t xml:space="preserve"> проводится комиссией комитета образования в соответствии с критериями оценки их деятельности не позднее 30января календарного года установления выплаты за интенсивность и высокие результаты работы.</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Комиссия комитета образования рассматривает отчет руководителя учреждения, на его основе проводит оценку </w:t>
      </w:r>
      <w:proofErr w:type="gramStart"/>
      <w:r w:rsidRPr="00363AAE">
        <w:rPr>
          <w:rFonts w:ascii="Times New Roman" w:hAnsi="Times New Roman" w:cs="Times New Roman"/>
          <w:sz w:val="28"/>
          <w:szCs w:val="28"/>
        </w:rPr>
        <w:t>выполнения показателей результативности деятельности руководителя</w:t>
      </w:r>
      <w:proofErr w:type="gramEnd"/>
      <w:r w:rsidRPr="00363AAE">
        <w:rPr>
          <w:rFonts w:ascii="Times New Roman" w:hAnsi="Times New Roman" w:cs="Times New Roman"/>
          <w:sz w:val="28"/>
          <w:szCs w:val="28"/>
        </w:rPr>
        <w:t xml:space="preserve"> учреждения, согласовывает сумму баллов, набранных каждым руководителем учреждений, и устанавливает размер выплаты в процентах к должностному окладу.</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Выплаты за интенсивность и высокие результаты работы не производятся, если сумма баллов, набранных за отчетный период, составит меньше 30.</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2.4.2.3. Выплата за интенсивность и высокие результаты работы заместителю руководителя, главному бухгалтеру учреждения определяется </w:t>
      </w:r>
      <w:r w:rsidR="00616B75">
        <w:rPr>
          <w:rFonts w:ascii="Times New Roman" w:hAnsi="Times New Roman" w:cs="Times New Roman"/>
          <w:sz w:val="28"/>
          <w:szCs w:val="28"/>
        </w:rPr>
        <w:br/>
      </w:r>
      <w:r w:rsidRPr="00363AAE">
        <w:rPr>
          <w:rFonts w:ascii="Times New Roman" w:hAnsi="Times New Roman" w:cs="Times New Roman"/>
          <w:sz w:val="28"/>
          <w:szCs w:val="28"/>
        </w:rPr>
        <w:t xml:space="preserve">и устанавливается на очередной финансовый год в размере не более </w:t>
      </w:r>
      <w:r w:rsidR="00616B75">
        <w:rPr>
          <w:rFonts w:ascii="Times New Roman" w:hAnsi="Times New Roman" w:cs="Times New Roman"/>
          <w:sz w:val="28"/>
          <w:szCs w:val="28"/>
        </w:rPr>
        <w:br/>
      </w:r>
      <w:r w:rsidRPr="00363AAE">
        <w:rPr>
          <w:rFonts w:ascii="Times New Roman" w:hAnsi="Times New Roman" w:cs="Times New Roman"/>
          <w:sz w:val="28"/>
          <w:szCs w:val="28"/>
        </w:rPr>
        <w:t xml:space="preserve">75 процентов должностного оклада, единственному заместителю </w:t>
      </w:r>
      <w:proofErr w:type="gramStart"/>
      <w:r w:rsidRPr="00363AAE">
        <w:rPr>
          <w:rFonts w:ascii="Times New Roman" w:hAnsi="Times New Roman" w:cs="Times New Roman"/>
          <w:sz w:val="28"/>
          <w:szCs w:val="28"/>
        </w:rPr>
        <w:t>руководителя</w:t>
      </w:r>
      <w:proofErr w:type="gramEnd"/>
      <w:r w:rsidRPr="00363AAE">
        <w:rPr>
          <w:rFonts w:ascii="Times New Roman" w:hAnsi="Times New Roman" w:cs="Times New Roman"/>
          <w:sz w:val="28"/>
          <w:szCs w:val="28"/>
        </w:rPr>
        <w:t xml:space="preserve"> исполняющему функции главного бухгалтера в размере </w:t>
      </w:r>
      <w:r w:rsidR="00616B75">
        <w:rPr>
          <w:rFonts w:ascii="Times New Roman" w:hAnsi="Times New Roman" w:cs="Times New Roman"/>
          <w:sz w:val="28"/>
          <w:szCs w:val="28"/>
        </w:rPr>
        <w:br/>
      </w:r>
      <w:r w:rsidRPr="00363AAE">
        <w:rPr>
          <w:rFonts w:ascii="Times New Roman" w:hAnsi="Times New Roman" w:cs="Times New Roman"/>
          <w:sz w:val="28"/>
          <w:szCs w:val="28"/>
        </w:rPr>
        <w:t>не более 100 процентов должностного оклада, в соответствии с решением комиссии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Размеры и условия осуществления выплаты за интенсивность и высокие результаты работы устанавливаются заместителю руководителя, главному бухгалтеру учреждения с учетом показателей результативности на основании критериев оценки результативности их деятельности, определяемых положением об оплате труда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Оценка </w:t>
      </w:r>
      <w:proofErr w:type="gramStart"/>
      <w:r w:rsidRPr="00363AAE">
        <w:rPr>
          <w:rFonts w:ascii="Times New Roman" w:hAnsi="Times New Roman" w:cs="Times New Roman"/>
          <w:sz w:val="28"/>
          <w:szCs w:val="28"/>
        </w:rPr>
        <w:t>выполнения целевых показателей результативности деятельности заместителя</w:t>
      </w:r>
      <w:proofErr w:type="gramEnd"/>
      <w:r w:rsidRPr="00363AAE">
        <w:rPr>
          <w:rFonts w:ascii="Times New Roman" w:hAnsi="Times New Roman" w:cs="Times New Roman"/>
          <w:sz w:val="28"/>
          <w:szCs w:val="28"/>
        </w:rPr>
        <w:t xml:space="preserve"> руководителя, главного бухгалтера учреждения проводится комиссией учреждения в соответствии с критериями оценки результативности их деятельности не позднее 30 января календарного года, установления выплаты за интенсивность и высокие результаты работы.</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Комиссия учреждения рассматривает отчеты, поданные в письменном виде заместителем руководителя, главным бухгалтером учреждения об оценке выполнения показателей результативности деятельности, согласует набранную сумму баллов по каждому и устанавливает размер выплаты в процентах к должностному окладу из расчета одного процента за каждый набранный балл.</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Выплаты за интенсивность и высокие результаты работы не производятся, если сумма баллов, набранных за отчетный период, составит меньше 30.</w:t>
      </w:r>
    </w:p>
    <w:p w:rsidR="00363AAE" w:rsidRPr="00616B75" w:rsidRDefault="00363AAE" w:rsidP="00363AAE">
      <w:pPr>
        <w:shd w:val="clear" w:color="auto" w:fill="FFFFFF"/>
        <w:ind w:firstLine="709"/>
        <w:jc w:val="both"/>
        <w:rPr>
          <w:sz w:val="28"/>
          <w:szCs w:val="28"/>
        </w:rPr>
      </w:pPr>
      <w:r w:rsidRPr="00616B75">
        <w:rPr>
          <w:sz w:val="28"/>
          <w:szCs w:val="28"/>
        </w:rPr>
        <w:t xml:space="preserve">2.4.3. Выплата за качество </w:t>
      </w:r>
      <w:r w:rsidRPr="00087AC3">
        <w:rPr>
          <w:sz w:val="28"/>
          <w:szCs w:val="28"/>
        </w:rPr>
        <w:t>выполняемых работ</w:t>
      </w:r>
      <w:r w:rsidR="00087AC3">
        <w:rPr>
          <w:sz w:val="28"/>
          <w:szCs w:val="28"/>
        </w:rPr>
        <w:t>.</w:t>
      </w:r>
    </w:p>
    <w:p w:rsidR="00363AAE" w:rsidRDefault="00363AAE" w:rsidP="00363AAE">
      <w:pPr>
        <w:shd w:val="clear" w:color="auto" w:fill="FFFFFF"/>
        <w:ind w:firstLine="709"/>
        <w:jc w:val="both"/>
        <w:rPr>
          <w:sz w:val="28"/>
          <w:szCs w:val="28"/>
        </w:rPr>
      </w:pPr>
      <w:r w:rsidRPr="00363AAE">
        <w:rPr>
          <w:sz w:val="28"/>
          <w:szCs w:val="28"/>
        </w:rPr>
        <w:t>2.4.3.1. Выплата за качество выполняемых работ осуществляется ежемесячно либо единовременно.</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2.4.3.2. Ежемесячно выплата за качество выполняемых работ руководителю учреждения, заместителю руководителя, главному бухгалтеру </w:t>
      </w:r>
      <w:r w:rsidRPr="00363AAE">
        <w:rPr>
          <w:rFonts w:ascii="Times New Roman" w:hAnsi="Times New Roman" w:cs="Times New Roman"/>
          <w:sz w:val="28"/>
          <w:szCs w:val="28"/>
        </w:rPr>
        <w:lastRenderedPageBreak/>
        <w:t xml:space="preserve">учреждения устанавливается за присвоенное поощрение, ученую </w:t>
      </w:r>
      <w:proofErr w:type="gramStart"/>
      <w:r w:rsidRPr="00363AAE">
        <w:rPr>
          <w:rFonts w:ascii="Times New Roman" w:hAnsi="Times New Roman" w:cs="Times New Roman"/>
          <w:sz w:val="28"/>
          <w:szCs w:val="28"/>
        </w:rPr>
        <w:t>степень</w:t>
      </w:r>
      <w:proofErr w:type="gramEnd"/>
      <w:r w:rsidRPr="00363AAE">
        <w:rPr>
          <w:rFonts w:ascii="Times New Roman" w:hAnsi="Times New Roman" w:cs="Times New Roman"/>
          <w:sz w:val="28"/>
          <w:szCs w:val="28"/>
        </w:rPr>
        <w:t xml:space="preserve"> начиная с даты присвоения поощрения, ученой степени, при условии соответствия поощрения, ученой степени профилю деятельности выполняемой работы в общественных науках (педагогика, экономика).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2.4.3.3. Единовременно выплата за качество выполняемых работ руководителю учреждения, заместителю руководителя, главному бухгалтеру учреждения устанавливается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2.4.3.4. Выплата за качество выполняемых работ устанавливается в процентах к должностному окладу в размерах:</w:t>
      </w:r>
    </w:p>
    <w:tbl>
      <w:tblPr>
        <w:tblW w:w="5000" w:type="pct"/>
        <w:tblCellMar>
          <w:left w:w="0" w:type="dxa"/>
          <w:right w:w="0" w:type="dxa"/>
        </w:tblCellMar>
        <w:tblLook w:val="04A0"/>
      </w:tblPr>
      <w:tblGrid>
        <w:gridCol w:w="8269"/>
        <w:gridCol w:w="352"/>
        <w:gridCol w:w="733"/>
      </w:tblGrid>
      <w:tr w:rsidR="00363AAE" w:rsidRPr="00363AAE" w:rsidTr="00616B75">
        <w:tc>
          <w:tcPr>
            <w:tcW w:w="4420"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2.4.3.4.1. Ежемесячно:</w:t>
            </w:r>
          </w:p>
        </w:tc>
        <w:tc>
          <w:tcPr>
            <w:tcW w:w="188" w:type="pct"/>
            <w:tcBorders>
              <w:top w:val="nil"/>
              <w:left w:val="nil"/>
              <w:bottom w:val="nil"/>
              <w:right w:val="nil"/>
            </w:tcBorders>
            <w:vAlign w:val="center"/>
          </w:tcPr>
          <w:p w:rsidR="00363AAE" w:rsidRPr="00363AAE" w:rsidRDefault="00363AAE" w:rsidP="00363AAE">
            <w:pPr>
              <w:pStyle w:val="ConsPlusNormal"/>
              <w:ind w:firstLine="709"/>
              <w:jc w:val="both"/>
              <w:rPr>
                <w:rFonts w:ascii="Times New Roman" w:hAnsi="Times New Roman" w:cs="Times New Roman"/>
                <w:sz w:val="28"/>
                <w:szCs w:val="28"/>
              </w:rPr>
            </w:pPr>
          </w:p>
        </w:tc>
        <w:tc>
          <w:tcPr>
            <w:tcW w:w="392" w:type="pct"/>
            <w:tcBorders>
              <w:top w:val="nil"/>
              <w:left w:val="nil"/>
              <w:bottom w:val="nil"/>
              <w:right w:val="nil"/>
            </w:tcBorders>
            <w:vAlign w:val="center"/>
          </w:tcPr>
          <w:p w:rsidR="00363AAE" w:rsidRPr="00363AAE" w:rsidRDefault="00363AAE" w:rsidP="00363AAE">
            <w:pPr>
              <w:pStyle w:val="ConsPlusNormal"/>
              <w:ind w:firstLine="709"/>
              <w:jc w:val="both"/>
              <w:rPr>
                <w:rFonts w:ascii="Times New Roman" w:hAnsi="Times New Roman" w:cs="Times New Roman"/>
                <w:sz w:val="28"/>
                <w:szCs w:val="28"/>
              </w:rPr>
            </w:pPr>
          </w:p>
        </w:tc>
      </w:tr>
      <w:tr w:rsidR="00363AAE" w:rsidRPr="00363AAE" w:rsidTr="00616B75">
        <w:tc>
          <w:tcPr>
            <w:tcW w:w="4420" w:type="pct"/>
            <w:tcBorders>
              <w:top w:val="nil"/>
              <w:left w:val="nil"/>
              <w:bottom w:val="nil"/>
              <w:right w:val="nil"/>
            </w:tcBorders>
          </w:tcPr>
          <w:p w:rsidR="00363AAE" w:rsidRPr="00363AAE" w:rsidRDefault="00363AAE" w:rsidP="00363AAE">
            <w:pPr>
              <w:pStyle w:val="ConsPlusNormal"/>
              <w:numPr>
                <w:ilvl w:val="0"/>
                <w:numId w:val="48"/>
              </w:numPr>
              <w:adjustRightInd/>
              <w:ind w:left="0" w:firstLine="709"/>
              <w:jc w:val="both"/>
              <w:rPr>
                <w:rFonts w:ascii="Times New Roman" w:hAnsi="Times New Roman" w:cs="Times New Roman"/>
                <w:sz w:val="28"/>
                <w:szCs w:val="28"/>
              </w:rPr>
            </w:pPr>
            <w:r w:rsidRPr="00363AAE">
              <w:rPr>
                <w:rFonts w:ascii="Times New Roman" w:hAnsi="Times New Roman" w:cs="Times New Roman"/>
                <w:sz w:val="28"/>
                <w:szCs w:val="28"/>
              </w:rPr>
              <w:t>за поощрения:</w:t>
            </w:r>
          </w:p>
        </w:tc>
        <w:tc>
          <w:tcPr>
            <w:tcW w:w="188"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p>
        </w:tc>
        <w:tc>
          <w:tcPr>
            <w:tcW w:w="392"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p>
        </w:tc>
      </w:tr>
      <w:tr w:rsidR="00616B75" w:rsidRPr="00363AAE" w:rsidTr="00616B75">
        <w:tc>
          <w:tcPr>
            <w:tcW w:w="4420" w:type="pct"/>
            <w:tcBorders>
              <w:top w:val="nil"/>
              <w:left w:val="nil"/>
              <w:bottom w:val="nil"/>
              <w:right w:val="nil"/>
            </w:tcBorders>
          </w:tcPr>
          <w:p w:rsidR="00616B75" w:rsidRPr="00363AAE" w:rsidRDefault="00616B75" w:rsidP="00447D63">
            <w:pPr>
              <w:pStyle w:val="ConsPlusNormal"/>
              <w:ind w:firstLine="709"/>
              <w:jc w:val="both"/>
              <w:rPr>
                <w:rFonts w:ascii="Times New Roman" w:hAnsi="Times New Roman" w:cs="Times New Roman"/>
                <w:sz w:val="28"/>
                <w:szCs w:val="28"/>
              </w:rPr>
            </w:pPr>
            <w:proofErr w:type="gramStart"/>
            <w:r w:rsidRPr="00363AAE">
              <w:rPr>
                <w:rFonts w:ascii="Times New Roman" w:hAnsi="Times New Roman" w:cs="Times New Roman"/>
                <w:sz w:val="28"/>
                <w:szCs w:val="28"/>
              </w:rPr>
              <w:t>государственные награды, установленные Указом Президента Росс</w:t>
            </w:r>
            <w:r w:rsidR="00447D63">
              <w:rPr>
                <w:rFonts w:ascii="Times New Roman" w:hAnsi="Times New Roman" w:cs="Times New Roman"/>
                <w:sz w:val="28"/>
                <w:szCs w:val="28"/>
              </w:rPr>
              <w:t xml:space="preserve">ийской Федерации от </w:t>
            </w:r>
            <w:r>
              <w:rPr>
                <w:rFonts w:ascii="Times New Roman" w:hAnsi="Times New Roman" w:cs="Times New Roman"/>
                <w:sz w:val="28"/>
                <w:szCs w:val="28"/>
              </w:rPr>
              <w:t>7</w:t>
            </w:r>
            <w:r w:rsidR="00447D63">
              <w:rPr>
                <w:rFonts w:ascii="Times New Roman" w:hAnsi="Times New Roman" w:cs="Times New Roman"/>
                <w:sz w:val="28"/>
                <w:szCs w:val="28"/>
              </w:rPr>
              <w:t xml:space="preserve"> сентября </w:t>
            </w:r>
            <w:r>
              <w:rPr>
                <w:rFonts w:ascii="Times New Roman" w:hAnsi="Times New Roman" w:cs="Times New Roman"/>
                <w:sz w:val="28"/>
                <w:szCs w:val="28"/>
              </w:rPr>
              <w:t>2010</w:t>
            </w:r>
            <w:r w:rsidR="00447D63">
              <w:rPr>
                <w:rFonts w:ascii="Times New Roman" w:hAnsi="Times New Roman" w:cs="Times New Roman"/>
                <w:sz w:val="28"/>
                <w:szCs w:val="28"/>
              </w:rPr>
              <w:t xml:space="preserve"> года</w:t>
            </w:r>
            <w:r>
              <w:rPr>
                <w:rFonts w:ascii="Times New Roman" w:hAnsi="Times New Roman" w:cs="Times New Roman"/>
                <w:sz w:val="28"/>
                <w:szCs w:val="28"/>
              </w:rPr>
              <w:t xml:space="preserve"> № 1099 «</w:t>
            </w:r>
            <w:r w:rsidRPr="00363AAE">
              <w:rPr>
                <w:rFonts w:ascii="Times New Roman" w:hAnsi="Times New Roman" w:cs="Times New Roman"/>
                <w:sz w:val="28"/>
                <w:szCs w:val="28"/>
              </w:rPr>
              <w:t>О мерах по совершенствованию государственной наградн</w:t>
            </w:r>
            <w:r>
              <w:rPr>
                <w:rFonts w:ascii="Times New Roman" w:hAnsi="Times New Roman" w:cs="Times New Roman"/>
                <w:sz w:val="28"/>
                <w:szCs w:val="28"/>
              </w:rPr>
              <w:t>ой системы Российской Федерации»</w:t>
            </w:r>
            <w:r w:rsidRPr="00363AAE">
              <w:rPr>
                <w:rFonts w:ascii="Times New Roman" w:hAnsi="Times New Roman" w:cs="Times New Roman"/>
                <w:sz w:val="28"/>
                <w:szCs w:val="28"/>
              </w:rPr>
              <w:t xml:space="preserve">, ведомственные награды, установленные </w:t>
            </w:r>
            <w:r w:rsidR="00447D63" w:rsidRPr="00363AAE">
              <w:rPr>
                <w:rFonts w:ascii="Times New Roman" w:hAnsi="Times New Roman" w:cs="Times New Roman"/>
                <w:sz w:val="28"/>
                <w:szCs w:val="28"/>
              </w:rPr>
              <w:t xml:space="preserve">приказом </w:t>
            </w:r>
            <w:r w:rsidRPr="00363AAE">
              <w:rPr>
                <w:rFonts w:ascii="Times New Roman" w:hAnsi="Times New Roman" w:cs="Times New Roman"/>
                <w:sz w:val="28"/>
                <w:szCs w:val="28"/>
              </w:rPr>
              <w:t>Министерства науки и высшего образования Росс</w:t>
            </w:r>
            <w:r>
              <w:rPr>
                <w:rFonts w:ascii="Times New Roman" w:hAnsi="Times New Roman" w:cs="Times New Roman"/>
                <w:sz w:val="28"/>
                <w:szCs w:val="28"/>
              </w:rPr>
              <w:t>ийской Федерации от 13</w:t>
            </w:r>
            <w:r w:rsidR="00447D63">
              <w:rPr>
                <w:rFonts w:ascii="Times New Roman" w:hAnsi="Times New Roman" w:cs="Times New Roman"/>
                <w:sz w:val="28"/>
                <w:szCs w:val="28"/>
              </w:rPr>
              <w:t xml:space="preserve"> августа </w:t>
            </w:r>
            <w:r>
              <w:rPr>
                <w:rFonts w:ascii="Times New Roman" w:hAnsi="Times New Roman" w:cs="Times New Roman"/>
                <w:sz w:val="28"/>
                <w:szCs w:val="28"/>
              </w:rPr>
              <w:t>2021</w:t>
            </w:r>
            <w:r w:rsidR="00447D63">
              <w:rPr>
                <w:rFonts w:ascii="Times New Roman" w:hAnsi="Times New Roman" w:cs="Times New Roman"/>
                <w:sz w:val="28"/>
                <w:szCs w:val="28"/>
              </w:rPr>
              <w:t xml:space="preserve"> года</w:t>
            </w:r>
            <w:r>
              <w:rPr>
                <w:rFonts w:ascii="Times New Roman" w:hAnsi="Times New Roman" w:cs="Times New Roman"/>
                <w:sz w:val="28"/>
                <w:szCs w:val="28"/>
              </w:rPr>
              <w:t xml:space="preserve"> № 748 «</w:t>
            </w:r>
            <w:r w:rsidRPr="00363AAE">
              <w:rPr>
                <w:rFonts w:ascii="Times New Roman" w:hAnsi="Times New Roman" w:cs="Times New Roman"/>
                <w:sz w:val="28"/>
                <w:szCs w:val="28"/>
              </w:rPr>
              <w:t>О ведомственных наградах Министерства науки и высшего образования Российской Федерации</w:t>
            </w:r>
            <w:r>
              <w:rPr>
                <w:rFonts w:ascii="Times New Roman" w:hAnsi="Times New Roman" w:cs="Times New Roman"/>
                <w:sz w:val="28"/>
                <w:szCs w:val="28"/>
              </w:rPr>
              <w:t>»</w:t>
            </w:r>
            <w:r w:rsidRPr="00363AAE">
              <w:rPr>
                <w:rFonts w:ascii="Times New Roman" w:hAnsi="Times New Roman" w:cs="Times New Roman"/>
                <w:sz w:val="28"/>
                <w:szCs w:val="28"/>
              </w:rPr>
              <w:t xml:space="preserve"> и </w:t>
            </w:r>
            <w:r w:rsidR="00447D63" w:rsidRPr="00363AAE">
              <w:rPr>
                <w:rFonts w:ascii="Times New Roman" w:hAnsi="Times New Roman" w:cs="Times New Roman"/>
                <w:sz w:val="28"/>
                <w:szCs w:val="28"/>
              </w:rPr>
              <w:t xml:space="preserve">приказом </w:t>
            </w:r>
            <w:r w:rsidRPr="00363AAE">
              <w:rPr>
                <w:rFonts w:ascii="Times New Roman" w:hAnsi="Times New Roman" w:cs="Times New Roman"/>
                <w:sz w:val="28"/>
                <w:szCs w:val="28"/>
              </w:rPr>
              <w:t>Министерства просвещения Росс</w:t>
            </w:r>
            <w:r w:rsidR="00447D63">
              <w:rPr>
                <w:rFonts w:ascii="Times New Roman" w:hAnsi="Times New Roman" w:cs="Times New Roman"/>
                <w:sz w:val="28"/>
                <w:szCs w:val="28"/>
              </w:rPr>
              <w:t xml:space="preserve">ийской Федерации от </w:t>
            </w:r>
            <w:r>
              <w:rPr>
                <w:rFonts w:ascii="Times New Roman" w:hAnsi="Times New Roman" w:cs="Times New Roman"/>
                <w:sz w:val="28"/>
                <w:szCs w:val="28"/>
              </w:rPr>
              <w:t>1</w:t>
            </w:r>
            <w:r w:rsidR="00447D63">
              <w:rPr>
                <w:rFonts w:ascii="Times New Roman" w:hAnsi="Times New Roman" w:cs="Times New Roman"/>
                <w:sz w:val="28"/>
                <w:szCs w:val="28"/>
              </w:rPr>
              <w:t xml:space="preserve"> июля </w:t>
            </w:r>
            <w:r>
              <w:rPr>
                <w:rFonts w:ascii="Times New Roman" w:hAnsi="Times New Roman" w:cs="Times New Roman"/>
                <w:sz w:val="28"/>
                <w:szCs w:val="28"/>
              </w:rPr>
              <w:t>2021</w:t>
            </w:r>
            <w:r w:rsidR="00447D63">
              <w:rPr>
                <w:rFonts w:ascii="Times New Roman" w:hAnsi="Times New Roman" w:cs="Times New Roman"/>
                <w:sz w:val="28"/>
                <w:szCs w:val="28"/>
              </w:rPr>
              <w:t xml:space="preserve"> года</w:t>
            </w:r>
            <w:proofErr w:type="gramEnd"/>
            <w:r>
              <w:rPr>
                <w:rFonts w:ascii="Times New Roman" w:hAnsi="Times New Roman" w:cs="Times New Roman"/>
                <w:sz w:val="28"/>
                <w:szCs w:val="28"/>
              </w:rPr>
              <w:t xml:space="preserve"> № 400 «</w:t>
            </w:r>
            <w:r w:rsidRPr="00363AAE">
              <w:rPr>
                <w:rFonts w:ascii="Times New Roman" w:hAnsi="Times New Roman" w:cs="Times New Roman"/>
                <w:sz w:val="28"/>
                <w:szCs w:val="28"/>
              </w:rPr>
              <w:t>О ведомственных наградах Министерства п</w:t>
            </w:r>
            <w:r>
              <w:rPr>
                <w:rFonts w:ascii="Times New Roman" w:hAnsi="Times New Roman" w:cs="Times New Roman"/>
                <w:sz w:val="28"/>
                <w:szCs w:val="28"/>
              </w:rPr>
              <w:t xml:space="preserve">росвещения Российской Федерации», почетные звания: </w:t>
            </w:r>
            <w:proofErr w:type="gramStart"/>
            <w:r>
              <w:rPr>
                <w:rFonts w:ascii="Times New Roman" w:hAnsi="Times New Roman" w:cs="Times New Roman"/>
                <w:sz w:val="28"/>
                <w:szCs w:val="28"/>
              </w:rPr>
              <w:t>«</w:t>
            </w:r>
            <w:r w:rsidRPr="00363AAE">
              <w:rPr>
                <w:rFonts w:ascii="Times New Roman" w:hAnsi="Times New Roman" w:cs="Times New Roman"/>
                <w:sz w:val="28"/>
                <w:szCs w:val="28"/>
              </w:rPr>
              <w:t>Почетный работник науки</w:t>
            </w:r>
            <w:r>
              <w:rPr>
                <w:rFonts w:ascii="Times New Roman" w:hAnsi="Times New Roman" w:cs="Times New Roman"/>
                <w:sz w:val="28"/>
                <w:szCs w:val="28"/>
              </w:rPr>
              <w:t xml:space="preserve"> и техники Российской Федерации», «</w:t>
            </w:r>
            <w:r w:rsidRPr="00363AAE">
              <w:rPr>
                <w:rFonts w:ascii="Times New Roman" w:hAnsi="Times New Roman" w:cs="Times New Roman"/>
                <w:sz w:val="28"/>
                <w:szCs w:val="28"/>
              </w:rPr>
              <w:t>Почетный работник общего о</w:t>
            </w:r>
            <w:r>
              <w:rPr>
                <w:rFonts w:ascii="Times New Roman" w:hAnsi="Times New Roman" w:cs="Times New Roman"/>
                <w:sz w:val="28"/>
                <w:szCs w:val="28"/>
              </w:rPr>
              <w:t>бразования Российской Федерации», «</w:t>
            </w:r>
            <w:r w:rsidRPr="00363AAE">
              <w:rPr>
                <w:rFonts w:ascii="Times New Roman" w:hAnsi="Times New Roman" w:cs="Times New Roman"/>
                <w:sz w:val="28"/>
                <w:szCs w:val="28"/>
              </w:rPr>
              <w:t>Почетный работник начального профессионального образования Российской Феде</w:t>
            </w:r>
            <w:r>
              <w:rPr>
                <w:rFonts w:ascii="Times New Roman" w:hAnsi="Times New Roman" w:cs="Times New Roman"/>
                <w:sz w:val="28"/>
                <w:szCs w:val="28"/>
              </w:rPr>
              <w:t>рации», «</w:t>
            </w:r>
            <w:r w:rsidRPr="00363AAE">
              <w:rPr>
                <w:rFonts w:ascii="Times New Roman" w:hAnsi="Times New Roman" w:cs="Times New Roman"/>
                <w:sz w:val="28"/>
                <w:szCs w:val="28"/>
              </w:rPr>
              <w:t>Почетный работник среднего профессионального образования Российской Федерации</w:t>
            </w:r>
            <w:r>
              <w:rPr>
                <w:rFonts w:ascii="Times New Roman" w:hAnsi="Times New Roman" w:cs="Times New Roman"/>
                <w:sz w:val="28"/>
                <w:szCs w:val="28"/>
              </w:rPr>
              <w:t>», «</w:t>
            </w:r>
            <w:r w:rsidRPr="00363AAE">
              <w:rPr>
                <w:rFonts w:ascii="Times New Roman" w:hAnsi="Times New Roman" w:cs="Times New Roman"/>
                <w:sz w:val="28"/>
                <w:szCs w:val="28"/>
              </w:rPr>
              <w:t>Почетный работник высшего профессионального образования Российской Федерации</w:t>
            </w:r>
            <w:r>
              <w:rPr>
                <w:rFonts w:ascii="Times New Roman" w:hAnsi="Times New Roman" w:cs="Times New Roman"/>
                <w:sz w:val="28"/>
                <w:szCs w:val="28"/>
              </w:rPr>
              <w:t>»</w:t>
            </w:r>
            <w:r w:rsidRPr="00363AAE">
              <w:rPr>
                <w:rFonts w:ascii="Times New Roman" w:hAnsi="Times New Roman" w:cs="Times New Roman"/>
                <w:sz w:val="28"/>
                <w:szCs w:val="28"/>
              </w:rPr>
              <w:t xml:space="preserve">, Почетная грамота Министерства образования и науки Российской Федерации, знак отличия Министерства образования и науки Российской Федерации, значок </w:t>
            </w:r>
            <w:r>
              <w:rPr>
                <w:rFonts w:ascii="Times New Roman" w:hAnsi="Times New Roman" w:cs="Times New Roman"/>
                <w:sz w:val="28"/>
                <w:szCs w:val="28"/>
              </w:rPr>
              <w:t>«</w:t>
            </w:r>
            <w:r w:rsidRPr="00363AAE">
              <w:rPr>
                <w:rFonts w:ascii="Times New Roman" w:hAnsi="Times New Roman" w:cs="Times New Roman"/>
                <w:sz w:val="28"/>
                <w:szCs w:val="28"/>
              </w:rPr>
              <w:t>Отличник народного просвещения</w:t>
            </w:r>
            <w:r>
              <w:rPr>
                <w:rFonts w:ascii="Times New Roman" w:hAnsi="Times New Roman" w:cs="Times New Roman"/>
                <w:sz w:val="28"/>
                <w:szCs w:val="28"/>
              </w:rPr>
              <w:t>», нагрудный знак «</w:t>
            </w:r>
            <w:r w:rsidRPr="00363AAE">
              <w:rPr>
                <w:rFonts w:ascii="Times New Roman" w:hAnsi="Times New Roman" w:cs="Times New Roman"/>
                <w:sz w:val="28"/>
                <w:szCs w:val="28"/>
              </w:rPr>
              <w:t>Отличник здравоохранения</w:t>
            </w:r>
            <w:r>
              <w:rPr>
                <w:rFonts w:ascii="Times New Roman" w:hAnsi="Times New Roman" w:cs="Times New Roman"/>
                <w:sz w:val="28"/>
                <w:szCs w:val="28"/>
              </w:rPr>
              <w:t>», почетные спортивные</w:t>
            </w:r>
            <w:proofErr w:type="gramEnd"/>
            <w:r>
              <w:rPr>
                <w:rFonts w:ascii="Times New Roman" w:hAnsi="Times New Roman" w:cs="Times New Roman"/>
                <w:sz w:val="28"/>
                <w:szCs w:val="28"/>
              </w:rPr>
              <w:t xml:space="preserve"> звания «</w:t>
            </w:r>
            <w:r w:rsidRPr="00363AAE">
              <w:rPr>
                <w:rFonts w:ascii="Times New Roman" w:hAnsi="Times New Roman" w:cs="Times New Roman"/>
                <w:sz w:val="28"/>
                <w:szCs w:val="28"/>
              </w:rPr>
              <w:t>Заслуженный мастер спорта России</w:t>
            </w:r>
            <w:r>
              <w:rPr>
                <w:rFonts w:ascii="Times New Roman" w:hAnsi="Times New Roman" w:cs="Times New Roman"/>
                <w:sz w:val="28"/>
                <w:szCs w:val="28"/>
              </w:rPr>
              <w:t>», «</w:t>
            </w:r>
            <w:r w:rsidRPr="00363AAE">
              <w:rPr>
                <w:rFonts w:ascii="Times New Roman" w:hAnsi="Times New Roman" w:cs="Times New Roman"/>
                <w:sz w:val="28"/>
                <w:szCs w:val="28"/>
              </w:rPr>
              <w:t>Заслуженный тренер России</w:t>
            </w:r>
            <w:r>
              <w:rPr>
                <w:rFonts w:ascii="Times New Roman" w:hAnsi="Times New Roman" w:cs="Times New Roman"/>
                <w:sz w:val="28"/>
                <w:szCs w:val="28"/>
              </w:rPr>
              <w:t>» и «</w:t>
            </w:r>
            <w:r w:rsidRPr="00363AAE">
              <w:rPr>
                <w:rFonts w:ascii="Times New Roman" w:hAnsi="Times New Roman" w:cs="Times New Roman"/>
                <w:sz w:val="28"/>
                <w:szCs w:val="28"/>
              </w:rPr>
              <w:t>Почетный спортивный судья России</w:t>
            </w:r>
            <w:r w:rsidRPr="00447D63">
              <w:rPr>
                <w:rFonts w:ascii="Times New Roman" w:hAnsi="Times New Roman" w:cs="Times New Roman"/>
                <w:sz w:val="28"/>
                <w:szCs w:val="28"/>
              </w:rPr>
              <w:t>»;</w:t>
            </w:r>
          </w:p>
        </w:tc>
        <w:tc>
          <w:tcPr>
            <w:tcW w:w="580" w:type="pct"/>
            <w:gridSpan w:val="2"/>
            <w:tcBorders>
              <w:top w:val="nil"/>
              <w:left w:val="nil"/>
              <w:bottom w:val="nil"/>
              <w:right w:val="nil"/>
            </w:tcBorders>
            <w:vAlign w:val="center"/>
          </w:tcPr>
          <w:p w:rsidR="00616B75" w:rsidRPr="00363AAE" w:rsidRDefault="00616B75" w:rsidP="00616B75">
            <w:pPr>
              <w:pStyle w:val="ConsPlusNormal"/>
              <w:ind w:firstLine="0"/>
              <w:jc w:val="center"/>
              <w:rPr>
                <w:rFonts w:ascii="Times New Roman" w:hAnsi="Times New Roman" w:cs="Times New Roman"/>
                <w:sz w:val="28"/>
                <w:szCs w:val="28"/>
              </w:rPr>
            </w:pPr>
            <w:r w:rsidRPr="00363AAE">
              <w:rPr>
                <w:rFonts w:ascii="Times New Roman" w:hAnsi="Times New Roman" w:cs="Times New Roman"/>
                <w:sz w:val="28"/>
                <w:szCs w:val="28"/>
              </w:rPr>
              <w:t>-</w:t>
            </w:r>
            <w:r>
              <w:rPr>
                <w:rFonts w:ascii="Times New Roman" w:hAnsi="Times New Roman" w:cs="Times New Roman"/>
                <w:sz w:val="28"/>
                <w:szCs w:val="28"/>
              </w:rPr>
              <w:t xml:space="preserve"> </w:t>
            </w:r>
            <w:r w:rsidRPr="00363AAE">
              <w:rPr>
                <w:rFonts w:ascii="Times New Roman" w:hAnsi="Times New Roman" w:cs="Times New Roman"/>
                <w:sz w:val="28"/>
                <w:szCs w:val="28"/>
              </w:rPr>
              <w:t>10</w:t>
            </w:r>
          </w:p>
        </w:tc>
      </w:tr>
      <w:tr w:rsidR="00363AAE" w:rsidRPr="00363AAE" w:rsidTr="00616B75">
        <w:tc>
          <w:tcPr>
            <w:tcW w:w="4420" w:type="pct"/>
            <w:tcBorders>
              <w:top w:val="nil"/>
              <w:left w:val="nil"/>
              <w:bottom w:val="nil"/>
              <w:right w:val="nil"/>
            </w:tcBorders>
          </w:tcPr>
          <w:p w:rsidR="00363AAE" w:rsidRPr="00363AAE" w:rsidRDefault="00363AAE" w:rsidP="00363AAE">
            <w:pPr>
              <w:pStyle w:val="ConsPlusNormal"/>
              <w:numPr>
                <w:ilvl w:val="0"/>
                <w:numId w:val="48"/>
              </w:numPr>
              <w:adjustRightInd/>
              <w:ind w:left="0" w:firstLine="709"/>
              <w:jc w:val="both"/>
              <w:rPr>
                <w:rFonts w:ascii="Times New Roman" w:hAnsi="Times New Roman" w:cs="Times New Roman"/>
                <w:sz w:val="28"/>
                <w:szCs w:val="28"/>
              </w:rPr>
            </w:pPr>
            <w:r w:rsidRPr="00363AAE">
              <w:rPr>
                <w:rFonts w:ascii="Times New Roman" w:hAnsi="Times New Roman" w:cs="Times New Roman"/>
                <w:sz w:val="28"/>
                <w:szCs w:val="28"/>
              </w:rPr>
              <w:t>за ученые степени:</w:t>
            </w:r>
          </w:p>
        </w:tc>
        <w:tc>
          <w:tcPr>
            <w:tcW w:w="188" w:type="pct"/>
            <w:tcBorders>
              <w:top w:val="nil"/>
              <w:left w:val="nil"/>
              <w:bottom w:val="nil"/>
              <w:right w:val="nil"/>
            </w:tcBorders>
            <w:vAlign w:val="center"/>
          </w:tcPr>
          <w:p w:rsidR="00363AAE" w:rsidRPr="00363AAE" w:rsidRDefault="00363AAE" w:rsidP="00363AAE">
            <w:pPr>
              <w:pStyle w:val="ConsPlusNormal"/>
              <w:ind w:firstLine="709"/>
              <w:jc w:val="both"/>
              <w:rPr>
                <w:rFonts w:ascii="Times New Roman" w:hAnsi="Times New Roman" w:cs="Times New Roman"/>
                <w:sz w:val="28"/>
                <w:szCs w:val="28"/>
              </w:rPr>
            </w:pPr>
          </w:p>
        </w:tc>
        <w:tc>
          <w:tcPr>
            <w:tcW w:w="392" w:type="pct"/>
            <w:tcBorders>
              <w:top w:val="nil"/>
              <w:left w:val="nil"/>
              <w:bottom w:val="nil"/>
              <w:right w:val="nil"/>
            </w:tcBorders>
            <w:vAlign w:val="center"/>
          </w:tcPr>
          <w:p w:rsidR="00363AAE" w:rsidRPr="00363AAE" w:rsidRDefault="00363AAE" w:rsidP="00363AAE">
            <w:pPr>
              <w:pStyle w:val="ConsPlusNormal"/>
              <w:ind w:firstLine="709"/>
              <w:jc w:val="both"/>
              <w:rPr>
                <w:rFonts w:ascii="Times New Roman" w:hAnsi="Times New Roman" w:cs="Times New Roman"/>
                <w:sz w:val="28"/>
                <w:szCs w:val="28"/>
              </w:rPr>
            </w:pPr>
          </w:p>
        </w:tc>
      </w:tr>
      <w:tr w:rsidR="00616B75" w:rsidRPr="00363AAE" w:rsidTr="00616B75">
        <w:tc>
          <w:tcPr>
            <w:tcW w:w="4420" w:type="pct"/>
            <w:tcBorders>
              <w:top w:val="nil"/>
              <w:left w:val="nil"/>
              <w:bottom w:val="nil"/>
              <w:right w:val="nil"/>
            </w:tcBorders>
          </w:tcPr>
          <w:p w:rsidR="00616B75" w:rsidRPr="00363AAE" w:rsidRDefault="00616B75"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кандидат наук</w:t>
            </w:r>
          </w:p>
        </w:tc>
        <w:tc>
          <w:tcPr>
            <w:tcW w:w="580" w:type="pct"/>
            <w:gridSpan w:val="2"/>
            <w:tcBorders>
              <w:top w:val="nil"/>
              <w:left w:val="nil"/>
              <w:bottom w:val="nil"/>
              <w:right w:val="nil"/>
            </w:tcBorders>
            <w:vAlign w:val="center"/>
          </w:tcPr>
          <w:p w:rsidR="00616B75" w:rsidRPr="00363AAE" w:rsidRDefault="00616B75" w:rsidP="00616B75">
            <w:pPr>
              <w:pStyle w:val="ConsPlusNormal"/>
              <w:ind w:firstLine="0"/>
              <w:jc w:val="center"/>
              <w:rPr>
                <w:rFonts w:ascii="Times New Roman" w:hAnsi="Times New Roman" w:cs="Times New Roman"/>
                <w:sz w:val="28"/>
                <w:szCs w:val="28"/>
              </w:rPr>
            </w:pPr>
            <w:r w:rsidRPr="00363AAE">
              <w:rPr>
                <w:rFonts w:ascii="Times New Roman" w:hAnsi="Times New Roman" w:cs="Times New Roman"/>
                <w:sz w:val="28"/>
                <w:szCs w:val="28"/>
              </w:rPr>
              <w:t>-</w:t>
            </w:r>
            <w:r>
              <w:rPr>
                <w:rFonts w:ascii="Times New Roman" w:hAnsi="Times New Roman" w:cs="Times New Roman"/>
                <w:sz w:val="28"/>
                <w:szCs w:val="28"/>
              </w:rPr>
              <w:t xml:space="preserve"> </w:t>
            </w:r>
            <w:r w:rsidRPr="00363AAE">
              <w:rPr>
                <w:rFonts w:ascii="Times New Roman" w:hAnsi="Times New Roman" w:cs="Times New Roman"/>
                <w:sz w:val="28"/>
                <w:szCs w:val="28"/>
              </w:rPr>
              <w:t>25</w:t>
            </w:r>
          </w:p>
        </w:tc>
      </w:tr>
      <w:tr w:rsidR="00616B75" w:rsidRPr="00363AAE" w:rsidTr="00616B75">
        <w:tc>
          <w:tcPr>
            <w:tcW w:w="4420" w:type="pct"/>
            <w:tcBorders>
              <w:top w:val="nil"/>
              <w:left w:val="nil"/>
              <w:bottom w:val="nil"/>
              <w:right w:val="nil"/>
            </w:tcBorders>
          </w:tcPr>
          <w:p w:rsidR="00616B75" w:rsidRPr="00363AAE" w:rsidRDefault="00616B75"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доктор наук</w:t>
            </w:r>
          </w:p>
        </w:tc>
        <w:tc>
          <w:tcPr>
            <w:tcW w:w="580" w:type="pct"/>
            <w:gridSpan w:val="2"/>
            <w:tcBorders>
              <w:top w:val="nil"/>
              <w:left w:val="nil"/>
              <w:bottom w:val="nil"/>
              <w:right w:val="nil"/>
            </w:tcBorders>
            <w:vAlign w:val="center"/>
          </w:tcPr>
          <w:p w:rsidR="00616B75" w:rsidRPr="00363AAE" w:rsidRDefault="00616B75" w:rsidP="00616B75">
            <w:pPr>
              <w:pStyle w:val="ConsPlusNormal"/>
              <w:ind w:firstLine="0"/>
              <w:jc w:val="center"/>
              <w:rPr>
                <w:rFonts w:ascii="Times New Roman" w:hAnsi="Times New Roman" w:cs="Times New Roman"/>
                <w:sz w:val="28"/>
                <w:szCs w:val="28"/>
              </w:rPr>
            </w:pPr>
            <w:r w:rsidRPr="00363AAE">
              <w:rPr>
                <w:rFonts w:ascii="Times New Roman" w:hAnsi="Times New Roman" w:cs="Times New Roman"/>
                <w:sz w:val="28"/>
                <w:szCs w:val="28"/>
              </w:rPr>
              <w:t>-</w:t>
            </w:r>
            <w:r>
              <w:rPr>
                <w:rFonts w:ascii="Times New Roman" w:hAnsi="Times New Roman" w:cs="Times New Roman"/>
                <w:sz w:val="28"/>
                <w:szCs w:val="28"/>
              </w:rPr>
              <w:t xml:space="preserve"> </w:t>
            </w:r>
            <w:r w:rsidRPr="00363AAE">
              <w:rPr>
                <w:rFonts w:ascii="Times New Roman" w:hAnsi="Times New Roman" w:cs="Times New Roman"/>
                <w:sz w:val="28"/>
                <w:szCs w:val="28"/>
              </w:rPr>
              <w:t>60</w:t>
            </w:r>
          </w:p>
        </w:tc>
      </w:tr>
      <w:tr w:rsidR="00363AAE" w:rsidRPr="00363AAE" w:rsidTr="00616B75">
        <w:tc>
          <w:tcPr>
            <w:tcW w:w="4420"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2.4.3.4.2. Единовременно:</w:t>
            </w:r>
          </w:p>
        </w:tc>
        <w:tc>
          <w:tcPr>
            <w:tcW w:w="188"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p>
        </w:tc>
        <w:tc>
          <w:tcPr>
            <w:tcW w:w="392"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p>
        </w:tc>
      </w:tr>
      <w:tr w:rsidR="00363AAE" w:rsidRPr="00363AAE" w:rsidTr="00616B75">
        <w:tc>
          <w:tcPr>
            <w:tcW w:w="4420"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за поощрения:</w:t>
            </w:r>
          </w:p>
        </w:tc>
        <w:tc>
          <w:tcPr>
            <w:tcW w:w="188"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p>
        </w:tc>
        <w:tc>
          <w:tcPr>
            <w:tcW w:w="392" w:type="pct"/>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p>
        </w:tc>
      </w:tr>
      <w:tr w:rsidR="00616B75" w:rsidRPr="00363AAE" w:rsidTr="00616B75">
        <w:tc>
          <w:tcPr>
            <w:tcW w:w="4420" w:type="pct"/>
            <w:tcBorders>
              <w:top w:val="nil"/>
              <w:left w:val="nil"/>
              <w:bottom w:val="nil"/>
              <w:right w:val="nil"/>
            </w:tcBorders>
          </w:tcPr>
          <w:p w:rsidR="00616B75" w:rsidRPr="00363AAE" w:rsidRDefault="00616B75" w:rsidP="00447D63">
            <w:pPr>
              <w:pStyle w:val="ConsPlusNormal"/>
              <w:ind w:firstLine="709"/>
              <w:jc w:val="both"/>
              <w:rPr>
                <w:rFonts w:ascii="Times New Roman" w:hAnsi="Times New Roman" w:cs="Times New Roman"/>
                <w:sz w:val="28"/>
                <w:szCs w:val="28"/>
              </w:rPr>
            </w:pPr>
            <w:proofErr w:type="gramStart"/>
            <w:r w:rsidRPr="00363AAE">
              <w:rPr>
                <w:rFonts w:ascii="Times New Roman" w:hAnsi="Times New Roman" w:cs="Times New Roman"/>
                <w:sz w:val="28"/>
                <w:szCs w:val="28"/>
              </w:rPr>
              <w:t>государственные награды, установленные Указом През</w:t>
            </w:r>
            <w:r w:rsidR="00447D63">
              <w:rPr>
                <w:rFonts w:ascii="Times New Roman" w:hAnsi="Times New Roman" w:cs="Times New Roman"/>
                <w:sz w:val="28"/>
                <w:szCs w:val="28"/>
              </w:rPr>
              <w:t xml:space="preserve">идента Российской Федерации от </w:t>
            </w:r>
            <w:r w:rsidRPr="00363AAE">
              <w:rPr>
                <w:rFonts w:ascii="Times New Roman" w:hAnsi="Times New Roman" w:cs="Times New Roman"/>
                <w:sz w:val="28"/>
                <w:szCs w:val="28"/>
              </w:rPr>
              <w:t>7</w:t>
            </w:r>
            <w:r w:rsidR="00447D63">
              <w:rPr>
                <w:rFonts w:ascii="Times New Roman" w:hAnsi="Times New Roman" w:cs="Times New Roman"/>
                <w:sz w:val="28"/>
                <w:szCs w:val="28"/>
              </w:rPr>
              <w:t xml:space="preserve"> сентября </w:t>
            </w:r>
            <w:r w:rsidRPr="00363AAE">
              <w:rPr>
                <w:rFonts w:ascii="Times New Roman" w:hAnsi="Times New Roman" w:cs="Times New Roman"/>
                <w:sz w:val="28"/>
                <w:szCs w:val="28"/>
              </w:rPr>
              <w:t>2010</w:t>
            </w:r>
            <w:r w:rsidR="00447D63">
              <w:rPr>
                <w:rFonts w:ascii="Times New Roman" w:hAnsi="Times New Roman" w:cs="Times New Roman"/>
                <w:sz w:val="28"/>
                <w:szCs w:val="28"/>
              </w:rPr>
              <w:t xml:space="preserve"> года</w:t>
            </w:r>
            <w:r w:rsidRPr="00363AAE">
              <w:rPr>
                <w:rFonts w:ascii="Times New Roman" w:hAnsi="Times New Roman" w:cs="Times New Roman"/>
                <w:sz w:val="28"/>
                <w:szCs w:val="28"/>
              </w:rPr>
              <w:t xml:space="preserve"> </w:t>
            </w:r>
            <w:r>
              <w:rPr>
                <w:rFonts w:ascii="Times New Roman" w:hAnsi="Times New Roman" w:cs="Times New Roman"/>
                <w:sz w:val="28"/>
                <w:szCs w:val="28"/>
              </w:rPr>
              <w:t>№ 1099 «</w:t>
            </w:r>
            <w:r w:rsidRPr="00363AAE">
              <w:rPr>
                <w:rFonts w:ascii="Times New Roman" w:hAnsi="Times New Roman" w:cs="Times New Roman"/>
                <w:sz w:val="28"/>
                <w:szCs w:val="28"/>
              </w:rPr>
              <w:t>О мерах по совершенствованию государственной наградн</w:t>
            </w:r>
            <w:r>
              <w:rPr>
                <w:rFonts w:ascii="Times New Roman" w:hAnsi="Times New Roman" w:cs="Times New Roman"/>
                <w:sz w:val="28"/>
                <w:szCs w:val="28"/>
              </w:rPr>
              <w:t>ой системы Российской Федерации»</w:t>
            </w:r>
            <w:r w:rsidRPr="00363AAE">
              <w:rPr>
                <w:rFonts w:ascii="Times New Roman" w:hAnsi="Times New Roman" w:cs="Times New Roman"/>
                <w:sz w:val="28"/>
                <w:szCs w:val="28"/>
              </w:rPr>
              <w:t xml:space="preserve">, ведомственные награды, установленные </w:t>
            </w:r>
            <w:r w:rsidR="00447D63" w:rsidRPr="00363AAE">
              <w:rPr>
                <w:rFonts w:ascii="Times New Roman" w:hAnsi="Times New Roman" w:cs="Times New Roman"/>
                <w:sz w:val="28"/>
                <w:szCs w:val="28"/>
              </w:rPr>
              <w:lastRenderedPageBreak/>
              <w:t xml:space="preserve">приказом </w:t>
            </w:r>
            <w:r w:rsidRPr="00363AAE">
              <w:rPr>
                <w:rFonts w:ascii="Times New Roman" w:hAnsi="Times New Roman" w:cs="Times New Roman"/>
                <w:sz w:val="28"/>
                <w:szCs w:val="28"/>
              </w:rPr>
              <w:t>Министерства науки и высшего образования Росс</w:t>
            </w:r>
            <w:r>
              <w:rPr>
                <w:rFonts w:ascii="Times New Roman" w:hAnsi="Times New Roman" w:cs="Times New Roman"/>
                <w:sz w:val="28"/>
                <w:szCs w:val="28"/>
              </w:rPr>
              <w:t>ийской Федерации от 13</w:t>
            </w:r>
            <w:r w:rsidR="00447D63">
              <w:rPr>
                <w:rFonts w:ascii="Times New Roman" w:hAnsi="Times New Roman" w:cs="Times New Roman"/>
                <w:sz w:val="28"/>
                <w:szCs w:val="28"/>
              </w:rPr>
              <w:t xml:space="preserve"> августа </w:t>
            </w:r>
            <w:r>
              <w:rPr>
                <w:rFonts w:ascii="Times New Roman" w:hAnsi="Times New Roman" w:cs="Times New Roman"/>
                <w:sz w:val="28"/>
                <w:szCs w:val="28"/>
              </w:rPr>
              <w:t>2021</w:t>
            </w:r>
            <w:r w:rsidR="00447D63">
              <w:rPr>
                <w:rFonts w:ascii="Times New Roman" w:hAnsi="Times New Roman" w:cs="Times New Roman"/>
                <w:sz w:val="28"/>
                <w:szCs w:val="28"/>
              </w:rPr>
              <w:t xml:space="preserve"> года</w:t>
            </w:r>
            <w:r>
              <w:rPr>
                <w:rFonts w:ascii="Times New Roman" w:hAnsi="Times New Roman" w:cs="Times New Roman"/>
                <w:sz w:val="28"/>
                <w:szCs w:val="28"/>
              </w:rPr>
              <w:t xml:space="preserve"> № 748 «</w:t>
            </w:r>
            <w:r w:rsidRPr="00363AAE">
              <w:rPr>
                <w:rFonts w:ascii="Times New Roman" w:hAnsi="Times New Roman" w:cs="Times New Roman"/>
                <w:sz w:val="28"/>
                <w:szCs w:val="28"/>
              </w:rPr>
              <w:t>О ведомственных наградах Министерства науки и высшего образования Российской</w:t>
            </w:r>
            <w:r>
              <w:rPr>
                <w:rFonts w:ascii="Times New Roman" w:hAnsi="Times New Roman" w:cs="Times New Roman"/>
                <w:sz w:val="28"/>
                <w:szCs w:val="28"/>
              </w:rPr>
              <w:t xml:space="preserve"> Федерации»</w:t>
            </w:r>
            <w:r w:rsidRPr="00363AAE">
              <w:rPr>
                <w:rFonts w:ascii="Times New Roman" w:hAnsi="Times New Roman" w:cs="Times New Roman"/>
                <w:sz w:val="28"/>
                <w:szCs w:val="28"/>
              </w:rPr>
              <w:t xml:space="preserve"> и </w:t>
            </w:r>
            <w:r w:rsidR="00447D63" w:rsidRPr="00363AAE">
              <w:rPr>
                <w:rFonts w:ascii="Times New Roman" w:hAnsi="Times New Roman" w:cs="Times New Roman"/>
                <w:sz w:val="28"/>
                <w:szCs w:val="28"/>
              </w:rPr>
              <w:t xml:space="preserve">приказом </w:t>
            </w:r>
            <w:r w:rsidRPr="00363AAE">
              <w:rPr>
                <w:rFonts w:ascii="Times New Roman" w:hAnsi="Times New Roman" w:cs="Times New Roman"/>
                <w:sz w:val="28"/>
                <w:szCs w:val="28"/>
              </w:rPr>
              <w:t>Министерства просвещения Росс</w:t>
            </w:r>
            <w:r>
              <w:rPr>
                <w:rFonts w:ascii="Times New Roman" w:hAnsi="Times New Roman" w:cs="Times New Roman"/>
                <w:sz w:val="28"/>
                <w:szCs w:val="28"/>
              </w:rPr>
              <w:t>ийско</w:t>
            </w:r>
            <w:r w:rsidR="00447D63">
              <w:rPr>
                <w:rFonts w:ascii="Times New Roman" w:hAnsi="Times New Roman" w:cs="Times New Roman"/>
                <w:sz w:val="28"/>
                <w:szCs w:val="28"/>
              </w:rPr>
              <w:t xml:space="preserve">й Федерации от </w:t>
            </w:r>
            <w:r>
              <w:rPr>
                <w:rFonts w:ascii="Times New Roman" w:hAnsi="Times New Roman" w:cs="Times New Roman"/>
                <w:sz w:val="28"/>
                <w:szCs w:val="28"/>
              </w:rPr>
              <w:t>1</w:t>
            </w:r>
            <w:r w:rsidR="00447D63">
              <w:rPr>
                <w:rFonts w:ascii="Times New Roman" w:hAnsi="Times New Roman" w:cs="Times New Roman"/>
                <w:sz w:val="28"/>
                <w:szCs w:val="28"/>
              </w:rPr>
              <w:t xml:space="preserve"> июля </w:t>
            </w:r>
            <w:r>
              <w:rPr>
                <w:rFonts w:ascii="Times New Roman" w:hAnsi="Times New Roman" w:cs="Times New Roman"/>
                <w:sz w:val="28"/>
                <w:szCs w:val="28"/>
              </w:rPr>
              <w:t>2021</w:t>
            </w:r>
            <w:r w:rsidR="00447D63">
              <w:rPr>
                <w:rFonts w:ascii="Times New Roman" w:hAnsi="Times New Roman" w:cs="Times New Roman"/>
                <w:sz w:val="28"/>
                <w:szCs w:val="28"/>
              </w:rPr>
              <w:t xml:space="preserve"> года</w:t>
            </w:r>
            <w:proofErr w:type="gramEnd"/>
            <w:r>
              <w:rPr>
                <w:rFonts w:ascii="Times New Roman" w:hAnsi="Times New Roman" w:cs="Times New Roman"/>
                <w:sz w:val="28"/>
                <w:szCs w:val="28"/>
              </w:rPr>
              <w:t xml:space="preserve"> № 400 «</w:t>
            </w:r>
            <w:r w:rsidRPr="00363AAE">
              <w:rPr>
                <w:rFonts w:ascii="Times New Roman" w:hAnsi="Times New Roman" w:cs="Times New Roman"/>
                <w:sz w:val="28"/>
                <w:szCs w:val="28"/>
              </w:rPr>
              <w:t xml:space="preserve">О ведомственных наградах Министерства просвещения Российской </w:t>
            </w:r>
            <w:r w:rsidRPr="00447D63">
              <w:rPr>
                <w:rFonts w:ascii="Times New Roman" w:hAnsi="Times New Roman" w:cs="Times New Roman"/>
                <w:sz w:val="28"/>
                <w:szCs w:val="28"/>
              </w:rPr>
              <w:t>Федерации».</w:t>
            </w:r>
          </w:p>
        </w:tc>
        <w:tc>
          <w:tcPr>
            <w:tcW w:w="580" w:type="pct"/>
            <w:gridSpan w:val="2"/>
            <w:tcBorders>
              <w:top w:val="nil"/>
              <w:left w:val="nil"/>
              <w:bottom w:val="nil"/>
              <w:right w:val="nil"/>
            </w:tcBorders>
            <w:vAlign w:val="center"/>
          </w:tcPr>
          <w:p w:rsidR="00616B75" w:rsidRPr="00363AAE" w:rsidRDefault="00616B75" w:rsidP="00616B75">
            <w:pPr>
              <w:pStyle w:val="ConsPlusNormal"/>
              <w:ind w:firstLine="0"/>
              <w:jc w:val="center"/>
              <w:rPr>
                <w:rFonts w:ascii="Times New Roman" w:hAnsi="Times New Roman" w:cs="Times New Roman"/>
                <w:sz w:val="28"/>
                <w:szCs w:val="28"/>
              </w:rPr>
            </w:pPr>
            <w:r w:rsidRPr="00363AAE">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363AAE">
              <w:rPr>
                <w:rFonts w:ascii="Times New Roman" w:hAnsi="Times New Roman" w:cs="Times New Roman"/>
                <w:sz w:val="28"/>
                <w:szCs w:val="28"/>
              </w:rPr>
              <w:t>100</w:t>
            </w:r>
          </w:p>
        </w:tc>
      </w:tr>
    </w:tbl>
    <w:p w:rsidR="00363AAE" w:rsidRPr="00616B75" w:rsidRDefault="00363AAE" w:rsidP="00363AAE">
      <w:pPr>
        <w:shd w:val="clear" w:color="auto" w:fill="FFFFFF"/>
        <w:ind w:firstLine="709"/>
        <w:jc w:val="both"/>
        <w:rPr>
          <w:sz w:val="28"/>
          <w:szCs w:val="28"/>
        </w:rPr>
      </w:pPr>
      <w:r w:rsidRPr="00616B75">
        <w:rPr>
          <w:sz w:val="28"/>
          <w:szCs w:val="28"/>
        </w:rPr>
        <w:lastRenderedPageBreak/>
        <w:t>2.4.4. Выплата за стаж непрерывной работы, выслугу лет</w:t>
      </w:r>
    </w:p>
    <w:p w:rsidR="00363AAE" w:rsidRPr="00447D63" w:rsidRDefault="00363AAE" w:rsidP="00447D63">
      <w:pPr>
        <w:shd w:val="clear" w:color="auto" w:fill="FFFFFF"/>
        <w:ind w:firstLine="709"/>
        <w:jc w:val="both"/>
        <w:rPr>
          <w:sz w:val="28"/>
          <w:szCs w:val="28"/>
        </w:rPr>
      </w:pPr>
      <w:r w:rsidRPr="00363AAE">
        <w:rPr>
          <w:sz w:val="28"/>
          <w:szCs w:val="28"/>
        </w:rPr>
        <w:t xml:space="preserve">2.4.4.1. Выплата за стаж непрерывной работы, выслугу лет устанавливается комиссией по установлению стажа в Администрации Валдайского муниципального района (далее </w:t>
      </w:r>
      <w:r w:rsidR="00447D63">
        <w:rPr>
          <w:sz w:val="28"/>
          <w:szCs w:val="28"/>
        </w:rPr>
        <w:t xml:space="preserve">– </w:t>
      </w:r>
      <w:r w:rsidRPr="00363AAE">
        <w:rPr>
          <w:sz w:val="28"/>
          <w:szCs w:val="28"/>
        </w:rPr>
        <w:t>комиссия администрации) в зависимости от стажа работы, дающего право на получение указанной выплаты в отношении руководителя учреждения в следующих размерах:</w:t>
      </w:r>
    </w:p>
    <w:p w:rsidR="00363AAE" w:rsidRPr="00363AAE" w:rsidRDefault="00363AAE" w:rsidP="00363AAE">
      <w:pPr>
        <w:shd w:val="clear" w:color="auto" w:fill="FFFFFF"/>
        <w:tabs>
          <w:tab w:val="left" w:pos="2942"/>
        </w:tabs>
        <w:ind w:firstLine="709"/>
        <w:jc w:val="both"/>
        <w:rPr>
          <w:spacing w:val="-2"/>
          <w:sz w:val="28"/>
          <w:szCs w:val="28"/>
        </w:rPr>
      </w:pPr>
      <w:r w:rsidRPr="00363AAE">
        <w:rPr>
          <w:spacing w:val="-2"/>
          <w:sz w:val="28"/>
          <w:szCs w:val="28"/>
        </w:rPr>
        <w:t>от 1 до 5 лет</w:t>
      </w:r>
      <w:r w:rsidRPr="00363AAE">
        <w:rPr>
          <w:sz w:val="28"/>
          <w:szCs w:val="28"/>
        </w:rPr>
        <w:tab/>
      </w:r>
      <w:r w:rsidRPr="00363AAE">
        <w:rPr>
          <w:spacing w:val="-6"/>
          <w:sz w:val="28"/>
          <w:szCs w:val="28"/>
        </w:rPr>
        <w:t>–       10 % должностного оклада;</w:t>
      </w:r>
    </w:p>
    <w:p w:rsidR="00363AAE" w:rsidRPr="00363AAE" w:rsidRDefault="00363AAE" w:rsidP="00363AAE">
      <w:pPr>
        <w:shd w:val="clear" w:color="auto" w:fill="FFFFFF"/>
        <w:tabs>
          <w:tab w:val="left" w:pos="2942"/>
          <w:tab w:val="left" w:pos="7935"/>
        </w:tabs>
        <w:ind w:firstLine="709"/>
        <w:jc w:val="both"/>
        <w:rPr>
          <w:spacing w:val="-2"/>
          <w:sz w:val="28"/>
          <w:szCs w:val="28"/>
        </w:rPr>
      </w:pPr>
      <w:r w:rsidRPr="00363AAE">
        <w:rPr>
          <w:spacing w:val="-2"/>
          <w:sz w:val="28"/>
          <w:szCs w:val="28"/>
        </w:rPr>
        <w:t>от 5 до 10 лет</w:t>
      </w:r>
      <w:r w:rsidRPr="00363AAE">
        <w:rPr>
          <w:sz w:val="28"/>
          <w:szCs w:val="28"/>
        </w:rPr>
        <w:tab/>
      </w:r>
      <w:r w:rsidRPr="00363AAE">
        <w:rPr>
          <w:spacing w:val="-6"/>
          <w:sz w:val="28"/>
          <w:szCs w:val="28"/>
        </w:rPr>
        <w:t>–       15% должностного оклада;</w:t>
      </w:r>
    </w:p>
    <w:p w:rsidR="00363AAE" w:rsidRPr="00363AAE" w:rsidRDefault="00363AAE" w:rsidP="00363AAE">
      <w:pPr>
        <w:shd w:val="clear" w:color="auto" w:fill="FFFFFF"/>
        <w:tabs>
          <w:tab w:val="left" w:pos="2942"/>
        </w:tabs>
        <w:ind w:firstLine="709"/>
        <w:jc w:val="both"/>
        <w:rPr>
          <w:spacing w:val="-2"/>
          <w:sz w:val="28"/>
          <w:szCs w:val="28"/>
        </w:rPr>
      </w:pPr>
      <w:r w:rsidRPr="00363AAE">
        <w:rPr>
          <w:spacing w:val="-2"/>
          <w:sz w:val="28"/>
          <w:szCs w:val="28"/>
        </w:rPr>
        <w:t>от 10 до 15 лет</w:t>
      </w:r>
      <w:r w:rsidRPr="00363AAE">
        <w:rPr>
          <w:sz w:val="28"/>
          <w:szCs w:val="28"/>
        </w:rPr>
        <w:tab/>
      </w:r>
      <w:r w:rsidRPr="00363AAE">
        <w:rPr>
          <w:spacing w:val="-6"/>
          <w:sz w:val="28"/>
          <w:szCs w:val="28"/>
        </w:rPr>
        <w:t>–       20% должностного оклада;</w:t>
      </w:r>
    </w:p>
    <w:p w:rsidR="00363AAE" w:rsidRPr="00363AAE" w:rsidRDefault="00363AAE" w:rsidP="00363AAE">
      <w:pPr>
        <w:shd w:val="clear" w:color="auto" w:fill="FFFFFF"/>
        <w:tabs>
          <w:tab w:val="left" w:pos="2942"/>
        </w:tabs>
        <w:ind w:firstLine="709"/>
        <w:jc w:val="both"/>
        <w:rPr>
          <w:spacing w:val="-6"/>
          <w:sz w:val="28"/>
          <w:szCs w:val="28"/>
        </w:rPr>
      </w:pPr>
      <w:r w:rsidRPr="00363AAE">
        <w:rPr>
          <w:spacing w:val="-2"/>
          <w:sz w:val="28"/>
          <w:szCs w:val="28"/>
        </w:rPr>
        <w:t>свыше 15 лет</w:t>
      </w:r>
      <w:r w:rsidRPr="00363AAE">
        <w:rPr>
          <w:sz w:val="28"/>
          <w:szCs w:val="28"/>
        </w:rPr>
        <w:tab/>
      </w:r>
      <w:r w:rsidRPr="00363AAE">
        <w:rPr>
          <w:spacing w:val="-6"/>
          <w:sz w:val="28"/>
          <w:szCs w:val="28"/>
        </w:rPr>
        <w:t>–       30% должностного оклада.</w:t>
      </w:r>
    </w:p>
    <w:p w:rsidR="00363AAE" w:rsidRPr="00363AAE" w:rsidRDefault="00363AAE" w:rsidP="00363AAE">
      <w:pPr>
        <w:shd w:val="clear" w:color="auto" w:fill="FFFFFF"/>
        <w:ind w:firstLine="709"/>
        <w:jc w:val="both"/>
        <w:rPr>
          <w:sz w:val="28"/>
          <w:szCs w:val="28"/>
        </w:rPr>
      </w:pPr>
      <w:r w:rsidRPr="00363AAE">
        <w:rPr>
          <w:sz w:val="28"/>
          <w:szCs w:val="28"/>
        </w:rPr>
        <w:t xml:space="preserve">2.4.4.2. Установление стажа непрерывной работы, выслуги лет дающего право </w:t>
      </w:r>
      <w:r w:rsidRPr="00363AAE">
        <w:rPr>
          <w:spacing w:val="-1"/>
          <w:sz w:val="28"/>
          <w:szCs w:val="28"/>
        </w:rPr>
        <w:t xml:space="preserve">на получение выплаты и определение размеров выплаты за стаж непрерывной </w:t>
      </w:r>
      <w:r w:rsidRPr="00363AAE">
        <w:rPr>
          <w:sz w:val="28"/>
          <w:szCs w:val="28"/>
        </w:rPr>
        <w:t xml:space="preserve">работы, выслугу лет в отношении заместителя руководителя, главного </w:t>
      </w:r>
      <w:r w:rsidRPr="00363AAE">
        <w:rPr>
          <w:spacing w:val="-3"/>
          <w:sz w:val="28"/>
          <w:szCs w:val="28"/>
        </w:rPr>
        <w:t xml:space="preserve">бухгалтера </w:t>
      </w:r>
      <w:r w:rsidRPr="00363AAE">
        <w:rPr>
          <w:sz w:val="28"/>
          <w:szCs w:val="28"/>
        </w:rPr>
        <w:t>учреждения</w:t>
      </w:r>
      <w:r w:rsidRPr="00363AAE">
        <w:rPr>
          <w:spacing w:val="-3"/>
          <w:sz w:val="28"/>
          <w:szCs w:val="28"/>
        </w:rPr>
        <w:t xml:space="preserve"> устанавливаются комиссией </w:t>
      </w:r>
      <w:r w:rsidRPr="00363AAE">
        <w:rPr>
          <w:sz w:val="28"/>
          <w:szCs w:val="28"/>
        </w:rPr>
        <w:t>учреждения</w:t>
      </w:r>
      <w:r w:rsidRPr="00363AAE">
        <w:rPr>
          <w:spacing w:val="-3"/>
          <w:sz w:val="28"/>
          <w:szCs w:val="28"/>
        </w:rPr>
        <w:t xml:space="preserve"> в размере не </w:t>
      </w:r>
      <w:r w:rsidRPr="00363AAE">
        <w:rPr>
          <w:sz w:val="28"/>
          <w:szCs w:val="28"/>
        </w:rPr>
        <w:t>более 30 процентов должностного оклада в соответствии с критериями оценки, установленными положением об оплате труда организации.</w:t>
      </w:r>
    </w:p>
    <w:p w:rsidR="00363AAE" w:rsidRPr="00363AAE" w:rsidRDefault="00363AAE" w:rsidP="00363AAE">
      <w:pPr>
        <w:autoSpaceDE w:val="0"/>
        <w:autoSpaceDN w:val="0"/>
        <w:adjustRightInd w:val="0"/>
        <w:ind w:firstLine="709"/>
        <w:jc w:val="both"/>
        <w:rPr>
          <w:sz w:val="28"/>
          <w:szCs w:val="28"/>
        </w:rPr>
      </w:pPr>
      <w:r w:rsidRPr="00363AAE">
        <w:rPr>
          <w:sz w:val="28"/>
          <w:szCs w:val="28"/>
        </w:rPr>
        <w:t>2.4.4.3. Решение об установлении размера выплаты за стаж непрерывной работы, выслугу лет в отношении заместителя руководителя, главного бухгалтера учреждения принимается комиссией учреждения в соответствии с их критериями оценки, установленными положением об оплате труда учреждения.</w:t>
      </w:r>
    </w:p>
    <w:p w:rsidR="00363AAE" w:rsidRPr="00363AAE" w:rsidRDefault="00363AAE" w:rsidP="00363AAE">
      <w:pPr>
        <w:shd w:val="clear" w:color="auto" w:fill="FFFFFF"/>
        <w:ind w:firstLine="709"/>
        <w:jc w:val="both"/>
        <w:rPr>
          <w:sz w:val="28"/>
          <w:szCs w:val="28"/>
        </w:rPr>
      </w:pPr>
      <w:r w:rsidRPr="00363AAE">
        <w:rPr>
          <w:sz w:val="28"/>
          <w:szCs w:val="28"/>
        </w:rPr>
        <w:t xml:space="preserve">2.4.4.4. </w:t>
      </w:r>
      <w:proofErr w:type="gramStart"/>
      <w:r w:rsidRPr="00363AAE">
        <w:rPr>
          <w:sz w:val="28"/>
          <w:szCs w:val="28"/>
        </w:rPr>
        <w:t>В стаж работы руководителя учреждения, заместителя руководителя, главного</w:t>
      </w:r>
      <w:r w:rsidR="00616B75">
        <w:rPr>
          <w:sz w:val="28"/>
          <w:szCs w:val="28"/>
        </w:rPr>
        <w:t xml:space="preserve"> </w:t>
      </w:r>
      <w:r w:rsidRPr="00363AAE">
        <w:rPr>
          <w:spacing w:val="-3"/>
          <w:sz w:val="28"/>
          <w:szCs w:val="28"/>
        </w:rPr>
        <w:t xml:space="preserve">бухгалтера </w:t>
      </w:r>
      <w:r w:rsidRPr="00363AAE">
        <w:rPr>
          <w:sz w:val="28"/>
          <w:szCs w:val="28"/>
        </w:rPr>
        <w:t>учреждения,</w:t>
      </w:r>
      <w:r w:rsidR="00616B75">
        <w:rPr>
          <w:sz w:val="28"/>
          <w:szCs w:val="28"/>
        </w:rPr>
        <w:t xml:space="preserve"> </w:t>
      </w:r>
      <w:r w:rsidRPr="00363AAE">
        <w:rPr>
          <w:sz w:val="28"/>
          <w:szCs w:val="28"/>
        </w:rPr>
        <w:t>дающий право на получение выплаты за стаж непрерывной работы, выслугу лет, включается стаж работы, как по основному месту работы, так и по совместительству на педагогических и руководящих должностях, должностях по направлениям профессиональной деятельности, иные периоды, засчитываемые в стаж работы в соответствии с действующим законодательством, и работа в органах государственной власти</w:t>
      </w:r>
      <w:proofErr w:type="gramEnd"/>
      <w:r w:rsidRPr="00363AAE">
        <w:rPr>
          <w:sz w:val="28"/>
          <w:szCs w:val="28"/>
        </w:rPr>
        <w:t xml:space="preserve">, </w:t>
      </w:r>
      <w:proofErr w:type="gramStart"/>
      <w:r w:rsidRPr="00363AAE">
        <w:rPr>
          <w:sz w:val="28"/>
          <w:szCs w:val="28"/>
        </w:rPr>
        <w:t>органах</w:t>
      </w:r>
      <w:proofErr w:type="gramEnd"/>
      <w:r w:rsidRPr="00363AAE">
        <w:rPr>
          <w:sz w:val="28"/>
          <w:szCs w:val="28"/>
        </w:rPr>
        <w:t xml:space="preserve"> местного самоуправления.</w:t>
      </w:r>
    </w:p>
    <w:p w:rsidR="00363AAE" w:rsidRPr="00363AAE" w:rsidRDefault="00363AAE" w:rsidP="00363AAE">
      <w:pPr>
        <w:shd w:val="clear" w:color="auto" w:fill="FFFFFF"/>
        <w:tabs>
          <w:tab w:val="left" w:pos="1646"/>
          <w:tab w:val="left" w:pos="4546"/>
          <w:tab w:val="left" w:pos="5352"/>
          <w:tab w:val="left" w:pos="7114"/>
          <w:tab w:val="left" w:pos="9202"/>
        </w:tabs>
        <w:ind w:firstLine="709"/>
        <w:jc w:val="both"/>
        <w:rPr>
          <w:sz w:val="28"/>
          <w:szCs w:val="28"/>
        </w:rPr>
      </w:pPr>
      <w:r w:rsidRPr="00363AAE">
        <w:rPr>
          <w:sz w:val="28"/>
          <w:szCs w:val="28"/>
        </w:rPr>
        <w:t>2.4.4.5. В случае</w:t>
      </w:r>
      <w:proofErr w:type="gramStart"/>
      <w:r w:rsidRPr="00363AAE">
        <w:rPr>
          <w:sz w:val="28"/>
          <w:szCs w:val="28"/>
        </w:rPr>
        <w:t>,</w:t>
      </w:r>
      <w:proofErr w:type="gramEnd"/>
      <w:r w:rsidRPr="00363AAE">
        <w:rPr>
          <w:sz w:val="28"/>
          <w:szCs w:val="28"/>
        </w:rPr>
        <w:t xml:space="preserve"> если у руководителя учреждения, заместителя руководителя, главного</w:t>
      </w:r>
      <w:r w:rsidR="00616B75">
        <w:rPr>
          <w:sz w:val="28"/>
          <w:szCs w:val="28"/>
        </w:rPr>
        <w:t xml:space="preserve"> </w:t>
      </w:r>
      <w:r w:rsidRPr="00363AAE">
        <w:rPr>
          <w:spacing w:val="-3"/>
          <w:sz w:val="28"/>
          <w:szCs w:val="28"/>
        </w:rPr>
        <w:t xml:space="preserve">бухгалтера </w:t>
      </w:r>
      <w:r w:rsidRPr="00363AAE">
        <w:rPr>
          <w:sz w:val="28"/>
          <w:szCs w:val="28"/>
        </w:rPr>
        <w:t xml:space="preserve">учреждения, право на назначение или изменение выплаты за стаж непрерывной работы, выслугу лет наступило в период пребывания в ежегодном основном и дополнительном оплачиваемых отпусках, в отпуске без сохранения заработной платы, а также в период </w:t>
      </w:r>
      <w:r w:rsidRPr="00363AAE">
        <w:rPr>
          <w:spacing w:val="-2"/>
          <w:sz w:val="28"/>
          <w:szCs w:val="28"/>
        </w:rPr>
        <w:t>временной нетрудоспособности,</w:t>
      </w:r>
      <w:r w:rsidRPr="00363AAE">
        <w:rPr>
          <w:spacing w:val="-1"/>
          <w:sz w:val="28"/>
          <w:szCs w:val="28"/>
        </w:rPr>
        <w:t xml:space="preserve"> при </w:t>
      </w:r>
      <w:r w:rsidRPr="00363AAE">
        <w:rPr>
          <w:spacing w:val="-2"/>
          <w:sz w:val="28"/>
          <w:szCs w:val="28"/>
        </w:rPr>
        <w:t xml:space="preserve">повышении квалификации </w:t>
      </w:r>
      <w:r w:rsidRPr="00363AAE">
        <w:rPr>
          <w:sz w:val="28"/>
          <w:szCs w:val="28"/>
        </w:rPr>
        <w:t xml:space="preserve">и переподготовке кадров с сохранением среднего заработка по месту основной работы, установление надбавки в новом размере производится после окончания соответствующего отпуска, временной нетрудоспособности, </w:t>
      </w:r>
      <w:r w:rsidRPr="00363AAE">
        <w:rPr>
          <w:sz w:val="28"/>
          <w:szCs w:val="28"/>
        </w:rPr>
        <w:lastRenderedPageBreak/>
        <w:t>обучения в учебных заведениях системы повышения квалификации и переподготовки кадров.</w:t>
      </w:r>
    </w:p>
    <w:p w:rsidR="00363AAE" w:rsidRPr="00363AAE" w:rsidRDefault="00363AAE" w:rsidP="00363AAE">
      <w:pPr>
        <w:autoSpaceDE w:val="0"/>
        <w:autoSpaceDN w:val="0"/>
        <w:adjustRightInd w:val="0"/>
        <w:ind w:firstLine="709"/>
        <w:jc w:val="both"/>
        <w:rPr>
          <w:sz w:val="28"/>
          <w:szCs w:val="28"/>
        </w:rPr>
      </w:pPr>
      <w:r w:rsidRPr="00363AAE">
        <w:rPr>
          <w:spacing w:val="-2"/>
          <w:sz w:val="28"/>
          <w:szCs w:val="28"/>
        </w:rPr>
        <w:t xml:space="preserve">2.4.4.6. </w:t>
      </w:r>
      <w:r w:rsidRPr="00363AAE">
        <w:rPr>
          <w:sz w:val="28"/>
          <w:szCs w:val="28"/>
        </w:rPr>
        <w:t>Заседания комиссии администрации, комиссии учреждения проходят по мере необходимости, результаты по установлению стажа, дающего право на установление (изменение) выплаты за стаж непрерывной работы, выслугу лет оформляются протоколом заседания комиссии администрации, комиссии учреждения.</w:t>
      </w:r>
    </w:p>
    <w:p w:rsidR="00363AAE" w:rsidRPr="00616B75" w:rsidRDefault="00363AAE" w:rsidP="00363AAE">
      <w:pPr>
        <w:shd w:val="clear" w:color="auto" w:fill="FFFFFF"/>
        <w:ind w:firstLine="709"/>
        <w:jc w:val="both"/>
        <w:rPr>
          <w:sz w:val="28"/>
          <w:szCs w:val="28"/>
        </w:rPr>
      </w:pPr>
      <w:r w:rsidRPr="00616B75">
        <w:rPr>
          <w:sz w:val="28"/>
          <w:szCs w:val="28"/>
        </w:rPr>
        <w:t>2.4.5.</w:t>
      </w:r>
      <w:r w:rsidR="00616B75">
        <w:rPr>
          <w:sz w:val="28"/>
          <w:szCs w:val="28"/>
        </w:rPr>
        <w:t xml:space="preserve"> </w:t>
      </w:r>
      <w:r w:rsidRPr="00616B75">
        <w:rPr>
          <w:sz w:val="28"/>
          <w:szCs w:val="28"/>
        </w:rPr>
        <w:t>Премиальные выплаты по итогам работы</w:t>
      </w:r>
    </w:p>
    <w:p w:rsidR="00363AAE" w:rsidRPr="00363AAE" w:rsidRDefault="00363AAE" w:rsidP="00363AAE">
      <w:pPr>
        <w:autoSpaceDE w:val="0"/>
        <w:autoSpaceDN w:val="0"/>
        <w:adjustRightInd w:val="0"/>
        <w:ind w:firstLine="709"/>
        <w:jc w:val="both"/>
        <w:rPr>
          <w:sz w:val="28"/>
          <w:szCs w:val="28"/>
        </w:rPr>
      </w:pPr>
      <w:r w:rsidRPr="00363AAE">
        <w:rPr>
          <w:sz w:val="28"/>
          <w:szCs w:val="28"/>
        </w:rPr>
        <w:t>2.4.5.1.</w:t>
      </w:r>
      <w:r w:rsidR="00616B75">
        <w:rPr>
          <w:sz w:val="28"/>
          <w:szCs w:val="28"/>
        </w:rPr>
        <w:t xml:space="preserve"> </w:t>
      </w:r>
      <w:r w:rsidRPr="00363AAE">
        <w:rPr>
          <w:sz w:val="28"/>
          <w:szCs w:val="28"/>
        </w:rPr>
        <w:t>Премиальные выплаты по итогам работы за квартал руководителю учреждения, заместителю руководителя, главному бухгалтеру учреждения осуществляются в соответствии с показателями эффективности их деятельности.</w:t>
      </w:r>
    </w:p>
    <w:p w:rsidR="00363AAE" w:rsidRPr="00363AAE" w:rsidRDefault="00363AAE" w:rsidP="00363AAE">
      <w:pPr>
        <w:autoSpaceDE w:val="0"/>
        <w:autoSpaceDN w:val="0"/>
        <w:adjustRightInd w:val="0"/>
        <w:ind w:firstLine="709"/>
        <w:jc w:val="both"/>
        <w:rPr>
          <w:sz w:val="28"/>
          <w:szCs w:val="28"/>
        </w:rPr>
      </w:pPr>
      <w:r w:rsidRPr="00363AAE">
        <w:rPr>
          <w:sz w:val="28"/>
          <w:szCs w:val="28"/>
        </w:rPr>
        <w:t>Премирование руководителя учреждения,</w:t>
      </w:r>
      <w:r w:rsidR="00616B75">
        <w:rPr>
          <w:sz w:val="28"/>
          <w:szCs w:val="28"/>
        </w:rPr>
        <w:t xml:space="preserve"> </w:t>
      </w:r>
      <w:r w:rsidRPr="00363AAE">
        <w:rPr>
          <w:sz w:val="28"/>
          <w:szCs w:val="28"/>
        </w:rPr>
        <w:t>заместителя руководителя, главного бухгалтера учреждения осуществляется по итогам работы за квартал в размере не более 100 процентов должностного оклада в пределах фонда оплаты труда на основании оценки эффективности их деятельности в соответствии с критериями оценки эффективности их деятель</w:t>
      </w:r>
      <w:r w:rsidR="00616B75">
        <w:rPr>
          <w:sz w:val="28"/>
          <w:szCs w:val="28"/>
        </w:rPr>
        <w:t xml:space="preserve">ности, указанными в </w:t>
      </w:r>
      <w:r w:rsidR="00616B75" w:rsidRPr="00447D63">
        <w:rPr>
          <w:sz w:val="28"/>
          <w:szCs w:val="28"/>
        </w:rPr>
        <w:t>приложении</w:t>
      </w:r>
      <w:r w:rsidRPr="00447D63">
        <w:rPr>
          <w:sz w:val="28"/>
          <w:szCs w:val="28"/>
        </w:rPr>
        <w:t xml:space="preserve"> 1 к Положению.</w:t>
      </w:r>
    </w:p>
    <w:p w:rsidR="00363AAE" w:rsidRPr="00363AAE" w:rsidRDefault="00363AAE" w:rsidP="00363AAE">
      <w:pPr>
        <w:shd w:val="clear" w:color="auto" w:fill="FFFFFF"/>
        <w:ind w:firstLine="709"/>
        <w:jc w:val="both"/>
        <w:rPr>
          <w:sz w:val="28"/>
          <w:szCs w:val="28"/>
        </w:rPr>
      </w:pPr>
      <w:r w:rsidRPr="00363AAE">
        <w:rPr>
          <w:spacing w:val="-2"/>
          <w:sz w:val="28"/>
          <w:szCs w:val="28"/>
        </w:rPr>
        <w:t>Оценка</w:t>
      </w:r>
      <w:r w:rsidR="00616B75">
        <w:rPr>
          <w:sz w:val="28"/>
          <w:szCs w:val="28"/>
        </w:rPr>
        <w:t xml:space="preserve"> </w:t>
      </w:r>
      <w:proofErr w:type="gramStart"/>
      <w:r w:rsidRPr="00363AAE">
        <w:rPr>
          <w:spacing w:val="-2"/>
          <w:sz w:val="28"/>
          <w:szCs w:val="28"/>
        </w:rPr>
        <w:t>выполнения</w:t>
      </w:r>
      <w:r w:rsidR="00616B75">
        <w:rPr>
          <w:sz w:val="28"/>
          <w:szCs w:val="28"/>
        </w:rPr>
        <w:t xml:space="preserve"> </w:t>
      </w:r>
      <w:r w:rsidRPr="00363AAE">
        <w:rPr>
          <w:spacing w:val="-3"/>
          <w:sz w:val="28"/>
          <w:szCs w:val="28"/>
        </w:rPr>
        <w:t>показателей</w:t>
      </w:r>
      <w:r w:rsidR="00616B75">
        <w:rPr>
          <w:spacing w:val="-3"/>
          <w:sz w:val="28"/>
          <w:szCs w:val="28"/>
        </w:rPr>
        <w:t xml:space="preserve"> </w:t>
      </w:r>
      <w:r w:rsidRPr="00363AAE">
        <w:rPr>
          <w:spacing w:val="-2"/>
          <w:sz w:val="28"/>
          <w:szCs w:val="28"/>
        </w:rPr>
        <w:t>эффективности деятельности</w:t>
      </w:r>
      <w:r w:rsidR="00616B75">
        <w:rPr>
          <w:spacing w:val="-2"/>
          <w:sz w:val="28"/>
          <w:szCs w:val="28"/>
        </w:rPr>
        <w:t xml:space="preserve"> </w:t>
      </w:r>
      <w:r w:rsidRPr="00363AAE">
        <w:rPr>
          <w:sz w:val="28"/>
          <w:szCs w:val="28"/>
        </w:rPr>
        <w:t xml:space="preserve">руководителя </w:t>
      </w:r>
      <w:r w:rsidRPr="00363AAE">
        <w:rPr>
          <w:spacing w:val="-2"/>
          <w:sz w:val="28"/>
          <w:szCs w:val="28"/>
        </w:rPr>
        <w:t>учреждения</w:t>
      </w:r>
      <w:proofErr w:type="gramEnd"/>
      <w:r w:rsidRPr="00363AAE">
        <w:rPr>
          <w:sz w:val="28"/>
          <w:szCs w:val="28"/>
        </w:rPr>
        <w:t xml:space="preserve"> производится до 15 числа месяца, следующего за отчетным кварталом (за 4-й квартал отчетного года - не позднее 25-го декабря отчетного года). Проведение оценки эффективности деятельности заместителя руководителя, главного бухгалтера учреждения проводится в сроки, предусмотренные приказом учреждения.</w:t>
      </w:r>
    </w:p>
    <w:p w:rsidR="00363AAE" w:rsidRPr="00363AAE" w:rsidRDefault="00363AAE" w:rsidP="00363AAE">
      <w:pPr>
        <w:shd w:val="clear" w:color="auto" w:fill="FFFFFF"/>
        <w:ind w:firstLine="709"/>
        <w:jc w:val="both"/>
        <w:rPr>
          <w:sz w:val="28"/>
          <w:szCs w:val="28"/>
        </w:rPr>
      </w:pPr>
      <w:r w:rsidRPr="00363AAE">
        <w:rPr>
          <w:spacing w:val="-2"/>
          <w:sz w:val="28"/>
          <w:szCs w:val="28"/>
        </w:rPr>
        <w:t>Оценка показателей</w:t>
      </w:r>
      <w:r w:rsidR="00616B75">
        <w:rPr>
          <w:sz w:val="28"/>
          <w:szCs w:val="28"/>
        </w:rPr>
        <w:t xml:space="preserve"> </w:t>
      </w:r>
      <w:r w:rsidRPr="00363AAE">
        <w:rPr>
          <w:spacing w:val="-2"/>
          <w:sz w:val="28"/>
          <w:szCs w:val="28"/>
        </w:rPr>
        <w:t xml:space="preserve">эффективности деятельности </w:t>
      </w:r>
      <w:r w:rsidRPr="00363AAE">
        <w:rPr>
          <w:sz w:val="28"/>
          <w:szCs w:val="28"/>
        </w:rPr>
        <w:t>осуществляется на основании предложений, поданных:</w:t>
      </w:r>
    </w:p>
    <w:p w:rsidR="00363AAE" w:rsidRPr="00363AAE" w:rsidRDefault="00363AAE" w:rsidP="00363AAE">
      <w:pPr>
        <w:shd w:val="clear" w:color="auto" w:fill="FFFFFF"/>
        <w:ind w:firstLine="709"/>
        <w:jc w:val="both"/>
        <w:rPr>
          <w:sz w:val="28"/>
          <w:szCs w:val="28"/>
        </w:rPr>
      </w:pPr>
      <w:r w:rsidRPr="00363AAE">
        <w:rPr>
          <w:sz w:val="28"/>
          <w:szCs w:val="28"/>
        </w:rPr>
        <w:t>в отношении руководителя учреждения – специалистами комитета образования и центра обеспечения муниципальной системы образования, кураторами направлений деятельности в комиссию комитета образования;</w:t>
      </w:r>
    </w:p>
    <w:p w:rsidR="00363AAE" w:rsidRPr="00363AAE" w:rsidRDefault="00363AAE" w:rsidP="00363AAE">
      <w:pPr>
        <w:shd w:val="clear" w:color="auto" w:fill="FFFFFF"/>
        <w:ind w:firstLine="709"/>
        <w:jc w:val="both"/>
        <w:rPr>
          <w:sz w:val="28"/>
          <w:szCs w:val="28"/>
        </w:rPr>
      </w:pPr>
      <w:r w:rsidRPr="00363AAE">
        <w:rPr>
          <w:sz w:val="28"/>
          <w:szCs w:val="28"/>
        </w:rPr>
        <w:t>в отношении заместителя руководителя, главного бухгалтера учреждения – руководителем учреждения в комиссию учреждения.</w:t>
      </w:r>
    </w:p>
    <w:p w:rsidR="00363AAE" w:rsidRPr="00363AAE" w:rsidRDefault="00363AAE" w:rsidP="00363AAE">
      <w:pPr>
        <w:shd w:val="clear" w:color="auto" w:fill="FFFFFF"/>
        <w:ind w:firstLine="709"/>
        <w:jc w:val="both"/>
        <w:rPr>
          <w:sz w:val="28"/>
          <w:szCs w:val="28"/>
        </w:rPr>
      </w:pPr>
      <w:r w:rsidRPr="00363AAE">
        <w:rPr>
          <w:sz w:val="28"/>
          <w:szCs w:val="28"/>
        </w:rPr>
        <w:t xml:space="preserve">Комиссия комитета образования рассматривает предложения по оценке эффективности деятельности руководителя учреждения, согласует набранную сумму баллов по </w:t>
      </w:r>
      <w:r w:rsidRPr="00363AAE">
        <w:rPr>
          <w:spacing w:val="-1"/>
          <w:sz w:val="28"/>
          <w:szCs w:val="28"/>
        </w:rPr>
        <w:t xml:space="preserve">каждому руководителю и устанавливает размер одного балла, выраженного в </w:t>
      </w:r>
      <w:r w:rsidRPr="00363AAE">
        <w:rPr>
          <w:sz w:val="28"/>
          <w:szCs w:val="28"/>
        </w:rPr>
        <w:t>процентах к должностному окладу. По результатам рассмотрения отчетов комиссия комитета образования готовит предложение о премировании руководителя учреждения (невыплате премии руководителю учреждения). Решение о премировании или об отказе в премировании и конкретных размерах премиальных выплат по итогам работы руководителю учреждения принимается Главой Валдайского муниципального района, которое оформляется распоряжением администрации.</w:t>
      </w:r>
    </w:p>
    <w:p w:rsidR="00363AAE" w:rsidRPr="00363AAE" w:rsidRDefault="00363AAE" w:rsidP="00363AAE">
      <w:pPr>
        <w:shd w:val="clear" w:color="auto" w:fill="FFFFFF"/>
        <w:ind w:firstLine="709"/>
        <w:jc w:val="both"/>
        <w:rPr>
          <w:sz w:val="28"/>
          <w:szCs w:val="28"/>
        </w:rPr>
      </w:pPr>
      <w:r w:rsidRPr="00363AAE">
        <w:rPr>
          <w:sz w:val="28"/>
          <w:szCs w:val="28"/>
        </w:rPr>
        <w:t xml:space="preserve">Комиссия учреждения рассматривает предложения по оценке эффективности деятельности заместителя руководителя, главного бухгалтера учреждения, согласует набранную сумму баллов по </w:t>
      </w:r>
      <w:r w:rsidRPr="00363AAE">
        <w:rPr>
          <w:spacing w:val="-1"/>
          <w:sz w:val="28"/>
          <w:szCs w:val="28"/>
        </w:rPr>
        <w:t xml:space="preserve">каждому руководителю и устанавливает размер одного балла, выраженного в </w:t>
      </w:r>
      <w:r w:rsidRPr="00363AAE">
        <w:rPr>
          <w:sz w:val="28"/>
          <w:szCs w:val="28"/>
        </w:rPr>
        <w:t xml:space="preserve">процентах к </w:t>
      </w:r>
      <w:r w:rsidRPr="00363AAE">
        <w:rPr>
          <w:sz w:val="28"/>
          <w:szCs w:val="28"/>
        </w:rPr>
        <w:lastRenderedPageBreak/>
        <w:t>должностному окладу. По результатам рассмотрения отчетов комиссия учреждения готовит предложение о премировании заместителя руководителя, главного бухгалтера учреждения (невыплате премии заместителю руководителя, главному бухгалтеру организации). На основании предложения комиссии учреждения руководителем учреждения по согласованию с комитетом образования принимается решение о премировании или об отказе в премировании и конкретных размерах премиальных выплат по итогам работы заместителя руководителя, главного бухгалтера учреждения, которое оформляется приказом учреждения.</w:t>
      </w:r>
    </w:p>
    <w:p w:rsidR="00363AAE" w:rsidRPr="00363AAE" w:rsidRDefault="00363AAE" w:rsidP="00363AAE">
      <w:pPr>
        <w:autoSpaceDE w:val="0"/>
        <w:autoSpaceDN w:val="0"/>
        <w:adjustRightInd w:val="0"/>
        <w:ind w:firstLine="709"/>
        <w:jc w:val="both"/>
        <w:rPr>
          <w:sz w:val="28"/>
          <w:szCs w:val="28"/>
        </w:rPr>
      </w:pPr>
      <w:r w:rsidRPr="00363AAE">
        <w:rPr>
          <w:sz w:val="28"/>
          <w:szCs w:val="28"/>
        </w:rPr>
        <w:t>Максимальное количество баллов, которое можно набрать за отчетный период, принимается за 100 процентов.</w:t>
      </w:r>
    </w:p>
    <w:p w:rsidR="00363AAE" w:rsidRPr="00363AAE" w:rsidRDefault="00363AAE" w:rsidP="00363AAE">
      <w:pPr>
        <w:shd w:val="clear" w:color="auto" w:fill="FFFFFF"/>
        <w:ind w:firstLine="709"/>
        <w:jc w:val="both"/>
        <w:rPr>
          <w:spacing w:val="-1"/>
          <w:sz w:val="28"/>
          <w:szCs w:val="28"/>
        </w:rPr>
      </w:pPr>
      <w:r w:rsidRPr="00363AAE">
        <w:rPr>
          <w:sz w:val="28"/>
          <w:szCs w:val="28"/>
        </w:rPr>
        <w:t xml:space="preserve">Премия не выплачивается, если </w:t>
      </w:r>
      <w:r w:rsidRPr="00363AAE">
        <w:rPr>
          <w:spacing w:val="-1"/>
          <w:sz w:val="28"/>
          <w:szCs w:val="28"/>
        </w:rPr>
        <w:t>сумма баллов, набранных за отчетный период, составит меньше 50 процентов.</w:t>
      </w:r>
    </w:p>
    <w:p w:rsidR="00363AAE" w:rsidRPr="00363AAE" w:rsidRDefault="00363AAE" w:rsidP="00363AAE">
      <w:pPr>
        <w:autoSpaceDE w:val="0"/>
        <w:autoSpaceDN w:val="0"/>
        <w:adjustRightInd w:val="0"/>
        <w:ind w:firstLine="709"/>
        <w:jc w:val="both"/>
        <w:rPr>
          <w:sz w:val="28"/>
          <w:szCs w:val="28"/>
        </w:rPr>
      </w:pPr>
      <w:r w:rsidRPr="00621BF9">
        <w:rPr>
          <w:spacing w:val="-2"/>
          <w:sz w:val="28"/>
          <w:szCs w:val="28"/>
        </w:rPr>
        <w:t xml:space="preserve">При наличии дисциплинарного взыскания руководителю учреждения, заместителю руководителя, главному бухгалтеру учреждения </w:t>
      </w:r>
      <w:r w:rsidRPr="00621BF9">
        <w:rPr>
          <w:spacing w:val="-6"/>
          <w:sz w:val="28"/>
          <w:szCs w:val="28"/>
        </w:rPr>
        <w:t>премия не выплачивается</w:t>
      </w:r>
      <w:r w:rsidR="00967C1F" w:rsidRPr="00621BF9">
        <w:rPr>
          <w:spacing w:val="-6"/>
          <w:sz w:val="28"/>
          <w:szCs w:val="28"/>
        </w:rPr>
        <w:t xml:space="preserve"> </w:t>
      </w:r>
      <w:r w:rsidRPr="00621BF9">
        <w:rPr>
          <w:sz w:val="28"/>
          <w:szCs w:val="28"/>
        </w:rPr>
        <w:t>до снятия дисциплинарного взыскания в установленном порядке</w:t>
      </w:r>
      <w:r w:rsidR="00C2511A" w:rsidRPr="00621BF9">
        <w:rPr>
          <w:sz w:val="28"/>
          <w:szCs w:val="28"/>
        </w:rPr>
        <w:t>.</w:t>
      </w:r>
    </w:p>
    <w:p w:rsidR="00363AAE" w:rsidRPr="00363AAE" w:rsidRDefault="00363AAE" w:rsidP="00363AAE">
      <w:pPr>
        <w:shd w:val="clear" w:color="auto" w:fill="FFFFFF"/>
        <w:ind w:firstLine="709"/>
        <w:jc w:val="both"/>
        <w:rPr>
          <w:spacing w:val="-1"/>
          <w:sz w:val="28"/>
          <w:szCs w:val="28"/>
        </w:rPr>
      </w:pPr>
      <w:r w:rsidRPr="00363AAE">
        <w:rPr>
          <w:sz w:val="28"/>
          <w:szCs w:val="28"/>
        </w:rPr>
        <w:t xml:space="preserve">Премия по итогам работы за квартал начисляется с учетом количества фактически отработанного времени за указанный период в пределах </w:t>
      </w:r>
      <w:r w:rsidRPr="00363AAE">
        <w:rPr>
          <w:spacing w:val="-1"/>
          <w:sz w:val="28"/>
          <w:szCs w:val="28"/>
        </w:rPr>
        <w:t>фонда оплаты труда учреждения.</w:t>
      </w:r>
    </w:p>
    <w:p w:rsidR="00363AAE" w:rsidRPr="00363AAE" w:rsidRDefault="00363AAE" w:rsidP="00363AAE">
      <w:pPr>
        <w:shd w:val="clear" w:color="auto" w:fill="FFFFFF"/>
        <w:tabs>
          <w:tab w:val="left" w:pos="1843"/>
          <w:tab w:val="left" w:pos="3835"/>
          <w:tab w:val="left" w:pos="4339"/>
          <w:tab w:val="left" w:pos="5770"/>
          <w:tab w:val="left" w:pos="7637"/>
        </w:tabs>
        <w:ind w:firstLine="709"/>
        <w:jc w:val="both"/>
        <w:rPr>
          <w:sz w:val="28"/>
          <w:szCs w:val="28"/>
        </w:rPr>
      </w:pPr>
      <w:r w:rsidRPr="00363AAE">
        <w:rPr>
          <w:sz w:val="28"/>
          <w:szCs w:val="28"/>
        </w:rPr>
        <w:t>2.4.5.2. В целях поощрения</w:t>
      </w:r>
      <w:r w:rsidR="00967C1F">
        <w:rPr>
          <w:sz w:val="28"/>
          <w:szCs w:val="28"/>
        </w:rPr>
        <w:t xml:space="preserve"> </w:t>
      </w:r>
      <w:r w:rsidRPr="00363AAE">
        <w:rPr>
          <w:sz w:val="28"/>
          <w:szCs w:val="28"/>
        </w:rPr>
        <w:t xml:space="preserve">руководителя учреждения, заместителя руководителя, главного бухгалтера учреждения может осуществляться </w:t>
      </w:r>
      <w:r w:rsidRPr="00967C1F">
        <w:rPr>
          <w:sz w:val="28"/>
          <w:szCs w:val="28"/>
        </w:rPr>
        <w:t>единовременное (разовое) премирование</w:t>
      </w:r>
      <w:r w:rsidRPr="00363AAE">
        <w:rPr>
          <w:sz w:val="28"/>
          <w:szCs w:val="28"/>
        </w:rPr>
        <w:t xml:space="preserve"> по итогам работы за качественный, добросовестный труд и достижения в работе:</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связи с государственными или профессиональными праздниками, знаменательными или юбилейными датами;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свя</w:t>
      </w:r>
      <w:r w:rsidR="00621BF9">
        <w:rPr>
          <w:rFonts w:ascii="Times New Roman" w:hAnsi="Times New Roman" w:cs="Times New Roman"/>
          <w:sz w:val="28"/>
          <w:szCs w:val="28"/>
        </w:rPr>
        <w:t>зи с выполнением особо важных и (</w:t>
      </w:r>
      <w:r w:rsidRPr="00363AAE">
        <w:rPr>
          <w:rFonts w:ascii="Times New Roman" w:hAnsi="Times New Roman" w:cs="Times New Roman"/>
          <w:sz w:val="28"/>
          <w:szCs w:val="28"/>
        </w:rPr>
        <w:t>или</w:t>
      </w:r>
      <w:r w:rsidR="00621BF9">
        <w:rPr>
          <w:rFonts w:ascii="Times New Roman" w:hAnsi="Times New Roman" w:cs="Times New Roman"/>
          <w:sz w:val="28"/>
          <w:szCs w:val="28"/>
        </w:rPr>
        <w:t>)</w:t>
      </w:r>
      <w:r w:rsidRPr="00363AAE">
        <w:rPr>
          <w:rFonts w:ascii="Times New Roman" w:hAnsi="Times New Roman" w:cs="Times New Roman"/>
          <w:sz w:val="28"/>
          <w:szCs w:val="28"/>
        </w:rPr>
        <w:t xml:space="preserve"> срочных работ, особо значимых мероприятий по реализации национальных проектов.</w:t>
      </w:r>
    </w:p>
    <w:p w:rsid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Решение о выплате единовременной (разовой) премии в отношении: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руководителя учреждения принимается комиссией комитета образования на основании служебной записки </w:t>
      </w:r>
      <w:r w:rsidRPr="00363AAE">
        <w:rPr>
          <w:rFonts w:ascii="Times New Roman" w:hAnsi="Times New Roman" w:cs="Times New Roman"/>
          <w:spacing w:val="-2"/>
          <w:sz w:val="28"/>
          <w:szCs w:val="28"/>
        </w:rPr>
        <w:t>специалистов комитета образования, центра обеспечения муниципальной системы образования - кураторов направлений деятельности,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заместителя руководителя, главного бухгалтера организации принимается комиссией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Размера единовременной (разовой) премии устанавливается в процентах к должностному окладу или в абсолютном размере в пределах экономии по фонду оплаты труда учреждения с учетом выполнения показателя предельной кратности, установленного </w:t>
      </w:r>
      <w:hyperlink w:anchor="P573">
        <w:r w:rsidRPr="00363AAE">
          <w:rPr>
            <w:rFonts w:ascii="Times New Roman" w:hAnsi="Times New Roman" w:cs="Times New Roman"/>
            <w:sz w:val="28"/>
            <w:szCs w:val="28"/>
          </w:rPr>
          <w:t xml:space="preserve">пунктом </w:t>
        </w:r>
        <w:r w:rsidRPr="00621BF9">
          <w:rPr>
            <w:rFonts w:ascii="Times New Roman" w:hAnsi="Times New Roman" w:cs="Times New Roman"/>
            <w:bCs/>
            <w:sz w:val="28"/>
            <w:szCs w:val="28"/>
          </w:rPr>
          <w:t>2.7</w:t>
        </w:r>
      </w:hyperlink>
      <w:r w:rsidR="00621BF9">
        <w:rPr>
          <w:rFonts w:ascii="Times New Roman" w:hAnsi="Times New Roman" w:cs="Times New Roman"/>
          <w:sz w:val="28"/>
          <w:szCs w:val="28"/>
        </w:rPr>
        <w:t xml:space="preserve"> </w:t>
      </w:r>
      <w:r w:rsidRPr="00363AAE">
        <w:rPr>
          <w:rFonts w:ascii="Times New Roman" w:hAnsi="Times New Roman" w:cs="Times New Roman"/>
          <w:sz w:val="28"/>
          <w:szCs w:val="28"/>
        </w:rPr>
        <w:t>Примерного положения.</w:t>
      </w:r>
    </w:p>
    <w:p w:rsidR="00363AAE" w:rsidRPr="00363AAE" w:rsidRDefault="00363AAE" w:rsidP="00363AAE">
      <w:pPr>
        <w:pStyle w:val="Default"/>
        <w:ind w:firstLine="709"/>
        <w:jc w:val="both"/>
        <w:rPr>
          <w:rFonts w:ascii="Times New Roman" w:hAnsi="Times New Roman" w:cs="Times New Roman"/>
          <w:color w:val="auto"/>
          <w:sz w:val="28"/>
          <w:szCs w:val="28"/>
        </w:rPr>
      </w:pPr>
      <w:bookmarkStart w:id="1" w:name="P539"/>
      <w:bookmarkEnd w:id="1"/>
      <w:r w:rsidRPr="00363AAE">
        <w:rPr>
          <w:rFonts w:ascii="Times New Roman" w:hAnsi="Times New Roman" w:cs="Times New Roman"/>
          <w:color w:val="auto"/>
          <w:sz w:val="28"/>
          <w:szCs w:val="28"/>
        </w:rPr>
        <w:t>2.4.5.3.</w:t>
      </w:r>
      <w:r w:rsidR="00967C1F">
        <w:rPr>
          <w:rFonts w:ascii="Times New Roman" w:hAnsi="Times New Roman" w:cs="Times New Roman"/>
          <w:color w:val="auto"/>
          <w:sz w:val="28"/>
          <w:szCs w:val="28"/>
        </w:rPr>
        <w:t xml:space="preserve"> </w:t>
      </w:r>
      <w:r w:rsidRPr="00363AAE">
        <w:rPr>
          <w:rFonts w:ascii="Times New Roman" w:hAnsi="Times New Roman" w:cs="Times New Roman"/>
          <w:color w:val="auto"/>
          <w:sz w:val="28"/>
          <w:szCs w:val="28"/>
        </w:rPr>
        <w:t xml:space="preserve">В целях </w:t>
      </w:r>
      <w:r w:rsidRPr="00967C1F">
        <w:rPr>
          <w:rFonts w:ascii="Times New Roman" w:hAnsi="Times New Roman" w:cs="Times New Roman"/>
          <w:color w:val="auto"/>
          <w:sz w:val="28"/>
          <w:szCs w:val="28"/>
        </w:rPr>
        <w:t>повышения материальной заинтересованности</w:t>
      </w:r>
      <w:r w:rsidRPr="00363AAE">
        <w:rPr>
          <w:rFonts w:ascii="Times New Roman" w:hAnsi="Times New Roman" w:cs="Times New Roman"/>
          <w:color w:val="auto"/>
          <w:sz w:val="28"/>
          <w:szCs w:val="28"/>
        </w:rPr>
        <w:t xml:space="preserve"> в увеличении доходов учреждения от приносящей доход деятельности руководителю учреждения, заместителю руководителя, главному бухгалтеру учреждения может устанавливаться полугодовая премия в размере 1% от суммы средств, полученных от иной приносящей доход деятельности.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Выплата производится за счет средств доходов, полученных в текущем </w:t>
      </w:r>
      <w:r w:rsidRPr="00363AAE">
        <w:rPr>
          <w:rFonts w:ascii="Times New Roman" w:hAnsi="Times New Roman" w:cs="Times New Roman"/>
          <w:sz w:val="28"/>
          <w:szCs w:val="28"/>
        </w:rPr>
        <w:lastRenderedPageBreak/>
        <w:t>году в отчетный период от приносящей доход деятельности по следующим направлениям:</w:t>
      </w:r>
    </w:p>
    <w:p w:rsidR="00363AAE" w:rsidRPr="00363AAE" w:rsidRDefault="00363AAE" w:rsidP="00363AAE">
      <w:pPr>
        <w:widowControl w:val="0"/>
        <w:autoSpaceDE w:val="0"/>
        <w:autoSpaceDN w:val="0"/>
        <w:ind w:firstLine="709"/>
        <w:jc w:val="both"/>
        <w:rPr>
          <w:sz w:val="28"/>
          <w:szCs w:val="28"/>
        </w:rPr>
      </w:pPr>
      <w:r w:rsidRPr="00363AAE">
        <w:rPr>
          <w:sz w:val="28"/>
          <w:szCs w:val="28"/>
        </w:rPr>
        <w:t>от реализации платных образовательных услуг;</w:t>
      </w:r>
    </w:p>
    <w:p w:rsidR="00363AAE" w:rsidRPr="00363AAE" w:rsidRDefault="00363AAE" w:rsidP="00363AAE">
      <w:pPr>
        <w:widowControl w:val="0"/>
        <w:autoSpaceDE w:val="0"/>
        <w:autoSpaceDN w:val="0"/>
        <w:ind w:firstLine="709"/>
        <w:jc w:val="both"/>
        <w:rPr>
          <w:sz w:val="28"/>
          <w:szCs w:val="28"/>
        </w:rPr>
      </w:pPr>
      <w:r w:rsidRPr="00363AAE">
        <w:rPr>
          <w:sz w:val="28"/>
          <w:szCs w:val="28"/>
        </w:rPr>
        <w:t>от предоставления ресурсов учреждения - помещения, оборудования (аренда).</w:t>
      </w:r>
    </w:p>
    <w:p w:rsidR="00363AAE" w:rsidRPr="00363AAE" w:rsidRDefault="00363AAE" w:rsidP="00363AAE">
      <w:pPr>
        <w:widowControl w:val="0"/>
        <w:autoSpaceDE w:val="0"/>
        <w:autoSpaceDN w:val="0"/>
        <w:ind w:firstLine="709"/>
        <w:jc w:val="both"/>
        <w:rPr>
          <w:sz w:val="28"/>
          <w:szCs w:val="28"/>
        </w:rPr>
      </w:pPr>
      <w:r w:rsidRPr="00363AAE">
        <w:rPr>
          <w:sz w:val="28"/>
          <w:szCs w:val="28"/>
        </w:rPr>
        <w:t>Выплата устанавливается:</w:t>
      </w:r>
    </w:p>
    <w:p w:rsidR="00363AAE" w:rsidRPr="00363AAE" w:rsidRDefault="00363AAE" w:rsidP="00363AAE">
      <w:pPr>
        <w:widowControl w:val="0"/>
        <w:autoSpaceDE w:val="0"/>
        <w:autoSpaceDN w:val="0"/>
        <w:ind w:firstLine="709"/>
        <w:jc w:val="both"/>
        <w:rPr>
          <w:sz w:val="28"/>
          <w:szCs w:val="28"/>
        </w:rPr>
      </w:pPr>
      <w:r w:rsidRPr="00363AAE">
        <w:rPr>
          <w:sz w:val="28"/>
          <w:szCs w:val="28"/>
        </w:rPr>
        <w:t xml:space="preserve">в отношении руководителя учреждения   на основании предложения комиссии учреждения, которое должно быть представлено не позднее 10 </w:t>
      </w:r>
      <w:proofErr w:type="gramStart"/>
      <w:r w:rsidRPr="00363AAE">
        <w:rPr>
          <w:sz w:val="28"/>
          <w:szCs w:val="28"/>
        </w:rPr>
        <w:t>числа месяца, следующего за отчетным периодом в комитет образования в соответствии с решением комиссии комитета образования и оформляется</w:t>
      </w:r>
      <w:proofErr w:type="gramEnd"/>
      <w:r w:rsidRPr="00363AAE">
        <w:rPr>
          <w:sz w:val="28"/>
          <w:szCs w:val="28"/>
        </w:rPr>
        <w:t xml:space="preserve"> распоряжением;</w:t>
      </w:r>
    </w:p>
    <w:p w:rsidR="00363AAE" w:rsidRPr="00363AAE" w:rsidRDefault="00363AAE" w:rsidP="00363AAE">
      <w:pPr>
        <w:shd w:val="clear" w:color="auto" w:fill="FFFFFF"/>
        <w:ind w:firstLine="709"/>
        <w:jc w:val="both"/>
        <w:rPr>
          <w:sz w:val="28"/>
          <w:szCs w:val="28"/>
        </w:rPr>
      </w:pPr>
      <w:r w:rsidRPr="00363AAE">
        <w:rPr>
          <w:sz w:val="28"/>
          <w:szCs w:val="28"/>
        </w:rPr>
        <w:t>в отношении заместителя руководителя, главного бухгалтера учреждения приказом учреждения в соответствии с решением комиссии учреждения, в сроки, установленные локальным нормативным актом учреждения.</w:t>
      </w:r>
    </w:p>
    <w:p w:rsidR="00363AAE" w:rsidRPr="00363AAE" w:rsidRDefault="00363AAE" w:rsidP="00363AAE">
      <w:pPr>
        <w:widowControl w:val="0"/>
        <w:autoSpaceDE w:val="0"/>
        <w:autoSpaceDN w:val="0"/>
        <w:ind w:firstLine="709"/>
        <w:jc w:val="both"/>
        <w:rPr>
          <w:sz w:val="28"/>
          <w:szCs w:val="28"/>
        </w:rPr>
      </w:pPr>
      <w:r w:rsidRPr="00363AAE">
        <w:rPr>
          <w:sz w:val="28"/>
          <w:szCs w:val="28"/>
        </w:rPr>
        <w:t>2.4.6.</w:t>
      </w:r>
      <w:r w:rsidR="00DC2324">
        <w:rPr>
          <w:sz w:val="28"/>
          <w:szCs w:val="28"/>
        </w:rPr>
        <w:t xml:space="preserve"> </w:t>
      </w:r>
      <w:r w:rsidRPr="00363AAE">
        <w:rPr>
          <w:sz w:val="28"/>
          <w:szCs w:val="28"/>
        </w:rPr>
        <w:t xml:space="preserve">Премиальные выплаты производятся руководителю </w:t>
      </w:r>
      <w:r w:rsidRPr="00363AAE">
        <w:rPr>
          <w:spacing w:val="-2"/>
          <w:sz w:val="28"/>
          <w:szCs w:val="28"/>
        </w:rPr>
        <w:t>учреждения</w:t>
      </w:r>
      <w:r w:rsidRPr="00363AAE">
        <w:rPr>
          <w:sz w:val="28"/>
          <w:szCs w:val="28"/>
        </w:rPr>
        <w:t xml:space="preserve">, заместителю руководителя, главному бухгалтеру </w:t>
      </w:r>
      <w:r w:rsidRPr="00363AAE">
        <w:rPr>
          <w:spacing w:val="-2"/>
          <w:sz w:val="28"/>
          <w:szCs w:val="28"/>
        </w:rPr>
        <w:t>учреждения</w:t>
      </w:r>
      <w:r w:rsidRPr="00363AAE">
        <w:rPr>
          <w:sz w:val="28"/>
          <w:szCs w:val="28"/>
        </w:rPr>
        <w:t xml:space="preserve">, </w:t>
      </w:r>
      <w:proofErr w:type="gramStart"/>
      <w:r w:rsidRPr="00363AAE">
        <w:rPr>
          <w:sz w:val="28"/>
          <w:szCs w:val="28"/>
        </w:rPr>
        <w:t>состоящим</w:t>
      </w:r>
      <w:proofErr w:type="gramEnd"/>
      <w:r w:rsidRPr="00363AAE">
        <w:rPr>
          <w:sz w:val="28"/>
          <w:szCs w:val="28"/>
        </w:rPr>
        <w:t xml:space="preserve"> в списочном составе учреждения на дату начисления премии.</w:t>
      </w:r>
    </w:p>
    <w:p w:rsidR="00363AAE" w:rsidRPr="00363AAE" w:rsidRDefault="00363AAE" w:rsidP="00363AAE">
      <w:pPr>
        <w:shd w:val="clear" w:color="auto" w:fill="FFFFFF"/>
        <w:ind w:firstLine="709"/>
        <w:jc w:val="both"/>
        <w:rPr>
          <w:sz w:val="28"/>
          <w:szCs w:val="28"/>
        </w:rPr>
      </w:pPr>
      <w:r w:rsidRPr="00363AAE">
        <w:rPr>
          <w:sz w:val="28"/>
          <w:szCs w:val="28"/>
        </w:rPr>
        <w:t>Решение о премировании или об отказе в премировании и конкретных размерах премиальных выплат по итогам работы руководителя учреждения принимается Главой Валдайского муниципального района на основании предложения комиссии комитета образования, которое оформляется распоряжением администрации.</w:t>
      </w:r>
    </w:p>
    <w:p w:rsidR="00363AAE" w:rsidRPr="00363AAE" w:rsidRDefault="00363AAE" w:rsidP="00363AAE">
      <w:pPr>
        <w:widowControl w:val="0"/>
        <w:autoSpaceDE w:val="0"/>
        <w:autoSpaceDN w:val="0"/>
        <w:ind w:firstLine="709"/>
        <w:jc w:val="both"/>
        <w:rPr>
          <w:sz w:val="28"/>
          <w:szCs w:val="28"/>
        </w:rPr>
      </w:pPr>
      <w:r w:rsidRPr="00363AAE">
        <w:rPr>
          <w:sz w:val="28"/>
          <w:szCs w:val="28"/>
        </w:rPr>
        <w:t>Решение о премировании или об отказе в премировании и конкретных размерах премиальных выплат по итогам работы заместителю руководителя, главному бухгалтеру учреждения принимается руководителем учреждения на основании предложения комиссии комитета учреждения, которое оформляется приказом учреждения.</w:t>
      </w:r>
    </w:p>
    <w:p w:rsidR="00363AAE" w:rsidRPr="00967C1F" w:rsidRDefault="00363AAE" w:rsidP="00363AAE">
      <w:pPr>
        <w:shd w:val="clear" w:color="auto" w:fill="FFFFFF"/>
        <w:ind w:firstLine="709"/>
        <w:jc w:val="both"/>
        <w:rPr>
          <w:bCs/>
          <w:sz w:val="28"/>
          <w:szCs w:val="28"/>
        </w:rPr>
      </w:pPr>
      <w:r w:rsidRPr="00967C1F">
        <w:rPr>
          <w:bCs/>
          <w:sz w:val="28"/>
          <w:szCs w:val="28"/>
        </w:rPr>
        <w:t>2.5. Оплата преподавательской деятельности</w:t>
      </w:r>
      <w:r w:rsidR="00621BF9">
        <w:rPr>
          <w:bCs/>
          <w:sz w:val="28"/>
          <w:szCs w:val="28"/>
        </w:rPr>
        <w:t>.</w:t>
      </w:r>
    </w:p>
    <w:p w:rsidR="00363AAE" w:rsidRPr="00363AAE" w:rsidRDefault="00DC2324" w:rsidP="00363AAE">
      <w:pPr>
        <w:shd w:val="clear" w:color="auto" w:fill="FFFFFF"/>
        <w:ind w:firstLine="709"/>
        <w:jc w:val="both"/>
        <w:rPr>
          <w:sz w:val="28"/>
          <w:szCs w:val="28"/>
        </w:rPr>
      </w:pPr>
      <w:r>
        <w:rPr>
          <w:sz w:val="28"/>
          <w:szCs w:val="28"/>
        </w:rPr>
        <w:t>2.5.1. </w:t>
      </w:r>
      <w:r w:rsidR="00363AAE" w:rsidRPr="00363AAE">
        <w:rPr>
          <w:sz w:val="28"/>
          <w:szCs w:val="28"/>
        </w:rPr>
        <w:t xml:space="preserve">Руководитель учреждения, заместитель руководителя учреждения может вести </w:t>
      </w:r>
      <w:r w:rsidR="00363AAE" w:rsidRPr="00363AAE">
        <w:rPr>
          <w:bCs/>
          <w:sz w:val="28"/>
          <w:szCs w:val="28"/>
        </w:rPr>
        <w:t>преподавательскую деятельность</w:t>
      </w:r>
      <w:r w:rsidR="00363AAE" w:rsidRPr="00363AAE">
        <w:rPr>
          <w:sz w:val="28"/>
          <w:szCs w:val="28"/>
        </w:rPr>
        <w:t xml:space="preserve"> при условии, если педагогические работники, для которых образовательное учреждение является основным местом работы, обеспечены преподавательской работой по своей </w:t>
      </w:r>
      <w:r w:rsidR="00621BF9">
        <w:rPr>
          <w:sz w:val="28"/>
          <w:szCs w:val="28"/>
        </w:rPr>
        <w:t>специальности в объёме не менее</w:t>
      </w:r>
      <w:r w:rsidR="00363AAE" w:rsidRPr="00363AAE">
        <w:rPr>
          <w:sz w:val="28"/>
          <w:szCs w:val="28"/>
        </w:rPr>
        <w:t xml:space="preserve"> чем на ставку заработной платы либо в меньшем объёме с их письменного согласия.</w:t>
      </w:r>
    </w:p>
    <w:p w:rsidR="00363AAE" w:rsidRPr="00363AAE" w:rsidRDefault="00363AAE" w:rsidP="00363AAE">
      <w:pPr>
        <w:shd w:val="clear" w:color="auto" w:fill="FFFFFF"/>
        <w:ind w:firstLine="709"/>
        <w:jc w:val="both"/>
        <w:rPr>
          <w:sz w:val="28"/>
          <w:szCs w:val="28"/>
        </w:rPr>
      </w:pPr>
      <w:r w:rsidRPr="00363AAE">
        <w:rPr>
          <w:sz w:val="28"/>
          <w:szCs w:val="28"/>
        </w:rPr>
        <w:t>Решение о преподавательской деятельности принимается:</w:t>
      </w:r>
    </w:p>
    <w:p w:rsidR="00363AAE" w:rsidRPr="00363AAE" w:rsidRDefault="00363AAE" w:rsidP="00363AAE">
      <w:pPr>
        <w:shd w:val="clear" w:color="auto" w:fill="FFFFFF"/>
        <w:ind w:firstLine="709"/>
        <w:jc w:val="both"/>
        <w:rPr>
          <w:sz w:val="28"/>
          <w:szCs w:val="28"/>
        </w:rPr>
      </w:pPr>
      <w:r w:rsidRPr="00363AAE">
        <w:rPr>
          <w:sz w:val="28"/>
          <w:szCs w:val="28"/>
        </w:rPr>
        <w:t>в отношении руководителя учреждения - комиссией комитета образования на основании заявления руководителя учреждения на имя председателя комитета образования и оформляется распоряжением администрации;</w:t>
      </w:r>
    </w:p>
    <w:p w:rsidR="00363AAE" w:rsidRPr="00363AAE" w:rsidRDefault="00363AAE" w:rsidP="00363AAE">
      <w:pPr>
        <w:shd w:val="clear" w:color="auto" w:fill="FFFFFF"/>
        <w:ind w:firstLine="709"/>
        <w:jc w:val="both"/>
        <w:rPr>
          <w:sz w:val="28"/>
          <w:szCs w:val="28"/>
        </w:rPr>
      </w:pPr>
      <w:r w:rsidRPr="00363AAE">
        <w:rPr>
          <w:sz w:val="28"/>
          <w:szCs w:val="28"/>
        </w:rPr>
        <w:t>в отношении заместителя руководителя учреждения - комиссией учреждения на основании заявлений заместителя руководителя учреждения на имя руководителя учреждения и оформляется приказом учреждения.</w:t>
      </w:r>
    </w:p>
    <w:p w:rsidR="00363AAE" w:rsidRPr="00363AAE" w:rsidRDefault="00363AAE" w:rsidP="00363AAE">
      <w:pPr>
        <w:shd w:val="clear" w:color="auto" w:fill="FFFFFF"/>
        <w:ind w:firstLine="709"/>
        <w:jc w:val="both"/>
        <w:rPr>
          <w:sz w:val="28"/>
          <w:szCs w:val="28"/>
        </w:rPr>
      </w:pPr>
      <w:r w:rsidRPr="00363AAE">
        <w:rPr>
          <w:sz w:val="28"/>
          <w:szCs w:val="28"/>
        </w:rPr>
        <w:t>Оплата преподавательской деятельности руководителя учреждения, заместителей руководителя учреждения осуществляется в соответствии с положением об оплате труда учреждения.</w:t>
      </w:r>
    </w:p>
    <w:p w:rsidR="00363AAE" w:rsidRPr="00363AAE" w:rsidRDefault="00363AAE" w:rsidP="00363AAE">
      <w:pPr>
        <w:shd w:val="clear" w:color="auto" w:fill="FFFFFF"/>
        <w:ind w:firstLine="709"/>
        <w:jc w:val="both"/>
        <w:rPr>
          <w:sz w:val="28"/>
          <w:szCs w:val="28"/>
        </w:rPr>
      </w:pPr>
      <w:r w:rsidRPr="00363AAE">
        <w:rPr>
          <w:sz w:val="28"/>
          <w:szCs w:val="28"/>
        </w:rPr>
        <w:lastRenderedPageBreak/>
        <w:t>2.5.2. На руководителя учреждения, заместителей руководителя учреждения, осуществляющих преподавательскую деятельность, распространяются стимулирующие выплаты для педагогов учреждения в соответствии с положением об оплате труда учреждения.</w:t>
      </w:r>
    </w:p>
    <w:p w:rsidR="00363AAE" w:rsidRPr="00363AAE" w:rsidRDefault="00363AAE" w:rsidP="00363AAE">
      <w:pPr>
        <w:shd w:val="clear" w:color="auto" w:fill="FFFFFF"/>
        <w:ind w:firstLine="709"/>
        <w:jc w:val="both"/>
        <w:rPr>
          <w:sz w:val="28"/>
          <w:szCs w:val="28"/>
        </w:rPr>
      </w:pPr>
      <w:r w:rsidRPr="00363AAE">
        <w:rPr>
          <w:sz w:val="28"/>
          <w:szCs w:val="28"/>
        </w:rPr>
        <w:t>Решение о выплате стимулирующих выплат руководителю учреждения, заместителю руководителя учреждения по результатам преподавательской деятельности приминается:</w:t>
      </w:r>
    </w:p>
    <w:p w:rsidR="00363AAE" w:rsidRPr="00363AAE" w:rsidRDefault="00363AAE" w:rsidP="00363AAE">
      <w:pPr>
        <w:shd w:val="clear" w:color="auto" w:fill="FFFFFF"/>
        <w:ind w:firstLine="709"/>
        <w:jc w:val="both"/>
        <w:rPr>
          <w:sz w:val="28"/>
          <w:szCs w:val="28"/>
        </w:rPr>
      </w:pPr>
      <w:r w:rsidRPr="00363AAE">
        <w:rPr>
          <w:sz w:val="28"/>
          <w:szCs w:val="28"/>
        </w:rPr>
        <w:t>в отношении руководителя учреждения – решением комиссии комитета образования на основании выписки из протокола комиссии учреждения с подтверждающими документами, представленными не позднее 10 числа месяца, следующего за отчетным периодом, в комиссию комитета образования, и оформляется распоряжением администрации;</w:t>
      </w:r>
    </w:p>
    <w:p w:rsidR="00363AAE" w:rsidRPr="00363AAE" w:rsidRDefault="00363AAE" w:rsidP="00363AAE">
      <w:pPr>
        <w:shd w:val="clear" w:color="auto" w:fill="FFFFFF"/>
        <w:ind w:firstLine="709"/>
        <w:jc w:val="both"/>
        <w:rPr>
          <w:sz w:val="28"/>
          <w:szCs w:val="28"/>
        </w:rPr>
      </w:pPr>
      <w:r w:rsidRPr="00363AAE">
        <w:rPr>
          <w:sz w:val="28"/>
          <w:szCs w:val="28"/>
        </w:rPr>
        <w:t>в отношении заместителя руководителя учреждения – решением комиссии учреждения на основании рассмотрения подтверждающих документов и оформляется приказом учреждения.</w:t>
      </w:r>
    </w:p>
    <w:p w:rsidR="00363AAE" w:rsidRPr="00363AAE" w:rsidRDefault="00363AAE" w:rsidP="00363AAE">
      <w:pPr>
        <w:shd w:val="clear" w:color="auto" w:fill="FFFFFF"/>
        <w:tabs>
          <w:tab w:val="left" w:pos="1459"/>
        </w:tabs>
        <w:ind w:firstLine="709"/>
        <w:jc w:val="both"/>
        <w:rPr>
          <w:sz w:val="28"/>
          <w:szCs w:val="28"/>
        </w:rPr>
      </w:pPr>
      <w:r w:rsidRPr="00363AAE">
        <w:rPr>
          <w:sz w:val="28"/>
          <w:szCs w:val="28"/>
        </w:rPr>
        <w:t>2.5.3. К руководителю учреждения, заместителю руководителя учреждения, осуществляющим преподавательскую деятельность, применяется почасовая оплата за часы, выполненные в порядке замещения отсутствующих по болезни или другим причинам учителей, преподавателей и других педагогических работников.</w:t>
      </w:r>
    </w:p>
    <w:p w:rsidR="00363AAE" w:rsidRPr="00363AAE" w:rsidRDefault="00363AAE" w:rsidP="00363AAE">
      <w:pPr>
        <w:shd w:val="clear" w:color="auto" w:fill="FFFFFF"/>
        <w:ind w:firstLine="709"/>
        <w:jc w:val="both"/>
        <w:rPr>
          <w:sz w:val="28"/>
          <w:szCs w:val="28"/>
        </w:rPr>
      </w:pPr>
      <w:r w:rsidRPr="00363AAE">
        <w:rPr>
          <w:sz w:val="28"/>
          <w:szCs w:val="28"/>
        </w:rPr>
        <w:t>Решение об оплате проведения разовых часов руководителю учреждения, заместителю руководителя учреждения приминается:</w:t>
      </w:r>
    </w:p>
    <w:p w:rsidR="00363AAE" w:rsidRPr="00363AAE" w:rsidRDefault="00363AAE" w:rsidP="00363AAE">
      <w:pPr>
        <w:shd w:val="clear" w:color="auto" w:fill="FFFFFF"/>
        <w:ind w:firstLine="709"/>
        <w:jc w:val="both"/>
        <w:rPr>
          <w:sz w:val="28"/>
          <w:szCs w:val="28"/>
        </w:rPr>
      </w:pPr>
      <w:r w:rsidRPr="00363AAE">
        <w:rPr>
          <w:sz w:val="28"/>
          <w:szCs w:val="28"/>
        </w:rPr>
        <w:t>в отношении руководителя учреждения – решением комиссии комитета образования на основании заявления руководителя с подтверждающими документами, представленными не позднее 10 числа месяца, следующего за отчетным периодом, в комиссию комитета образования, и оформляется распоряжением администрации;</w:t>
      </w:r>
    </w:p>
    <w:p w:rsidR="00363AAE" w:rsidRPr="00363AAE" w:rsidRDefault="00363AAE" w:rsidP="00363AAE">
      <w:pPr>
        <w:shd w:val="clear" w:color="auto" w:fill="FFFFFF"/>
        <w:ind w:firstLine="709"/>
        <w:jc w:val="both"/>
        <w:rPr>
          <w:sz w:val="28"/>
          <w:szCs w:val="28"/>
        </w:rPr>
      </w:pPr>
      <w:r w:rsidRPr="00363AAE">
        <w:rPr>
          <w:sz w:val="28"/>
          <w:szCs w:val="28"/>
        </w:rPr>
        <w:t>в отношении заместителя руководителя учреждения – решением комиссии учреждения и оформляется приказом учреждения.</w:t>
      </w:r>
    </w:p>
    <w:p w:rsidR="00363AAE" w:rsidRPr="00967C1F" w:rsidRDefault="00363AAE" w:rsidP="00363AAE">
      <w:pPr>
        <w:shd w:val="clear" w:color="auto" w:fill="FFFFFF"/>
        <w:ind w:firstLine="709"/>
        <w:jc w:val="both"/>
        <w:rPr>
          <w:spacing w:val="-1"/>
          <w:sz w:val="28"/>
          <w:szCs w:val="28"/>
        </w:rPr>
      </w:pPr>
      <w:r w:rsidRPr="00967C1F">
        <w:rPr>
          <w:sz w:val="28"/>
          <w:szCs w:val="28"/>
        </w:rPr>
        <w:t>2.6. М</w:t>
      </w:r>
      <w:r w:rsidRPr="00967C1F">
        <w:rPr>
          <w:bCs/>
          <w:sz w:val="28"/>
          <w:szCs w:val="28"/>
        </w:rPr>
        <w:t>атериальная помощь</w:t>
      </w:r>
      <w:r w:rsidRPr="00967C1F">
        <w:rPr>
          <w:sz w:val="28"/>
          <w:szCs w:val="28"/>
        </w:rPr>
        <w:t>.</w:t>
      </w:r>
    </w:p>
    <w:p w:rsidR="00363AAE" w:rsidRPr="00363AAE" w:rsidRDefault="00363AAE" w:rsidP="00363AAE">
      <w:pPr>
        <w:shd w:val="clear" w:color="auto" w:fill="FFFFFF"/>
        <w:tabs>
          <w:tab w:val="left" w:pos="1421"/>
        </w:tabs>
        <w:ind w:firstLine="709"/>
        <w:jc w:val="both"/>
        <w:rPr>
          <w:sz w:val="28"/>
          <w:szCs w:val="28"/>
        </w:rPr>
      </w:pPr>
      <w:r w:rsidRPr="00363AAE">
        <w:rPr>
          <w:spacing w:val="-1"/>
          <w:sz w:val="28"/>
          <w:szCs w:val="28"/>
        </w:rPr>
        <w:t xml:space="preserve">2.6.1. Материальная помощь </w:t>
      </w:r>
      <w:r w:rsidRPr="00363AAE">
        <w:rPr>
          <w:sz w:val="28"/>
          <w:szCs w:val="28"/>
        </w:rPr>
        <w:t xml:space="preserve">руководителю </w:t>
      </w:r>
      <w:r w:rsidRPr="00363AAE">
        <w:rPr>
          <w:spacing w:val="-2"/>
          <w:sz w:val="28"/>
          <w:szCs w:val="28"/>
        </w:rPr>
        <w:t>учреждения</w:t>
      </w:r>
      <w:r w:rsidRPr="00363AAE">
        <w:rPr>
          <w:sz w:val="28"/>
          <w:szCs w:val="28"/>
        </w:rPr>
        <w:t xml:space="preserve">, заместителю руководителя, главному бухгалтеру </w:t>
      </w:r>
      <w:r w:rsidRPr="00363AAE">
        <w:rPr>
          <w:spacing w:val="-2"/>
          <w:sz w:val="28"/>
          <w:szCs w:val="28"/>
        </w:rPr>
        <w:t>учреждения</w:t>
      </w:r>
      <w:r w:rsidRPr="00363AAE">
        <w:rPr>
          <w:sz w:val="28"/>
          <w:szCs w:val="28"/>
        </w:rPr>
        <w:t xml:space="preserve"> может быть оказана</w:t>
      </w:r>
      <w:r w:rsidRPr="00363AAE">
        <w:rPr>
          <w:sz w:val="28"/>
          <w:szCs w:val="28"/>
        </w:rPr>
        <w:tab/>
        <w:t>из фонда оплаты труда</w:t>
      </w:r>
      <w:r w:rsidRPr="00363AAE">
        <w:rPr>
          <w:spacing w:val="-2"/>
          <w:sz w:val="28"/>
          <w:szCs w:val="28"/>
        </w:rPr>
        <w:t xml:space="preserve"> учреждения</w:t>
      </w:r>
      <w:r w:rsidRPr="00363AAE">
        <w:rPr>
          <w:sz w:val="28"/>
          <w:szCs w:val="28"/>
        </w:rPr>
        <w:t xml:space="preserve"> в следующих случаях:</w:t>
      </w:r>
    </w:p>
    <w:p w:rsidR="00363AAE" w:rsidRPr="00363AAE" w:rsidRDefault="00363AAE" w:rsidP="00363AAE">
      <w:pPr>
        <w:shd w:val="clear" w:color="auto" w:fill="FFFFFF"/>
        <w:ind w:firstLine="709"/>
        <w:jc w:val="both"/>
        <w:rPr>
          <w:sz w:val="28"/>
          <w:szCs w:val="28"/>
        </w:rPr>
      </w:pPr>
      <w:proofErr w:type="gramStart"/>
      <w:r w:rsidRPr="00363AAE">
        <w:rPr>
          <w:sz w:val="28"/>
          <w:szCs w:val="28"/>
        </w:rPr>
        <w:t>смерти (гибели) члена семьи (супруг, супруга), близкого родственника (родители, дети, усыновители, усыновленные, братья, сестры, дедушка, бабушка, внуки);</w:t>
      </w:r>
      <w:proofErr w:type="gramEnd"/>
    </w:p>
    <w:p w:rsidR="00363AAE" w:rsidRPr="00363AAE" w:rsidRDefault="00363AAE" w:rsidP="00363AAE">
      <w:pPr>
        <w:shd w:val="clear" w:color="auto" w:fill="FFFFFF"/>
        <w:ind w:firstLine="709"/>
        <w:jc w:val="both"/>
        <w:rPr>
          <w:sz w:val="28"/>
          <w:szCs w:val="28"/>
        </w:rPr>
      </w:pPr>
      <w:r w:rsidRPr="00363AAE">
        <w:rPr>
          <w:sz w:val="28"/>
          <w:szCs w:val="28"/>
        </w:rPr>
        <w:t>необходимости длительного лечения и восстановления здоровья (более 1 месяца) работника;</w:t>
      </w:r>
    </w:p>
    <w:p w:rsidR="00363AAE" w:rsidRPr="00363AAE" w:rsidRDefault="00363AAE" w:rsidP="00363AAE">
      <w:pPr>
        <w:shd w:val="clear" w:color="auto" w:fill="FFFFFF"/>
        <w:ind w:firstLine="709"/>
        <w:jc w:val="both"/>
        <w:rPr>
          <w:sz w:val="28"/>
          <w:szCs w:val="28"/>
        </w:rPr>
      </w:pPr>
      <w:r w:rsidRPr="00363AAE">
        <w:rPr>
          <w:sz w:val="28"/>
          <w:szCs w:val="28"/>
        </w:rPr>
        <w:t>утраты личного имущества в результате стихийного бедствия, пожара, аварии, противоправных действий третьих лиц;</w:t>
      </w:r>
    </w:p>
    <w:p w:rsidR="00363AAE" w:rsidRPr="00363AAE" w:rsidRDefault="00363AAE" w:rsidP="00363AAE">
      <w:pPr>
        <w:shd w:val="clear" w:color="auto" w:fill="FFFFFF"/>
        <w:ind w:firstLine="709"/>
        <w:jc w:val="both"/>
        <w:rPr>
          <w:sz w:val="28"/>
          <w:szCs w:val="28"/>
        </w:rPr>
      </w:pPr>
      <w:r w:rsidRPr="00363AAE">
        <w:rPr>
          <w:sz w:val="28"/>
          <w:szCs w:val="28"/>
        </w:rPr>
        <w:t>рождения ребенка;</w:t>
      </w:r>
    </w:p>
    <w:p w:rsidR="00363AAE" w:rsidRPr="00363AAE" w:rsidRDefault="00363AAE" w:rsidP="00363AAE">
      <w:pPr>
        <w:shd w:val="clear" w:color="auto" w:fill="FFFFFF"/>
        <w:ind w:firstLine="709"/>
        <w:jc w:val="both"/>
        <w:rPr>
          <w:sz w:val="28"/>
          <w:szCs w:val="28"/>
        </w:rPr>
      </w:pPr>
      <w:r w:rsidRPr="00363AAE">
        <w:rPr>
          <w:sz w:val="28"/>
          <w:szCs w:val="28"/>
        </w:rPr>
        <w:t>в других случаях при наличии уважительных причин.</w:t>
      </w:r>
    </w:p>
    <w:p w:rsidR="00363AAE" w:rsidRPr="00363AAE" w:rsidRDefault="00363AAE" w:rsidP="00363AAE">
      <w:pPr>
        <w:shd w:val="clear" w:color="auto" w:fill="FFFFFF"/>
        <w:ind w:firstLine="709"/>
        <w:jc w:val="both"/>
        <w:rPr>
          <w:sz w:val="28"/>
          <w:szCs w:val="28"/>
        </w:rPr>
      </w:pPr>
      <w:r w:rsidRPr="00363AAE">
        <w:rPr>
          <w:sz w:val="28"/>
          <w:szCs w:val="28"/>
        </w:rPr>
        <w:t xml:space="preserve">Решение об оказании материальной помощи и ее конкретном размере </w:t>
      </w:r>
      <w:r w:rsidRPr="00363AAE">
        <w:rPr>
          <w:spacing w:val="-3"/>
          <w:sz w:val="28"/>
          <w:szCs w:val="28"/>
        </w:rPr>
        <w:t xml:space="preserve">принимается на основании письменного заявления руководителя </w:t>
      </w:r>
      <w:r w:rsidRPr="00363AAE">
        <w:rPr>
          <w:spacing w:val="-2"/>
          <w:sz w:val="28"/>
          <w:szCs w:val="28"/>
        </w:rPr>
        <w:t>учреждения</w:t>
      </w:r>
      <w:r w:rsidRPr="00363AAE">
        <w:rPr>
          <w:spacing w:val="-3"/>
          <w:sz w:val="28"/>
          <w:szCs w:val="28"/>
        </w:rPr>
        <w:t xml:space="preserve">, </w:t>
      </w:r>
      <w:r w:rsidRPr="00363AAE">
        <w:rPr>
          <w:sz w:val="28"/>
          <w:szCs w:val="28"/>
        </w:rPr>
        <w:t xml:space="preserve">заместителя руководителя, главного бухгалтера </w:t>
      </w:r>
      <w:r w:rsidRPr="00363AAE">
        <w:rPr>
          <w:spacing w:val="-2"/>
          <w:sz w:val="28"/>
          <w:szCs w:val="28"/>
        </w:rPr>
        <w:t>учреждения</w:t>
      </w:r>
      <w:r w:rsidRPr="00363AAE">
        <w:rPr>
          <w:sz w:val="28"/>
          <w:szCs w:val="28"/>
        </w:rPr>
        <w:t xml:space="preserve"> с приложением </w:t>
      </w:r>
      <w:r w:rsidRPr="00363AAE">
        <w:rPr>
          <w:spacing w:val="-2"/>
          <w:sz w:val="28"/>
          <w:szCs w:val="28"/>
        </w:rPr>
        <w:t>документов, подтверждающих наличие оснований для выплаты.</w:t>
      </w:r>
    </w:p>
    <w:p w:rsidR="00363AAE" w:rsidRPr="00363AAE" w:rsidRDefault="00363AAE" w:rsidP="00363AAE">
      <w:pPr>
        <w:shd w:val="clear" w:color="auto" w:fill="FFFFFF"/>
        <w:ind w:firstLine="709"/>
        <w:jc w:val="both"/>
        <w:rPr>
          <w:sz w:val="28"/>
          <w:szCs w:val="28"/>
        </w:rPr>
      </w:pPr>
      <w:r w:rsidRPr="00363AAE">
        <w:rPr>
          <w:sz w:val="28"/>
          <w:szCs w:val="28"/>
        </w:rPr>
        <w:lastRenderedPageBreak/>
        <w:t>Решение об оказании материальной помощи и ее конкретном размере принимается:</w:t>
      </w:r>
    </w:p>
    <w:p w:rsidR="00363AAE" w:rsidRPr="00363AAE" w:rsidRDefault="00363AAE" w:rsidP="00363AAE">
      <w:pPr>
        <w:shd w:val="clear" w:color="auto" w:fill="FFFFFF"/>
        <w:ind w:firstLine="709"/>
        <w:jc w:val="both"/>
        <w:rPr>
          <w:spacing w:val="-8"/>
          <w:sz w:val="28"/>
          <w:szCs w:val="28"/>
        </w:rPr>
      </w:pPr>
      <w:r w:rsidRPr="00363AAE">
        <w:rPr>
          <w:sz w:val="28"/>
          <w:szCs w:val="28"/>
        </w:rPr>
        <w:t xml:space="preserve">в отношении руководителя </w:t>
      </w:r>
      <w:r w:rsidRPr="00363AAE">
        <w:rPr>
          <w:spacing w:val="-2"/>
          <w:sz w:val="28"/>
          <w:szCs w:val="28"/>
        </w:rPr>
        <w:t>учреждения</w:t>
      </w:r>
      <w:r w:rsidRPr="00363AAE">
        <w:rPr>
          <w:sz w:val="28"/>
          <w:szCs w:val="28"/>
        </w:rPr>
        <w:t xml:space="preserve"> – Главой муниципального района</w:t>
      </w:r>
      <w:r w:rsidR="00967C1F">
        <w:rPr>
          <w:sz w:val="28"/>
          <w:szCs w:val="28"/>
        </w:rPr>
        <w:t xml:space="preserve"> </w:t>
      </w:r>
      <w:r w:rsidRPr="00363AAE">
        <w:rPr>
          <w:sz w:val="28"/>
          <w:szCs w:val="28"/>
        </w:rPr>
        <w:t>на основании письменного заявления руководителя учреждения и оформляется распоряжением;</w:t>
      </w:r>
    </w:p>
    <w:p w:rsidR="00363AAE" w:rsidRPr="00363AAE" w:rsidRDefault="00363AAE" w:rsidP="00363AAE">
      <w:pPr>
        <w:shd w:val="clear" w:color="auto" w:fill="FFFFFF"/>
        <w:ind w:firstLine="709"/>
        <w:jc w:val="both"/>
        <w:rPr>
          <w:spacing w:val="-1"/>
          <w:sz w:val="28"/>
          <w:szCs w:val="28"/>
        </w:rPr>
      </w:pPr>
      <w:r w:rsidRPr="00363AAE">
        <w:rPr>
          <w:spacing w:val="-8"/>
          <w:sz w:val="28"/>
          <w:szCs w:val="28"/>
        </w:rPr>
        <w:t xml:space="preserve">в отношении заместителя руководителя, главного бухгалтера </w:t>
      </w:r>
      <w:r w:rsidRPr="00363AAE">
        <w:rPr>
          <w:spacing w:val="-2"/>
          <w:sz w:val="28"/>
          <w:szCs w:val="28"/>
        </w:rPr>
        <w:t>учреждения</w:t>
      </w:r>
      <w:r w:rsidRPr="00363AAE">
        <w:rPr>
          <w:spacing w:val="-8"/>
          <w:sz w:val="28"/>
          <w:szCs w:val="28"/>
        </w:rPr>
        <w:t xml:space="preserve"> –</w:t>
      </w:r>
      <w:r w:rsidR="00967C1F">
        <w:rPr>
          <w:spacing w:val="-8"/>
          <w:sz w:val="28"/>
          <w:szCs w:val="28"/>
        </w:rPr>
        <w:t xml:space="preserve"> </w:t>
      </w:r>
      <w:r w:rsidRPr="00363AAE">
        <w:rPr>
          <w:sz w:val="28"/>
          <w:szCs w:val="28"/>
        </w:rPr>
        <w:t>руководителем учреждения на основании письменного заявления заместителя руководителя, главного бухгалтера учреждения и оформляется приказом учреждения.</w:t>
      </w:r>
    </w:p>
    <w:p w:rsidR="00363AAE" w:rsidRPr="00363AAE" w:rsidRDefault="00363AAE" w:rsidP="00363AAE">
      <w:pPr>
        <w:shd w:val="clear" w:color="auto" w:fill="FFFFFF"/>
        <w:tabs>
          <w:tab w:val="left" w:pos="1594"/>
        </w:tabs>
        <w:ind w:firstLine="709"/>
        <w:jc w:val="both"/>
        <w:rPr>
          <w:sz w:val="28"/>
          <w:szCs w:val="28"/>
        </w:rPr>
      </w:pPr>
      <w:r w:rsidRPr="00363AAE">
        <w:rPr>
          <w:spacing w:val="-1"/>
          <w:sz w:val="28"/>
          <w:szCs w:val="28"/>
        </w:rPr>
        <w:t>2.6.2.</w:t>
      </w:r>
      <w:r w:rsidR="00967C1F">
        <w:rPr>
          <w:sz w:val="28"/>
          <w:szCs w:val="28"/>
        </w:rPr>
        <w:t xml:space="preserve"> </w:t>
      </w:r>
      <w:proofErr w:type="gramStart"/>
      <w:r w:rsidRPr="00363AAE">
        <w:rPr>
          <w:spacing w:val="-11"/>
          <w:sz w:val="28"/>
          <w:szCs w:val="28"/>
        </w:rPr>
        <w:t xml:space="preserve">В случае смерти руководителя </w:t>
      </w:r>
      <w:r w:rsidRPr="00363AAE">
        <w:rPr>
          <w:spacing w:val="-2"/>
          <w:sz w:val="28"/>
          <w:szCs w:val="28"/>
        </w:rPr>
        <w:t>учреждения,</w:t>
      </w:r>
      <w:r w:rsidRPr="00363AAE">
        <w:rPr>
          <w:spacing w:val="-11"/>
          <w:sz w:val="28"/>
          <w:szCs w:val="28"/>
        </w:rPr>
        <w:t xml:space="preserve"> заместителя </w:t>
      </w:r>
      <w:r w:rsidRPr="00363AAE">
        <w:rPr>
          <w:spacing w:val="-1"/>
          <w:sz w:val="28"/>
          <w:szCs w:val="28"/>
        </w:rPr>
        <w:t xml:space="preserve">руководителя, главного бухгалтера </w:t>
      </w:r>
      <w:r w:rsidRPr="00363AAE">
        <w:rPr>
          <w:spacing w:val="-2"/>
          <w:sz w:val="28"/>
          <w:szCs w:val="28"/>
        </w:rPr>
        <w:t>учреждения</w:t>
      </w:r>
      <w:r w:rsidRPr="00363AAE">
        <w:rPr>
          <w:spacing w:val="-1"/>
          <w:sz w:val="28"/>
          <w:szCs w:val="28"/>
        </w:rPr>
        <w:t xml:space="preserve"> материальная помощь может </w:t>
      </w:r>
      <w:r w:rsidRPr="00363AAE">
        <w:rPr>
          <w:sz w:val="28"/>
          <w:szCs w:val="28"/>
        </w:rPr>
        <w:t>быть выплачена члену его семьи (супруг, супруга), близким родственникам (родители, дети, усыновители, усыновленные, братья, сестры, дедушка, бабушка, внуки).</w:t>
      </w:r>
      <w:proofErr w:type="gramEnd"/>
      <w:r w:rsidRPr="00363AAE">
        <w:rPr>
          <w:sz w:val="28"/>
          <w:szCs w:val="28"/>
        </w:rPr>
        <w:t xml:space="preserve"> Решение о выплате материальной помощи и ее конкретном </w:t>
      </w:r>
      <w:r w:rsidRPr="00363AAE">
        <w:rPr>
          <w:spacing w:val="-2"/>
          <w:sz w:val="28"/>
          <w:szCs w:val="28"/>
        </w:rPr>
        <w:t xml:space="preserve">размере принимается на основании письменного заявления члена семьи или </w:t>
      </w:r>
      <w:r w:rsidRPr="00363AAE">
        <w:rPr>
          <w:spacing w:val="-5"/>
          <w:sz w:val="28"/>
          <w:szCs w:val="28"/>
        </w:rPr>
        <w:t>одного</w:t>
      </w:r>
      <w:r w:rsidR="00967C1F">
        <w:rPr>
          <w:spacing w:val="-5"/>
          <w:sz w:val="28"/>
          <w:szCs w:val="28"/>
        </w:rPr>
        <w:t xml:space="preserve"> </w:t>
      </w:r>
      <w:r w:rsidRPr="00363AAE">
        <w:rPr>
          <w:spacing w:val="-3"/>
          <w:sz w:val="28"/>
          <w:szCs w:val="28"/>
        </w:rPr>
        <w:t>из</w:t>
      </w:r>
      <w:r w:rsidR="00967C1F">
        <w:rPr>
          <w:spacing w:val="-3"/>
          <w:sz w:val="28"/>
          <w:szCs w:val="28"/>
        </w:rPr>
        <w:t xml:space="preserve"> </w:t>
      </w:r>
      <w:r w:rsidRPr="00363AAE">
        <w:rPr>
          <w:spacing w:val="-6"/>
          <w:sz w:val="28"/>
          <w:szCs w:val="28"/>
        </w:rPr>
        <w:t>близких</w:t>
      </w:r>
      <w:r w:rsidR="00967C1F">
        <w:rPr>
          <w:spacing w:val="-6"/>
          <w:sz w:val="28"/>
          <w:szCs w:val="28"/>
        </w:rPr>
        <w:t xml:space="preserve"> </w:t>
      </w:r>
      <w:r w:rsidRPr="00363AAE">
        <w:rPr>
          <w:spacing w:val="-6"/>
          <w:sz w:val="28"/>
          <w:szCs w:val="28"/>
        </w:rPr>
        <w:t>родственников</w:t>
      </w:r>
      <w:r w:rsidRPr="00363AAE">
        <w:rPr>
          <w:sz w:val="28"/>
          <w:szCs w:val="28"/>
        </w:rPr>
        <w:t xml:space="preserve"> с </w:t>
      </w:r>
      <w:r w:rsidRPr="00363AAE">
        <w:rPr>
          <w:spacing w:val="-6"/>
          <w:sz w:val="28"/>
          <w:szCs w:val="28"/>
        </w:rPr>
        <w:t xml:space="preserve">приложением документов, </w:t>
      </w:r>
      <w:r w:rsidRPr="00363AAE">
        <w:rPr>
          <w:sz w:val="28"/>
          <w:szCs w:val="28"/>
        </w:rPr>
        <w:t>подтверждающих родство и наличие оснований для выплаты.</w:t>
      </w:r>
    </w:p>
    <w:p w:rsidR="00363AAE" w:rsidRPr="00363AAE" w:rsidRDefault="00363AAE" w:rsidP="00363AAE">
      <w:pPr>
        <w:shd w:val="clear" w:color="auto" w:fill="FFFFFF"/>
        <w:ind w:firstLine="709"/>
        <w:jc w:val="both"/>
        <w:rPr>
          <w:sz w:val="28"/>
          <w:szCs w:val="28"/>
        </w:rPr>
      </w:pPr>
      <w:r w:rsidRPr="00363AAE">
        <w:rPr>
          <w:sz w:val="28"/>
          <w:szCs w:val="28"/>
        </w:rPr>
        <w:t>Решение об оказании материальной помощи и ее конкретном размере принимается:</w:t>
      </w:r>
    </w:p>
    <w:p w:rsidR="00363AAE" w:rsidRPr="00363AAE" w:rsidRDefault="00363AAE" w:rsidP="00363AAE">
      <w:pPr>
        <w:shd w:val="clear" w:color="auto" w:fill="FFFFFF"/>
        <w:ind w:firstLine="709"/>
        <w:jc w:val="both"/>
        <w:rPr>
          <w:spacing w:val="-5"/>
          <w:sz w:val="28"/>
          <w:szCs w:val="28"/>
        </w:rPr>
      </w:pPr>
      <w:r w:rsidRPr="00363AAE">
        <w:rPr>
          <w:sz w:val="28"/>
          <w:szCs w:val="28"/>
        </w:rPr>
        <w:t xml:space="preserve">в отношении руководителя </w:t>
      </w:r>
      <w:r w:rsidRPr="00363AAE">
        <w:rPr>
          <w:spacing w:val="-2"/>
          <w:sz w:val="28"/>
          <w:szCs w:val="28"/>
        </w:rPr>
        <w:t>учреждения</w:t>
      </w:r>
      <w:r w:rsidRPr="00363AAE">
        <w:rPr>
          <w:sz w:val="28"/>
          <w:szCs w:val="28"/>
        </w:rPr>
        <w:t xml:space="preserve"> –</w:t>
      </w:r>
      <w:r w:rsidR="00967C1F">
        <w:rPr>
          <w:sz w:val="28"/>
          <w:szCs w:val="28"/>
        </w:rPr>
        <w:t xml:space="preserve"> </w:t>
      </w:r>
      <w:r w:rsidRPr="00363AAE">
        <w:rPr>
          <w:sz w:val="28"/>
          <w:szCs w:val="28"/>
        </w:rPr>
        <w:t>Главой муниципального района и оформляется распоряжением;</w:t>
      </w:r>
    </w:p>
    <w:p w:rsidR="00363AAE" w:rsidRPr="00363AAE" w:rsidRDefault="00363AAE" w:rsidP="00363AAE">
      <w:pPr>
        <w:shd w:val="clear" w:color="auto" w:fill="FFFFFF"/>
        <w:ind w:firstLine="709"/>
        <w:jc w:val="both"/>
        <w:rPr>
          <w:spacing w:val="-5"/>
          <w:sz w:val="28"/>
          <w:szCs w:val="28"/>
        </w:rPr>
      </w:pPr>
      <w:r w:rsidRPr="00363AAE">
        <w:rPr>
          <w:spacing w:val="-5"/>
          <w:sz w:val="28"/>
          <w:szCs w:val="28"/>
        </w:rPr>
        <w:t xml:space="preserve">в отношении заместителя руководителя, главного бухгалтера </w:t>
      </w:r>
      <w:r w:rsidRPr="00363AAE">
        <w:rPr>
          <w:spacing w:val="-2"/>
          <w:sz w:val="28"/>
          <w:szCs w:val="28"/>
        </w:rPr>
        <w:t>учреждения</w:t>
      </w:r>
      <w:r w:rsidR="00967C1F">
        <w:rPr>
          <w:spacing w:val="-2"/>
          <w:sz w:val="28"/>
          <w:szCs w:val="28"/>
        </w:rPr>
        <w:t xml:space="preserve"> </w:t>
      </w:r>
      <w:r w:rsidRPr="00363AAE">
        <w:rPr>
          <w:sz w:val="28"/>
          <w:szCs w:val="28"/>
        </w:rPr>
        <w:t xml:space="preserve">– руководителем </w:t>
      </w:r>
      <w:r w:rsidRPr="00363AAE">
        <w:rPr>
          <w:spacing w:val="-2"/>
          <w:sz w:val="28"/>
          <w:szCs w:val="28"/>
        </w:rPr>
        <w:t>учреждения</w:t>
      </w:r>
      <w:r w:rsidRPr="00363AAE">
        <w:rPr>
          <w:sz w:val="28"/>
          <w:szCs w:val="28"/>
        </w:rPr>
        <w:t xml:space="preserve"> и оформляется приказом </w:t>
      </w:r>
      <w:r w:rsidRPr="00363AAE">
        <w:rPr>
          <w:spacing w:val="-2"/>
          <w:sz w:val="28"/>
          <w:szCs w:val="28"/>
        </w:rPr>
        <w:t>учреждения</w:t>
      </w:r>
      <w:r w:rsidRPr="00363AAE">
        <w:rPr>
          <w:sz w:val="28"/>
          <w:szCs w:val="28"/>
        </w:rPr>
        <w:t>.</w:t>
      </w:r>
    </w:p>
    <w:p w:rsidR="00363AAE" w:rsidRPr="00363AAE" w:rsidRDefault="00363AAE" w:rsidP="00363AAE">
      <w:pPr>
        <w:shd w:val="clear" w:color="auto" w:fill="FFFFFF"/>
        <w:tabs>
          <w:tab w:val="left" w:pos="1469"/>
        </w:tabs>
        <w:ind w:firstLine="709"/>
        <w:jc w:val="both"/>
        <w:rPr>
          <w:spacing w:val="-1"/>
          <w:sz w:val="28"/>
          <w:szCs w:val="28"/>
        </w:rPr>
      </w:pPr>
      <w:r w:rsidRPr="00363AAE">
        <w:rPr>
          <w:spacing w:val="-5"/>
          <w:sz w:val="28"/>
          <w:szCs w:val="28"/>
        </w:rPr>
        <w:t>2.6.3.</w:t>
      </w:r>
      <w:r w:rsidR="00967C1F">
        <w:rPr>
          <w:sz w:val="28"/>
          <w:szCs w:val="28"/>
        </w:rPr>
        <w:t xml:space="preserve"> </w:t>
      </w:r>
      <w:r w:rsidRPr="00363AAE">
        <w:rPr>
          <w:spacing w:val="-2"/>
          <w:sz w:val="28"/>
          <w:szCs w:val="28"/>
        </w:rPr>
        <w:t xml:space="preserve">Материальная помощь, оказываемая руководителю учреждения, </w:t>
      </w:r>
      <w:r w:rsidRPr="00363AAE">
        <w:rPr>
          <w:spacing w:val="-4"/>
          <w:sz w:val="28"/>
          <w:szCs w:val="28"/>
        </w:rPr>
        <w:t xml:space="preserve">заместителю руководителя, главному бухгалтеру </w:t>
      </w:r>
      <w:r w:rsidRPr="00363AAE">
        <w:rPr>
          <w:spacing w:val="-2"/>
          <w:sz w:val="28"/>
          <w:szCs w:val="28"/>
        </w:rPr>
        <w:t>учреждения</w:t>
      </w:r>
      <w:r w:rsidRPr="00363AAE">
        <w:rPr>
          <w:spacing w:val="-4"/>
          <w:sz w:val="28"/>
          <w:szCs w:val="28"/>
        </w:rPr>
        <w:t xml:space="preserve">, </w:t>
      </w:r>
      <w:bookmarkStart w:id="2" w:name="_Hlk156773372"/>
      <w:r w:rsidRPr="00363AAE">
        <w:rPr>
          <w:spacing w:val="-4"/>
          <w:sz w:val="28"/>
          <w:szCs w:val="28"/>
        </w:rPr>
        <w:t xml:space="preserve">предоставляется в процентах к должностному окладу или в абсолютных величинах </w:t>
      </w:r>
      <w:r w:rsidRPr="00363AAE">
        <w:rPr>
          <w:spacing w:val="-8"/>
          <w:sz w:val="28"/>
          <w:szCs w:val="28"/>
        </w:rPr>
        <w:t xml:space="preserve">в пределах утвержденного для </w:t>
      </w:r>
      <w:r w:rsidRPr="00363AAE">
        <w:rPr>
          <w:spacing w:val="-2"/>
          <w:sz w:val="28"/>
          <w:szCs w:val="28"/>
        </w:rPr>
        <w:t>учреждения</w:t>
      </w:r>
      <w:r w:rsidRPr="00363AAE">
        <w:rPr>
          <w:spacing w:val="-8"/>
          <w:sz w:val="28"/>
          <w:szCs w:val="28"/>
        </w:rPr>
        <w:t xml:space="preserve"> фонда оплаты труда учреждения и максимальным размером не ограничивается.</w:t>
      </w:r>
    </w:p>
    <w:bookmarkEnd w:id="2"/>
    <w:p w:rsidR="00363AAE" w:rsidRPr="00363AAE" w:rsidRDefault="00363AAE" w:rsidP="00363AAE">
      <w:pPr>
        <w:shd w:val="clear" w:color="auto" w:fill="FFFFFF"/>
        <w:tabs>
          <w:tab w:val="left" w:pos="1426"/>
        </w:tabs>
        <w:ind w:firstLine="709"/>
        <w:jc w:val="both"/>
        <w:rPr>
          <w:sz w:val="28"/>
          <w:szCs w:val="28"/>
        </w:rPr>
      </w:pPr>
      <w:r w:rsidRPr="00363AAE">
        <w:rPr>
          <w:spacing w:val="-1"/>
          <w:sz w:val="28"/>
          <w:szCs w:val="28"/>
        </w:rPr>
        <w:t>2.6.4.</w:t>
      </w:r>
      <w:r w:rsidR="00967C1F">
        <w:rPr>
          <w:sz w:val="28"/>
          <w:szCs w:val="28"/>
        </w:rPr>
        <w:t xml:space="preserve"> </w:t>
      </w:r>
      <w:r w:rsidRPr="00363AAE">
        <w:rPr>
          <w:sz w:val="28"/>
          <w:szCs w:val="28"/>
        </w:rPr>
        <w:t>Материальная помощь не относится к стимулирующим выплатам и не учитывается при определении среднего заработка.</w:t>
      </w:r>
    </w:p>
    <w:p w:rsidR="00363AAE" w:rsidRPr="00363AAE" w:rsidRDefault="00363AAE" w:rsidP="00363AAE">
      <w:pPr>
        <w:shd w:val="clear" w:color="auto" w:fill="FFFFFF"/>
        <w:tabs>
          <w:tab w:val="left" w:pos="1819"/>
          <w:tab w:val="left" w:pos="3888"/>
          <w:tab w:val="left" w:pos="6336"/>
          <w:tab w:val="left" w:pos="8174"/>
        </w:tabs>
        <w:ind w:firstLine="709"/>
        <w:jc w:val="both"/>
        <w:rPr>
          <w:sz w:val="28"/>
          <w:szCs w:val="28"/>
        </w:rPr>
      </w:pPr>
      <w:r w:rsidRPr="00363AAE">
        <w:rPr>
          <w:sz w:val="28"/>
          <w:szCs w:val="28"/>
        </w:rPr>
        <w:t xml:space="preserve">2.7. Руководителю </w:t>
      </w:r>
      <w:r w:rsidRPr="00363AAE">
        <w:rPr>
          <w:spacing w:val="-2"/>
          <w:sz w:val="28"/>
          <w:szCs w:val="28"/>
        </w:rPr>
        <w:t>учреждения,</w:t>
      </w:r>
      <w:r w:rsidRPr="00363AAE">
        <w:rPr>
          <w:sz w:val="28"/>
          <w:szCs w:val="28"/>
        </w:rPr>
        <w:t xml:space="preserve"> заместителю руководителя, главному </w:t>
      </w:r>
      <w:r w:rsidRPr="00363AAE">
        <w:rPr>
          <w:spacing w:val="-2"/>
          <w:sz w:val="28"/>
          <w:szCs w:val="28"/>
        </w:rPr>
        <w:t>бухгалтеру</w:t>
      </w:r>
      <w:r w:rsidR="00967C1F">
        <w:rPr>
          <w:spacing w:val="-2"/>
          <w:sz w:val="28"/>
          <w:szCs w:val="28"/>
        </w:rPr>
        <w:t xml:space="preserve"> </w:t>
      </w:r>
      <w:r w:rsidRPr="00363AAE">
        <w:rPr>
          <w:spacing w:val="-2"/>
          <w:sz w:val="28"/>
          <w:szCs w:val="28"/>
        </w:rPr>
        <w:t>учреждения,</w:t>
      </w:r>
      <w:r w:rsidR="00967C1F">
        <w:rPr>
          <w:sz w:val="28"/>
          <w:szCs w:val="28"/>
        </w:rPr>
        <w:t xml:space="preserve"> </w:t>
      </w:r>
      <w:r w:rsidRPr="00363AAE">
        <w:rPr>
          <w:spacing w:val="-2"/>
          <w:sz w:val="28"/>
          <w:szCs w:val="28"/>
        </w:rPr>
        <w:t>устанавливается</w:t>
      </w:r>
      <w:r w:rsidR="00967C1F">
        <w:rPr>
          <w:sz w:val="28"/>
          <w:szCs w:val="28"/>
        </w:rPr>
        <w:t xml:space="preserve"> </w:t>
      </w:r>
      <w:r w:rsidRPr="00967C1F">
        <w:rPr>
          <w:bCs/>
          <w:spacing w:val="-2"/>
          <w:sz w:val="28"/>
          <w:szCs w:val="28"/>
        </w:rPr>
        <w:t>предельная кратность</w:t>
      </w:r>
      <w:r w:rsidR="00967C1F">
        <w:rPr>
          <w:bCs/>
          <w:spacing w:val="-2"/>
          <w:sz w:val="28"/>
          <w:szCs w:val="28"/>
        </w:rPr>
        <w:t xml:space="preserve"> </w:t>
      </w:r>
      <w:r w:rsidRPr="00363AAE">
        <w:rPr>
          <w:sz w:val="28"/>
          <w:szCs w:val="28"/>
        </w:rPr>
        <w:t xml:space="preserve">среднемесячной заработной платы труда к величине среднемесячной заработной платы работников </w:t>
      </w:r>
      <w:r w:rsidRPr="00363AAE">
        <w:rPr>
          <w:spacing w:val="-2"/>
          <w:sz w:val="28"/>
          <w:szCs w:val="28"/>
        </w:rPr>
        <w:t>учреждения</w:t>
      </w:r>
      <w:r w:rsidRPr="00363AAE">
        <w:rPr>
          <w:sz w:val="28"/>
          <w:szCs w:val="28"/>
        </w:rPr>
        <w:t xml:space="preserve"> (без учета заработной платы руководителя </w:t>
      </w:r>
      <w:r w:rsidRPr="00363AAE">
        <w:rPr>
          <w:spacing w:val="-2"/>
          <w:sz w:val="28"/>
          <w:szCs w:val="28"/>
        </w:rPr>
        <w:t>учреждения</w:t>
      </w:r>
      <w:r w:rsidRPr="00363AAE">
        <w:rPr>
          <w:sz w:val="28"/>
          <w:szCs w:val="28"/>
        </w:rPr>
        <w:t xml:space="preserve">, заместителей руководителя, главного бухгалтера </w:t>
      </w:r>
      <w:r w:rsidRPr="00363AAE">
        <w:rPr>
          <w:spacing w:val="-2"/>
          <w:sz w:val="28"/>
          <w:szCs w:val="28"/>
        </w:rPr>
        <w:t>учреждения</w:t>
      </w:r>
      <w:r w:rsidRPr="00363AAE">
        <w:rPr>
          <w:sz w:val="28"/>
          <w:szCs w:val="28"/>
        </w:rPr>
        <w:t>), в зависимости от сложности труда, в том числе с учетом особенностей деятельности учреждения.</w:t>
      </w:r>
    </w:p>
    <w:p w:rsidR="00363AAE" w:rsidRDefault="00363AAE" w:rsidP="00363AAE">
      <w:pPr>
        <w:shd w:val="clear" w:color="auto" w:fill="FFFFFF"/>
        <w:ind w:firstLine="709"/>
        <w:jc w:val="both"/>
        <w:rPr>
          <w:sz w:val="28"/>
          <w:szCs w:val="28"/>
        </w:rPr>
      </w:pPr>
      <w:r w:rsidRPr="00363AAE">
        <w:rPr>
          <w:sz w:val="28"/>
          <w:szCs w:val="28"/>
        </w:rPr>
        <w:t xml:space="preserve">2.7.1. Предельная кратность среднемесячной заработной платы руководителя </w:t>
      </w:r>
      <w:r w:rsidRPr="00363AAE">
        <w:rPr>
          <w:spacing w:val="-2"/>
          <w:sz w:val="28"/>
          <w:szCs w:val="28"/>
        </w:rPr>
        <w:t>учреждения</w:t>
      </w:r>
      <w:r w:rsidRPr="00363AAE">
        <w:rPr>
          <w:sz w:val="28"/>
          <w:szCs w:val="28"/>
        </w:rPr>
        <w:t xml:space="preserve">, заместителя руководителя, главного бухгалтера </w:t>
      </w:r>
      <w:r w:rsidRPr="00363AAE">
        <w:rPr>
          <w:spacing w:val="-2"/>
          <w:sz w:val="28"/>
          <w:szCs w:val="28"/>
        </w:rPr>
        <w:t>учреждения</w:t>
      </w:r>
      <w:r w:rsidRPr="00363AAE">
        <w:rPr>
          <w:sz w:val="28"/>
          <w:szCs w:val="28"/>
        </w:rPr>
        <w:t xml:space="preserve"> устанавливается:</w:t>
      </w:r>
    </w:p>
    <w:p w:rsidR="00C2511A" w:rsidRDefault="00C2511A" w:rsidP="00363AAE">
      <w:pPr>
        <w:shd w:val="clear" w:color="auto" w:fill="FFFFFF"/>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
        <w:gridCol w:w="4491"/>
        <w:gridCol w:w="1496"/>
        <w:gridCol w:w="1680"/>
        <w:gridCol w:w="1343"/>
      </w:tblGrid>
      <w:tr w:rsidR="00C2511A" w:rsidRPr="00571A16" w:rsidTr="00621BF9">
        <w:trPr>
          <w:trHeight w:val="20"/>
        </w:trPr>
        <w:tc>
          <w:tcPr>
            <w:tcW w:w="0" w:type="auto"/>
            <w:vMerge w:val="restart"/>
            <w:vAlign w:val="center"/>
          </w:tcPr>
          <w:p w:rsidR="00C2511A" w:rsidRPr="00571A16" w:rsidRDefault="00C2511A" w:rsidP="00C2511A">
            <w:pPr>
              <w:shd w:val="clear" w:color="auto" w:fill="FFFFFF"/>
              <w:jc w:val="center"/>
              <w:rPr>
                <w:b/>
                <w:spacing w:val="-2"/>
                <w:sz w:val="24"/>
                <w:szCs w:val="24"/>
                <w:lang w:eastAsia="ar-SA"/>
              </w:rPr>
            </w:pPr>
            <w:r w:rsidRPr="00571A16">
              <w:rPr>
                <w:b/>
                <w:sz w:val="24"/>
                <w:szCs w:val="24"/>
              </w:rPr>
              <w:t xml:space="preserve">№ </w:t>
            </w:r>
            <w:proofErr w:type="gramStart"/>
            <w:r w:rsidRPr="00571A16">
              <w:rPr>
                <w:b/>
                <w:sz w:val="24"/>
                <w:szCs w:val="24"/>
              </w:rPr>
              <w:t>п</w:t>
            </w:r>
            <w:proofErr w:type="gramEnd"/>
            <w:r w:rsidRPr="00571A16">
              <w:rPr>
                <w:b/>
                <w:sz w:val="24"/>
                <w:szCs w:val="24"/>
              </w:rPr>
              <w:t>/п</w:t>
            </w:r>
          </w:p>
        </w:tc>
        <w:tc>
          <w:tcPr>
            <w:tcW w:w="4491" w:type="dxa"/>
            <w:vMerge w:val="restart"/>
            <w:vAlign w:val="center"/>
            <w:hideMark/>
          </w:tcPr>
          <w:p w:rsidR="00C2511A" w:rsidRPr="00571A16" w:rsidRDefault="00C2511A" w:rsidP="00C2511A">
            <w:pPr>
              <w:widowControl w:val="0"/>
              <w:shd w:val="clear" w:color="auto" w:fill="FFFFFF"/>
              <w:suppressAutoHyphens/>
              <w:autoSpaceDE w:val="0"/>
              <w:jc w:val="center"/>
              <w:rPr>
                <w:b/>
                <w:sz w:val="24"/>
                <w:szCs w:val="24"/>
                <w:lang w:eastAsia="ar-SA"/>
              </w:rPr>
            </w:pPr>
            <w:r w:rsidRPr="00571A16">
              <w:rPr>
                <w:b/>
                <w:spacing w:val="-2"/>
                <w:sz w:val="24"/>
                <w:szCs w:val="24"/>
              </w:rPr>
              <w:t>Тип (вид) организации</w:t>
            </w:r>
          </w:p>
        </w:tc>
        <w:tc>
          <w:tcPr>
            <w:tcW w:w="4519" w:type="dxa"/>
            <w:gridSpan w:val="3"/>
            <w:vAlign w:val="center"/>
            <w:hideMark/>
          </w:tcPr>
          <w:p w:rsidR="00621BF9" w:rsidRDefault="00C2511A" w:rsidP="00C2511A">
            <w:pPr>
              <w:widowControl w:val="0"/>
              <w:shd w:val="clear" w:color="auto" w:fill="FFFFFF"/>
              <w:suppressAutoHyphens/>
              <w:autoSpaceDE w:val="0"/>
              <w:jc w:val="center"/>
              <w:rPr>
                <w:b/>
                <w:sz w:val="24"/>
                <w:szCs w:val="24"/>
              </w:rPr>
            </w:pPr>
            <w:r w:rsidRPr="00571A16">
              <w:rPr>
                <w:b/>
                <w:sz w:val="24"/>
                <w:szCs w:val="24"/>
              </w:rPr>
              <w:t xml:space="preserve">Предельная кратность </w:t>
            </w:r>
          </w:p>
          <w:p w:rsidR="00C2511A" w:rsidRDefault="00C2511A" w:rsidP="00C2511A">
            <w:pPr>
              <w:widowControl w:val="0"/>
              <w:shd w:val="clear" w:color="auto" w:fill="FFFFFF"/>
              <w:suppressAutoHyphens/>
              <w:autoSpaceDE w:val="0"/>
              <w:jc w:val="center"/>
              <w:rPr>
                <w:b/>
                <w:spacing w:val="-2"/>
                <w:sz w:val="24"/>
                <w:szCs w:val="24"/>
              </w:rPr>
            </w:pPr>
            <w:r w:rsidRPr="00571A16">
              <w:rPr>
                <w:b/>
                <w:spacing w:val="-2"/>
                <w:sz w:val="24"/>
                <w:szCs w:val="24"/>
              </w:rPr>
              <w:t xml:space="preserve">среднемесячной </w:t>
            </w:r>
          </w:p>
          <w:p w:rsidR="00C2511A" w:rsidRPr="00571A16" w:rsidRDefault="00C2511A" w:rsidP="00C2511A">
            <w:pPr>
              <w:widowControl w:val="0"/>
              <w:shd w:val="clear" w:color="auto" w:fill="FFFFFF"/>
              <w:suppressAutoHyphens/>
              <w:autoSpaceDE w:val="0"/>
              <w:jc w:val="center"/>
              <w:rPr>
                <w:b/>
                <w:sz w:val="24"/>
                <w:szCs w:val="24"/>
                <w:lang w:eastAsia="ar-SA"/>
              </w:rPr>
            </w:pPr>
            <w:r w:rsidRPr="00571A16">
              <w:rPr>
                <w:b/>
                <w:spacing w:val="-2"/>
                <w:sz w:val="24"/>
                <w:szCs w:val="24"/>
              </w:rPr>
              <w:t>заработной платы</w:t>
            </w:r>
          </w:p>
        </w:tc>
      </w:tr>
      <w:tr w:rsidR="00C2511A" w:rsidRPr="00571A16" w:rsidTr="00621BF9">
        <w:trPr>
          <w:trHeight w:val="20"/>
        </w:trPr>
        <w:tc>
          <w:tcPr>
            <w:tcW w:w="0" w:type="auto"/>
            <w:vMerge/>
          </w:tcPr>
          <w:p w:rsidR="00C2511A" w:rsidRPr="00571A16" w:rsidRDefault="00C2511A" w:rsidP="00571A16">
            <w:pPr>
              <w:widowControl w:val="0"/>
              <w:suppressAutoHyphens/>
              <w:autoSpaceDE w:val="0"/>
              <w:jc w:val="center"/>
              <w:rPr>
                <w:sz w:val="24"/>
                <w:szCs w:val="24"/>
                <w:lang w:eastAsia="ar-SA"/>
              </w:rPr>
            </w:pPr>
          </w:p>
        </w:tc>
        <w:tc>
          <w:tcPr>
            <w:tcW w:w="4491" w:type="dxa"/>
            <w:vMerge/>
          </w:tcPr>
          <w:p w:rsidR="00C2511A" w:rsidRPr="00571A16" w:rsidRDefault="00C2511A" w:rsidP="00571A16">
            <w:pPr>
              <w:widowControl w:val="0"/>
              <w:suppressAutoHyphens/>
              <w:autoSpaceDE w:val="0"/>
              <w:jc w:val="center"/>
              <w:rPr>
                <w:sz w:val="24"/>
                <w:szCs w:val="24"/>
                <w:lang w:eastAsia="ar-SA"/>
              </w:rPr>
            </w:pPr>
          </w:p>
        </w:tc>
        <w:tc>
          <w:tcPr>
            <w:tcW w:w="1496" w:type="dxa"/>
            <w:vAlign w:val="center"/>
            <w:hideMark/>
          </w:tcPr>
          <w:p w:rsidR="00C2511A" w:rsidRPr="00571A16" w:rsidRDefault="00C2511A" w:rsidP="00C2511A">
            <w:pPr>
              <w:widowControl w:val="0"/>
              <w:shd w:val="clear" w:color="auto" w:fill="FFFFFF"/>
              <w:suppressAutoHyphens/>
              <w:autoSpaceDE w:val="0"/>
              <w:jc w:val="center"/>
              <w:rPr>
                <w:b/>
                <w:sz w:val="24"/>
                <w:szCs w:val="24"/>
                <w:lang w:eastAsia="ar-SA"/>
              </w:rPr>
            </w:pPr>
            <w:r w:rsidRPr="00571A16">
              <w:rPr>
                <w:b/>
                <w:spacing w:val="-2"/>
                <w:sz w:val="24"/>
                <w:szCs w:val="24"/>
              </w:rPr>
              <w:t>руководителя учреждения</w:t>
            </w:r>
          </w:p>
        </w:tc>
        <w:tc>
          <w:tcPr>
            <w:tcW w:w="1680" w:type="dxa"/>
            <w:vAlign w:val="center"/>
            <w:hideMark/>
          </w:tcPr>
          <w:p w:rsidR="00C2511A" w:rsidRPr="00571A16" w:rsidRDefault="00C2511A" w:rsidP="00C2511A">
            <w:pPr>
              <w:widowControl w:val="0"/>
              <w:shd w:val="clear" w:color="auto" w:fill="FFFFFF"/>
              <w:suppressAutoHyphens/>
              <w:autoSpaceDE w:val="0"/>
              <w:jc w:val="center"/>
              <w:rPr>
                <w:b/>
                <w:sz w:val="24"/>
                <w:szCs w:val="24"/>
                <w:lang w:eastAsia="ar-SA"/>
              </w:rPr>
            </w:pPr>
            <w:r w:rsidRPr="00571A16">
              <w:rPr>
                <w:b/>
                <w:sz w:val="24"/>
                <w:szCs w:val="24"/>
              </w:rPr>
              <w:t xml:space="preserve">заместителя </w:t>
            </w:r>
            <w:r w:rsidRPr="00571A16">
              <w:rPr>
                <w:b/>
                <w:spacing w:val="-2"/>
                <w:sz w:val="24"/>
                <w:szCs w:val="24"/>
              </w:rPr>
              <w:t>руководителя учреждения</w:t>
            </w:r>
          </w:p>
        </w:tc>
        <w:tc>
          <w:tcPr>
            <w:tcW w:w="1343" w:type="dxa"/>
            <w:vAlign w:val="center"/>
          </w:tcPr>
          <w:p w:rsidR="00C2511A" w:rsidRPr="00571A16" w:rsidRDefault="00C2511A" w:rsidP="00C2511A">
            <w:pPr>
              <w:shd w:val="clear" w:color="auto" w:fill="FFFFFF"/>
              <w:jc w:val="center"/>
              <w:rPr>
                <w:b/>
                <w:sz w:val="24"/>
                <w:szCs w:val="24"/>
                <w:lang w:eastAsia="ar-SA"/>
              </w:rPr>
            </w:pPr>
            <w:r w:rsidRPr="00571A16">
              <w:rPr>
                <w:b/>
                <w:sz w:val="24"/>
                <w:szCs w:val="24"/>
              </w:rPr>
              <w:t>главного бухгалтера</w:t>
            </w:r>
          </w:p>
        </w:tc>
      </w:tr>
      <w:tr w:rsidR="00C2511A" w:rsidRPr="00571A16" w:rsidTr="00621BF9">
        <w:trPr>
          <w:trHeight w:val="20"/>
        </w:trPr>
        <w:tc>
          <w:tcPr>
            <w:tcW w:w="0" w:type="auto"/>
          </w:tcPr>
          <w:p w:rsidR="00363AAE" w:rsidRPr="00571A16" w:rsidRDefault="00621BF9" w:rsidP="00571A16">
            <w:pPr>
              <w:widowControl w:val="0"/>
              <w:suppressAutoHyphens/>
              <w:autoSpaceDE w:val="0"/>
              <w:jc w:val="center"/>
              <w:rPr>
                <w:sz w:val="24"/>
                <w:szCs w:val="24"/>
                <w:lang w:eastAsia="ar-SA"/>
              </w:rPr>
            </w:pPr>
            <w:r>
              <w:rPr>
                <w:sz w:val="24"/>
                <w:szCs w:val="24"/>
                <w:lang w:eastAsia="ar-SA"/>
              </w:rPr>
              <w:lastRenderedPageBreak/>
              <w:t>1</w:t>
            </w:r>
          </w:p>
        </w:tc>
        <w:tc>
          <w:tcPr>
            <w:tcW w:w="4491" w:type="dxa"/>
            <w:hideMark/>
          </w:tcPr>
          <w:p w:rsidR="00363AAE" w:rsidRPr="00571A16" w:rsidRDefault="00363AAE" w:rsidP="00571A16">
            <w:pPr>
              <w:widowControl w:val="0"/>
              <w:shd w:val="clear" w:color="auto" w:fill="FFFFFF"/>
              <w:suppressAutoHyphens/>
              <w:autoSpaceDE w:val="0"/>
              <w:rPr>
                <w:sz w:val="24"/>
                <w:szCs w:val="24"/>
                <w:lang w:eastAsia="ar-SA"/>
              </w:rPr>
            </w:pPr>
            <w:r w:rsidRPr="00571A16">
              <w:rPr>
                <w:sz w:val="24"/>
                <w:szCs w:val="24"/>
              </w:rPr>
              <w:t>Учреждения дополнительного образования</w:t>
            </w:r>
          </w:p>
        </w:tc>
        <w:tc>
          <w:tcPr>
            <w:tcW w:w="1496" w:type="dxa"/>
            <w:hideMark/>
          </w:tcPr>
          <w:p w:rsidR="00363AAE" w:rsidRPr="00571A16" w:rsidRDefault="00363AAE" w:rsidP="00571A16">
            <w:pPr>
              <w:widowControl w:val="0"/>
              <w:shd w:val="clear" w:color="auto" w:fill="FFFFFF"/>
              <w:suppressAutoHyphens/>
              <w:autoSpaceDE w:val="0"/>
              <w:jc w:val="center"/>
              <w:rPr>
                <w:sz w:val="24"/>
                <w:szCs w:val="24"/>
                <w:lang w:eastAsia="ar-SA"/>
              </w:rPr>
            </w:pPr>
            <w:r w:rsidRPr="00571A16">
              <w:rPr>
                <w:sz w:val="24"/>
                <w:szCs w:val="24"/>
              </w:rPr>
              <w:t>3</w:t>
            </w:r>
          </w:p>
        </w:tc>
        <w:tc>
          <w:tcPr>
            <w:tcW w:w="1680" w:type="dxa"/>
            <w:hideMark/>
          </w:tcPr>
          <w:p w:rsidR="00363AAE" w:rsidRPr="00571A16" w:rsidRDefault="00363AAE" w:rsidP="00571A16">
            <w:pPr>
              <w:widowControl w:val="0"/>
              <w:shd w:val="clear" w:color="auto" w:fill="FFFFFF"/>
              <w:suppressAutoHyphens/>
              <w:autoSpaceDE w:val="0"/>
              <w:jc w:val="center"/>
              <w:rPr>
                <w:sz w:val="24"/>
                <w:szCs w:val="24"/>
                <w:lang w:eastAsia="ar-SA"/>
              </w:rPr>
            </w:pPr>
            <w:r w:rsidRPr="00571A16">
              <w:rPr>
                <w:sz w:val="24"/>
                <w:szCs w:val="24"/>
              </w:rPr>
              <w:t>2</w:t>
            </w:r>
          </w:p>
        </w:tc>
        <w:tc>
          <w:tcPr>
            <w:tcW w:w="1343" w:type="dxa"/>
            <w:hideMark/>
          </w:tcPr>
          <w:p w:rsidR="00363AAE" w:rsidRPr="00571A16" w:rsidRDefault="00363AAE" w:rsidP="00571A16">
            <w:pPr>
              <w:widowControl w:val="0"/>
              <w:shd w:val="clear" w:color="auto" w:fill="FFFFFF"/>
              <w:suppressAutoHyphens/>
              <w:autoSpaceDE w:val="0"/>
              <w:jc w:val="center"/>
              <w:rPr>
                <w:sz w:val="24"/>
                <w:szCs w:val="24"/>
                <w:lang w:eastAsia="ar-SA"/>
              </w:rPr>
            </w:pPr>
            <w:r w:rsidRPr="00571A16">
              <w:rPr>
                <w:sz w:val="24"/>
                <w:szCs w:val="24"/>
              </w:rPr>
              <w:t>-</w:t>
            </w:r>
          </w:p>
        </w:tc>
      </w:tr>
      <w:tr w:rsidR="00C2511A" w:rsidRPr="00571A16" w:rsidTr="00621BF9">
        <w:trPr>
          <w:trHeight w:val="20"/>
        </w:trPr>
        <w:tc>
          <w:tcPr>
            <w:tcW w:w="0" w:type="auto"/>
          </w:tcPr>
          <w:p w:rsidR="00363AAE" w:rsidRPr="00571A16" w:rsidRDefault="00621BF9" w:rsidP="00571A16">
            <w:pPr>
              <w:widowControl w:val="0"/>
              <w:suppressAutoHyphens/>
              <w:autoSpaceDE w:val="0"/>
              <w:jc w:val="center"/>
              <w:rPr>
                <w:sz w:val="24"/>
                <w:szCs w:val="24"/>
                <w:lang w:eastAsia="ar-SA"/>
              </w:rPr>
            </w:pPr>
            <w:r>
              <w:rPr>
                <w:sz w:val="24"/>
                <w:szCs w:val="24"/>
                <w:lang w:eastAsia="ar-SA"/>
              </w:rPr>
              <w:t>2</w:t>
            </w:r>
          </w:p>
        </w:tc>
        <w:tc>
          <w:tcPr>
            <w:tcW w:w="4491" w:type="dxa"/>
            <w:hideMark/>
          </w:tcPr>
          <w:p w:rsidR="00363AAE" w:rsidRPr="00571A16" w:rsidRDefault="00363AAE" w:rsidP="00571A16">
            <w:pPr>
              <w:widowControl w:val="0"/>
              <w:shd w:val="clear" w:color="auto" w:fill="FFFFFF"/>
              <w:suppressAutoHyphens/>
              <w:autoSpaceDE w:val="0"/>
              <w:rPr>
                <w:sz w:val="24"/>
                <w:szCs w:val="24"/>
                <w:lang w:eastAsia="ar-SA"/>
              </w:rPr>
            </w:pPr>
            <w:r w:rsidRPr="00571A16">
              <w:rPr>
                <w:spacing w:val="-2"/>
                <w:sz w:val="24"/>
                <w:szCs w:val="24"/>
              </w:rPr>
              <w:t>Общеобразовательные учреждения</w:t>
            </w:r>
          </w:p>
        </w:tc>
        <w:tc>
          <w:tcPr>
            <w:tcW w:w="1496" w:type="dxa"/>
            <w:hideMark/>
          </w:tcPr>
          <w:p w:rsidR="00363AAE" w:rsidRPr="00571A16" w:rsidRDefault="00363AAE" w:rsidP="00571A16">
            <w:pPr>
              <w:widowControl w:val="0"/>
              <w:shd w:val="clear" w:color="auto" w:fill="FFFFFF"/>
              <w:suppressAutoHyphens/>
              <w:autoSpaceDE w:val="0"/>
              <w:jc w:val="center"/>
              <w:rPr>
                <w:sz w:val="24"/>
                <w:szCs w:val="24"/>
                <w:lang w:eastAsia="ar-SA"/>
              </w:rPr>
            </w:pPr>
            <w:r w:rsidRPr="00571A16">
              <w:rPr>
                <w:sz w:val="24"/>
                <w:szCs w:val="24"/>
              </w:rPr>
              <w:t>3,5</w:t>
            </w:r>
          </w:p>
        </w:tc>
        <w:tc>
          <w:tcPr>
            <w:tcW w:w="1680" w:type="dxa"/>
            <w:hideMark/>
          </w:tcPr>
          <w:p w:rsidR="00363AAE" w:rsidRPr="00571A16" w:rsidRDefault="00363AAE" w:rsidP="00571A16">
            <w:pPr>
              <w:widowControl w:val="0"/>
              <w:shd w:val="clear" w:color="auto" w:fill="FFFFFF"/>
              <w:suppressAutoHyphens/>
              <w:autoSpaceDE w:val="0"/>
              <w:jc w:val="center"/>
              <w:rPr>
                <w:sz w:val="24"/>
                <w:szCs w:val="24"/>
                <w:lang w:eastAsia="ar-SA"/>
              </w:rPr>
            </w:pPr>
            <w:r w:rsidRPr="00571A16">
              <w:rPr>
                <w:sz w:val="24"/>
                <w:szCs w:val="24"/>
              </w:rPr>
              <w:t>2,5</w:t>
            </w:r>
          </w:p>
        </w:tc>
        <w:tc>
          <w:tcPr>
            <w:tcW w:w="1343" w:type="dxa"/>
            <w:hideMark/>
          </w:tcPr>
          <w:p w:rsidR="00363AAE" w:rsidRPr="00571A16" w:rsidRDefault="00363AAE" w:rsidP="00571A16">
            <w:pPr>
              <w:widowControl w:val="0"/>
              <w:shd w:val="clear" w:color="auto" w:fill="FFFFFF"/>
              <w:suppressAutoHyphens/>
              <w:autoSpaceDE w:val="0"/>
              <w:jc w:val="center"/>
              <w:rPr>
                <w:sz w:val="24"/>
                <w:szCs w:val="24"/>
                <w:lang w:eastAsia="ar-SA"/>
              </w:rPr>
            </w:pPr>
            <w:r w:rsidRPr="00571A16">
              <w:rPr>
                <w:sz w:val="24"/>
                <w:szCs w:val="24"/>
              </w:rPr>
              <w:t>-</w:t>
            </w:r>
          </w:p>
        </w:tc>
      </w:tr>
      <w:tr w:rsidR="00C2511A" w:rsidRPr="00571A16" w:rsidTr="00621BF9">
        <w:trPr>
          <w:trHeight w:val="20"/>
        </w:trPr>
        <w:tc>
          <w:tcPr>
            <w:tcW w:w="0" w:type="auto"/>
          </w:tcPr>
          <w:p w:rsidR="00363AAE" w:rsidRPr="00571A16" w:rsidRDefault="00621BF9" w:rsidP="00571A16">
            <w:pPr>
              <w:widowControl w:val="0"/>
              <w:suppressAutoHyphens/>
              <w:autoSpaceDE w:val="0"/>
              <w:snapToGrid w:val="0"/>
              <w:jc w:val="center"/>
              <w:rPr>
                <w:sz w:val="24"/>
                <w:szCs w:val="24"/>
                <w:lang w:eastAsia="ar-SA"/>
              </w:rPr>
            </w:pPr>
            <w:r>
              <w:rPr>
                <w:sz w:val="24"/>
                <w:szCs w:val="24"/>
                <w:lang w:eastAsia="ar-SA"/>
              </w:rPr>
              <w:t>3</w:t>
            </w:r>
          </w:p>
        </w:tc>
        <w:tc>
          <w:tcPr>
            <w:tcW w:w="4491" w:type="dxa"/>
            <w:hideMark/>
          </w:tcPr>
          <w:p w:rsidR="00363AAE" w:rsidRPr="00571A16" w:rsidRDefault="00363AAE" w:rsidP="00571A16">
            <w:pPr>
              <w:widowControl w:val="0"/>
              <w:shd w:val="clear" w:color="auto" w:fill="FFFFFF"/>
              <w:suppressAutoHyphens/>
              <w:autoSpaceDE w:val="0"/>
              <w:rPr>
                <w:sz w:val="24"/>
                <w:szCs w:val="24"/>
                <w:lang w:eastAsia="ar-SA"/>
              </w:rPr>
            </w:pPr>
            <w:r w:rsidRPr="00571A16">
              <w:rPr>
                <w:spacing w:val="-2"/>
                <w:sz w:val="24"/>
                <w:szCs w:val="24"/>
              </w:rPr>
              <w:t>Центр обеспечения муниципальной системы образования</w:t>
            </w:r>
          </w:p>
        </w:tc>
        <w:tc>
          <w:tcPr>
            <w:tcW w:w="1496" w:type="dxa"/>
            <w:hideMark/>
          </w:tcPr>
          <w:p w:rsidR="00363AAE" w:rsidRPr="00571A16" w:rsidRDefault="00363AAE" w:rsidP="00571A16">
            <w:pPr>
              <w:widowControl w:val="0"/>
              <w:shd w:val="clear" w:color="auto" w:fill="FFFFFF"/>
              <w:suppressAutoHyphens/>
              <w:autoSpaceDE w:val="0"/>
              <w:snapToGrid w:val="0"/>
              <w:jc w:val="center"/>
              <w:rPr>
                <w:sz w:val="24"/>
                <w:szCs w:val="24"/>
                <w:lang w:eastAsia="ar-SA"/>
              </w:rPr>
            </w:pPr>
            <w:r w:rsidRPr="00571A16">
              <w:rPr>
                <w:sz w:val="24"/>
                <w:szCs w:val="24"/>
              </w:rPr>
              <w:t>3,5</w:t>
            </w:r>
          </w:p>
        </w:tc>
        <w:tc>
          <w:tcPr>
            <w:tcW w:w="1680" w:type="dxa"/>
            <w:hideMark/>
          </w:tcPr>
          <w:p w:rsidR="00363AAE" w:rsidRPr="00571A16" w:rsidRDefault="00363AAE" w:rsidP="00571A16">
            <w:pPr>
              <w:widowControl w:val="0"/>
              <w:shd w:val="clear" w:color="auto" w:fill="FFFFFF"/>
              <w:suppressAutoHyphens/>
              <w:autoSpaceDE w:val="0"/>
              <w:snapToGrid w:val="0"/>
              <w:jc w:val="center"/>
              <w:rPr>
                <w:sz w:val="24"/>
                <w:szCs w:val="24"/>
                <w:lang w:eastAsia="ar-SA"/>
              </w:rPr>
            </w:pPr>
            <w:r w:rsidRPr="00571A16">
              <w:rPr>
                <w:sz w:val="24"/>
                <w:szCs w:val="24"/>
              </w:rPr>
              <w:t>2,5</w:t>
            </w:r>
          </w:p>
        </w:tc>
        <w:tc>
          <w:tcPr>
            <w:tcW w:w="1343" w:type="dxa"/>
            <w:hideMark/>
          </w:tcPr>
          <w:p w:rsidR="00363AAE" w:rsidRPr="00571A16" w:rsidRDefault="00363AAE" w:rsidP="00571A16">
            <w:pPr>
              <w:widowControl w:val="0"/>
              <w:shd w:val="clear" w:color="auto" w:fill="FFFFFF"/>
              <w:suppressAutoHyphens/>
              <w:autoSpaceDE w:val="0"/>
              <w:snapToGrid w:val="0"/>
              <w:jc w:val="center"/>
              <w:rPr>
                <w:sz w:val="24"/>
                <w:szCs w:val="24"/>
                <w:lang w:eastAsia="ar-SA"/>
              </w:rPr>
            </w:pPr>
            <w:r w:rsidRPr="00571A16">
              <w:rPr>
                <w:sz w:val="24"/>
                <w:szCs w:val="24"/>
              </w:rPr>
              <w:t>1,5</w:t>
            </w:r>
          </w:p>
        </w:tc>
      </w:tr>
    </w:tbl>
    <w:p w:rsidR="00967C1F" w:rsidRPr="00967C1F" w:rsidRDefault="00967C1F" w:rsidP="00363AAE">
      <w:pPr>
        <w:shd w:val="clear" w:color="auto" w:fill="FFFFFF"/>
        <w:ind w:firstLine="709"/>
        <w:jc w:val="both"/>
        <w:rPr>
          <w:sz w:val="16"/>
          <w:szCs w:val="16"/>
        </w:rPr>
      </w:pPr>
      <w:bookmarkStart w:id="3" w:name="_Hlk156769427"/>
    </w:p>
    <w:p w:rsidR="00363AAE" w:rsidRPr="00363AAE" w:rsidRDefault="00363AAE" w:rsidP="00363AAE">
      <w:pPr>
        <w:shd w:val="clear" w:color="auto" w:fill="FFFFFF"/>
        <w:ind w:firstLine="709"/>
        <w:jc w:val="both"/>
        <w:rPr>
          <w:spacing w:val="-2"/>
          <w:sz w:val="28"/>
          <w:szCs w:val="28"/>
          <w:lang w:eastAsia="ar-SA"/>
        </w:rPr>
      </w:pPr>
      <w:r w:rsidRPr="00363AAE">
        <w:rPr>
          <w:sz w:val="28"/>
          <w:szCs w:val="28"/>
        </w:rPr>
        <w:t xml:space="preserve">Предельная кратность среднемесячной заработной платы руководителя </w:t>
      </w:r>
      <w:r w:rsidRPr="00363AAE">
        <w:rPr>
          <w:spacing w:val="-2"/>
          <w:sz w:val="28"/>
          <w:szCs w:val="28"/>
        </w:rPr>
        <w:t>учреждения,</w:t>
      </w:r>
      <w:r w:rsidR="00967C1F">
        <w:rPr>
          <w:spacing w:val="-2"/>
          <w:sz w:val="28"/>
          <w:szCs w:val="28"/>
        </w:rPr>
        <w:t xml:space="preserve"> </w:t>
      </w:r>
      <w:r w:rsidRPr="00363AAE">
        <w:rPr>
          <w:spacing w:val="-2"/>
          <w:sz w:val="28"/>
          <w:szCs w:val="28"/>
        </w:rPr>
        <w:t>заместителей</w:t>
      </w:r>
      <w:r w:rsidR="00967C1F">
        <w:rPr>
          <w:sz w:val="28"/>
          <w:szCs w:val="28"/>
        </w:rPr>
        <w:t xml:space="preserve"> </w:t>
      </w:r>
      <w:r w:rsidRPr="00363AAE">
        <w:rPr>
          <w:spacing w:val="-2"/>
          <w:sz w:val="28"/>
          <w:szCs w:val="28"/>
        </w:rPr>
        <w:t>руководителей</w:t>
      </w:r>
      <w:r w:rsidRPr="00363AAE">
        <w:rPr>
          <w:sz w:val="28"/>
          <w:szCs w:val="28"/>
        </w:rPr>
        <w:tab/>
        <w:t xml:space="preserve">и </w:t>
      </w:r>
      <w:r w:rsidRPr="00363AAE">
        <w:rPr>
          <w:spacing w:val="-2"/>
          <w:sz w:val="28"/>
          <w:szCs w:val="28"/>
        </w:rPr>
        <w:t>главного</w:t>
      </w:r>
      <w:r w:rsidR="00967C1F">
        <w:rPr>
          <w:spacing w:val="-2"/>
          <w:sz w:val="28"/>
          <w:szCs w:val="28"/>
        </w:rPr>
        <w:t xml:space="preserve"> </w:t>
      </w:r>
      <w:r w:rsidRPr="00363AAE">
        <w:rPr>
          <w:spacing w:val="-2"/>
          <w:sz w:val="28"/>
          <w:szCs w:val="28"/>
        </w:rPr>
        <w:t>бухгалтера учреждения</w:t>
      </w:r>
      <w:r w:rsidRPr="00363AAE">
        <w:rPr>
          <w:sz w:val="28"/>
          <w:szCs w:val="28"/>
        </w:rPr>
        <w:t xml:space="preserve"> к среднемесячной заработной плате работников учреждения, формируемой за счет всех источников финансового обеспечения, </w:t>
      </w:r>
      <w:r w:rsidRPr="00363AAE">
        <w:rPr>
          <w:spacing w:val="-1"/>
          <w:sz w:val="28"/>
          <w:szCs w:val="28"/>
        </w:rPr>
        <w:t xml:space="preserve">определяется путем деления среднемесячной заработной платы руководителя </w:t>
      </w:r>
      <w:r w:rsidRPr="00363AAE">
        <w:rPr>
          <w:spacing w:val="-2"/>
          <w:sz w:val="28"/>
          <w:szCs w:val="28"/>
        </w:rPr>
        <w:t>учреждения</w:t>
      </w:r>
      <w:r w:rsidRPr="00363AAE">
        <w:rPr>
          <w:sz w:val="28"/>
          <w:szCs w:val="28"/>
        </w:rPr>
        <w:t xml:space="preserve">, заместителя руководителя, главного бухгалтера </w:t>
      </w:r>
      <w:r w:rsidRPr="00363AAE">
        <w:rPr>
          <w:spacing w:val="-2"/>
          <w:sz w:val="28"/>
          <w:szCs w:val="28"/>
        </w:rPr>
        <w:t>учреждения</w:t>
      </w:r>
      <w:r w:rsidRPr="00363AAE">
        <w:rPr>
          <w:sz w:val="28"/>
          <w:szCs w:val="28"/>
        </w:rPr>
        <w:t xml:space="preserve"> на </w:t>
      </w:r>
      <w:r w:rsidRPr="00363AAE">
        <w:rPr>
          <w:spacing w:val="-2"/>
          <w:sz w:val="28"/>
          <w:szCs w:val="28"/>
        </w:rPr>
        <w:t>среднемесячную</w:t>
      </w:r>
      <w:r w:rsidR="00967C1F">
        <w:rPr>
          <w:spacing w:val="-2"/>
          <w:sz w:val="28"/>
          <w:szCs w:val="28"/>
        </w:rPr>
        <w:t xml:space="preserve"> </w:t>
      </w:r>
      <w:r w:rsidRPr="00363AAE">
        <w:rPr>
          <w:spacing w:val="-2"/>
          <w:sz w:val="28"/>
          <w:szCs w:val="28"/>
        </w:rPr>
        <w:t>заработную</w:t>
      </w:r>
      <w:r w:rsidR="00967C1F">
        <w:rPr>
          <w:spacing w:val="-2"/>
          <w:sz w:val="28"/>
          <w:szCs w:val="28"/>
        </w:rPr>
        <w:t xml:space="preserve"> </w:t>
      </w:r>
      <w:r w:rsidRPr="00363AAE">
        <w:rPr>
          <w:spacing w:val="-2"/>
          <w:sz w:val="28"/>
          <w:szCs w:val="28"/>
        </w:rPr>
        <w:t xml:space="preserve">плату </w:t>
      </w:r>
      <w:r w:rsidRPr="00363AAE">
        <w:rPr>
          <w:spacing w:val="-1"/>
          <w:sz w:val="28"/>
          <w:szCs w:val="28"/>
        </w:rPr>
        <w:t>работников</w:t>
      </w:r>
      <w:r w:rsidR="00967C1F">
        <w:rPr>
          <w:spacing w:val="-1"/>
          <w:sz w:val="28"/>
          <w:szCs w:val="28"/>
        </w:rPr>
        <w:t xml:space="preserve"> </w:t>
      </w:r>
      <w:r w:rsidRPr="00363AAE">
        <w:rPr>
          <w:spacing w:val="-2"/>
          <w:sz w:val="28"/>
          <w:szCs w:val="28"/>
        </w:rPr>
        <w:t>учреждения</w:t>
      </w:r>
      <w:r w:rsidRPr="00363AAE">
        <w:rPr>
          <w:sz w:val="28"/>
          <w:szCs w:val="28"/>
        </w:rPr>
        <w:t xml:space="preserve"> и рассчитывается за календарный год.</w:t>
      </w:r>
    </w:p>
    <w:p w:rsidR="00363AAE" w:rsidRPr="00363AAE" w:rsidRDefault="00363AAE" w:rsidP="00363AAE">
      <w:pPr>
        <w:shd w:val="clear" w:color="auto" w:fill="FFFFFF"/>
        <w:ind w:firstLine="709"/>
        <w:jc w:val="both"/>
        <w:rPr>
          <w:spacing w:val="-2"/>
          <w:sz w:val="28"/>
          <w:szCs w:val="28"/>
        </w:rPr>
      </w:pPr>
      <w:r w:rsidRPr="00363AAE">
        <w:rPr>
          <w:spacing w:val="-2"/>
          <w:sz w:val="28"/>
          <w:szCs w:val="28"/>
        </w:rPr>
        <w:t>2.7.2. Исчисление</w:t>
      </w:r>
      <w:r w:rsidR="00967C1F">
        <w:rPr>
          <w:spacing w:val="-2"/>
          <w:sz w:val="28"/>
          <w:szCs w:val="28"/>
        </w:rPr>
        <w:t xml:space="preserve"> </w:t>
      </w:r>
      <w:r w:rsidRPr="00363AAE">
        <w:rPr>
          <w:sz w:val="28"/>
          <w:szCs w:val="28"/>
        </w:rPr>
        <w:tab/>
      </w:r>
      <w:r w:rsidRPr="00363AAE">
        <w:rPr>
          <w:spacing w:val="-2"/>
          <w:sz w:val="28"/>
          <w:szCs w:val="28"/>
        </w:rPr>
        <w:t>среднемесячной</w:t>
      </w:r>
      <w:r w:rsidR="00967C1F">
        <w:rPr>
          <w:sz w:val="28"/>
          <w:szCs w:val="28"/>
        </w:rPr>
        <w:t xml:space="preserve"> </w:t>
      </w:r>
      <w:r w:rsidRPr="00363AAE">
        <w:rPr>
          <w:spacing w:val="-2"/>
          <w:sz w:val="28"/>
          <w:szCs w:val="28"/>
        </w:rPr>
        <w:t>заработной</w:t>
      </w:r>
      <w:r w:rsidR="00967C1F">
        <w:rPr>
          <w:sz w:val="28"/>
          <w:szCs w:val="28"/>
        </w:rPr>
        <w:t xml:space="preserve"> </w:t>
      </w:r>
      <w:r w:rsidRPr="00363AAE">
        <w:rPr>
          <w:spacing w:val="-2"/>
          <w:sz w:val="28"/>
          <w:szCs w:val="28"/>
        </w:rPr>
        <w:t>платы руководителя</w:t>
      </w:r>
      <w:r w:rsidR="00967C1F">
        <w:rPr>
          <w:spacing w:val="-2"/>
          <w:sz w:val="28"/>
          <w:szCs w:val="28"/>
        </w:rPr>
        <w:t xml:space="preserve"> </w:t>
      </w:r>
      <w:r w:rsidRPr="00363AAE">
        <w:rPr>
          <w:spacing w:val="-2"/>
          <w:sz w:val="28"/>
          <w:szCs w:val="28"/>
        </w:rPr>
        <w:t>учреждения</w:t>
      </w:r>
      <w:r w:rsidRPr="00363AAE">
        <w:rPr>
          <w:sz w:val="28"/>
          <w:szCs w:val="28"/>
        </w:rPr>
        <w:t xml:space="preserve">, заместителей руководителей, главного бухгалтера </w:t>
      </w:r>
      <w:r w:rsidRPr="00363AAE">
        <w:rPr>
          <w:spacing w:val="-2"/>
          <w:sz w:val="28"/>
          <w:szCs w:val="28"/>
        </w:rPr>
        <w:t xml:space="preserve">учреждения </w:t>
      </w:r>
      <w:r w:rsidRPr="00363AAE">
        <w:rPr>
          <w:sz w:val="28"/>
          <w:szCs w:val="28"/>
        </w:rPr>
        <w:t xml:space="preserve">и среднемесячной заработной платы работников учреждения в целях определения предельного уровня их соотношения осуществляется в соответствии с Положением об особенностях порядка исчисления средней </w:t>
      </w:r>
      <w:r w:rsidRPr="00363AAE">
        <w:rPr>
          <w:spacing w:val="-2"/>
          <w:sz w:val="28"/>
          <w:szCs w:val="28"/>
        </w:rPr>
        <w:t>заработной платы,</w:t>
      </w:r>
      <w:r w:rsidR="00967C1F">
        <w:rPr>
          <w:spacing w:val="-2"/>
          <w:sz w:val="28"/>
          <w:szCs w:val="28"/>
        </w:rPr>
        <w:t xml:space="preserve"> </w:t>
      </w:r>
      <w:r w:rsidRPr="00363AAE">
        <w:rPr>
          <w:spacing w:val="-2"/>
          <w:sz w:val="28"/>
          <w:szCs w:val="28"/>
        </w:rPr>
        <w:t>утвержденным постановлением Правительства</w:t>
      </w:r>
      <w:r w:rsidRPr="00363AAE">
        <w:rPr>
          <w:sz w:val="28"/>
          <w:szCs w:val="28"/>
        </w:rPr>
        <w:t xml:space="preserve"> Российской Федерации от 24 декабря 2007 года № 922.</w:t>
      </w:r>
    </w:p>
    <w:p w:rsidR="00363AAE" w:rsidRPr="00363AAE" w:rsidRDefault="00363AAE" w:rsidP="00363AAE">
      <w:pPr>
        <w:shd w:val="clear" w:color="auto" w:fill="FFFFFF"/>
        <w:tabs>
          <w:tab w:val="left" w:pos="1205"/>
          <w:tab w:val="left" w:pos="2957"/>
          <w:tab w:val="left" w:pos="4550"/>
          <w:tab w:val="left" w:pos="6893"/>
          <w:tab w:val="left" w:pos="8635"/>
        </w:tabs>
        <w:ind w:firstLine="709"/>
        <w:jc w:val="both"/>
        <w:rPr>
          <w:sz w:val="28"/>
          <w:szCs w:val="28"/>
        </w:rPr>
      </w:pPr>
      <w:r w:rsidRPr="00363AAE">
        <w:rPr>
          <w:sz w:val="28"/>
          <w:szCs w:val="28"/>
        </w:rPr>
        <w:t xml:space="preserve">В случае создания нового учреждения и невозможности по причине </w:t>
      </w:r>
      <w:r w:rsidRPr="00363AAE">
        <w:rPr>
          <w:spacing w:val="-1"/>
          <w:sz w:val="28"/>
          <w:szCs w:val="28"/>
        </w:rPr>
        <w:t xml:space="preserve">отсутствия фактических начислений работникам учреждения в течение </w:t>
      </w:r>
      <w:r w:rsidR="00967C1F">
        <w:rPr>
          <w:spacing w:val="-1"/>
          <w:sz w:val="28"/>
          <w:szCs w:val="28"/>
        </w:rPr>
        <w:br/>
      </w:r>
      <w:r w:rsidRPr="00363AAE">
        <w:rPr>
          <w:spacing w:val="-1"/>
          <w:sz w:val="28"/>
          <w:szCs w:val="28"/>
        </w:rPr>
        <w:t xml:space="preserve">12 </w:t>
      </w:r>
      <w:r w:rsidRPr="00363AAE">
        <w:rPr>
          <w:sz w:val="28"/>
          <w:szCs w:val="28"/>
        </w:rPr>
        <w:t xml:space="preserve">календарных месяцев, необходимых для расчета среднемесячной заработной </w:t>
      </w:r>
      <w:r w:rsidRPr="00363AAE">
        <w:rPr>
          <w:spacing w:val="-2"/>
          <w:sz w:val="28"/>
          <w:szCs w:val="28"/>
        </w:rPr>
        <w:t>платы,</w:t>
      </w:r>
      <w:r w:rsidRPr="00363AAE">
        <w:rPr>
          <w:sz w:val="28"/>
          <w:szCs w:val="28"/>
        </w:rPr>
        <w:t xml:space="preserve"> предельная </w:t>
      </w:r>
      <w:r w:rsidRPr="00363AAE">
        <w:rPr>
          <w:spacing w:val="-2"/>
          <w:sz w:val="28"/>
          <w:szCs w:val="28"/>
        </w:rPr>
        <w:t>кратность</w:t>
      </w:r>
      <w:r w:rsidR="00967C1F">
        <w:rPr>
          <w:spacing w:val="-2"/>
          <w:sz w:val="28"/>
          <w:szCs w:val="28"/>
        </w:rPr>
        <w:t xml:space="preserve"> </w:t>
      </w:r>
      <w:r w:rsidRPr="00363AAE">
        <w:rPr>
          <w:spacing w:val="-2"/>
          <w:sz w:val="28"/>
          <w:szCs w:val="28"/>
        </w:rPr>
        <w:t>среднемесячной заработной</w:t>
      </w:r>
      <w:r w:rsidR="00967C1F">
        <w:rPr>
          <w:spacing w:val="-2"/>
          <w:sz w:val="28"/>
          <w:szCs w:val="28"/>
        </w:rPr>
        <w:t xml:space="preserve"> </w:t>
      </w:r>
      <w:r w:rsidRPr="00363AAE">
        <w:rPr>
          <w:spacing w:val="-2"/>
          <w:sz w:val="28"/>
          <w:szCs w:val="28"/>
        </w:rPr>
        <w:t xml:space="preserve">платы </w:t>
      </w:r>
      <w:r w:rsidRPr="00363AAE">
        <w:rPr>
          <w:sz w:val="28"/>
          <w:szCs w:val="28"/>
        </w:rPr>
        <w:t xml:space="preserve">руководителя </w:t>
      </w:r>
      <w:r w:rsidRPr="00363AAE">
        <w:rPr>
          <w:spacing w:val="-2"/>
          <w:sz w:val="28"/>
          <w:szCs w:val="28"/>
        </w:rPr>
        <w:t>учреждения</w:t>
      </w:r>
      <w:r w:rsidRPr="00363AAE">
        <w:rPr>
          <w:sz w:val="28"/>
          <w:szCs w:val="28"/>
        </w:rPr>
        <w:t xml:space="preserve">, заместителей руководителей и главного бухгалтера </w:t>
      </w:r>
      <w:r w:rsidRPr="00363AAE">
        <w:rPr>
          <w:spacing w:val="-2"/>
          <w:sz w:val="28"/>
          <w:szCs w:val="28"/>
        </w:rPr>
        <w:t>учреждения</w:t>
      </w:r>
      <w:r w:rsidRPr="00363AAE">
        <w:rPr>
          <w:sz w:val="28"/>
          <w:szCs w:val="28"/>
        </w:rPr>
        <w:t xml:space="preserve"> к среднемесячной заработной плате работников </w:t>
      </w:r>
      <w:r w:rsidRPr="00363AAE">
        <w:rPr>
          <w:spacing w:val="-2"/>
          <w:sz w:val="28"/>
          <w:szCs w:val="28"/>
        </w:rPr>
        <w:t>учреждения</w:t>
      </w:r>
      <w:r w:rsidRPr="00363AAE">
        <w:rPr>
          <w:sz w:val="28"/>
          <w:szCs w:val="28"/>
        </w:rPr>
        <w:t xml:space="preserve"> рассчитывается с месяца создания учреждения.</w:t>
      </w:r>
    </w:p>
    <w:p w:rsidR="00363AAE" w:rsidRPr="00363AAE" w:rsidRDefault="00363AAE" w:rsidP="00363AAE">
      <w:pPr>
        <w:shd w:val="clear" w:color="auto" w:fill="FFFFFF"/>
        <w:tabs>
          <w:tab w:val="left" w:pos="1205"/>
          <w:tab w:val="left" w:pos="2957"/>
          <w:tab w:val="left" w:pos="4550"/>
          <w:tab w:val="left" w:pos="6893"/>
          <w:tab w:val="left" w:pos="8635"/>
        </w:tabs>
        <w:ind w:firstLine="709"/>
        <w:jc w:val="both"/>
        <w:rPr>
          <w:sz w:val="28"/>
          <w:szCs w:val="28"/>
        </w:rPr>
      </w:pPr>
      <w:r w:rsidRPr="00363AAE">
        <w:rPr>
          <w:sz w:val="28"/>
          <w:szCs w:val="28"/>
        </w:rPr>
        <w:t>2.</w:t>
      </w:r>
      <w:r w:rsidR="00967C1F">
        <w:rPr>
          <w:sz w:val="28"/>
          <w:szCs w:val="28"/>
        </w:rPr>
        <w:t>7.3. </w:t>
      </w:r>
      <w:r w:rsidRPr="00363AAE">
        <w:rPr>
          <w:sz w:val="28"/>
          <w:szCs w:val="28"/>
        </w:rPr>
        <w:t>Ответственность за соблюдение предельного уровня соотношения между среднемесячной заработной платой руководителя, заместителей руководителя, главного бухгалтера учреждения и среднемесячной заработной платой работников учреждения (без учета заработной платы руководителя, заместителей руководителя, главного бухгалтера учреждения) несет руководитель учреждения</w:t>
      </w:r>
    </w:p>
    <w:bookmarkEnd w:id="3"/>
    <w:p w:rsidR="00363AAE" w:rsidRPr="00967C1F" w:rsidRDefault="00363AAE" w:rsidP="00363AAE">
      <w:pPr>
        <w:shd w:val="clear" w:color="auto" w:fill="FFFFFF"/>
        <w:autoSpaceDE w:val="0"/>
        <w:autoSpaceDN w:val="0"/>
        <w:adjustRightInd w:val="0"/>
        <w:ind w:firstLine="709"/>
        <w:jc w:val="both"/>
        <w:rPr>
          <w:sz w:val="16"/>
          <w:szCs w:val="16"/>
        </w:rPr>
      </w:pPr>
    </w:p>
    <w:p w:rsidR="00363AAE" w:rsidRPr="00363AAE" w:rsidRDefault="00363AAE" w:rsidP="00363AAE">
      <w:pPr>
        <w:pStyle w:val="afe"/>
        <w:numPr>
          <w:ilvl w:val="0"/>
          <w:numId w:val="11"/>
        </w:numPr>
        <w:shd w:val="clear" w:color="auto" w:fill="FFFFFF"/>
        <w:spacing w:after="0" w:line="240" w:lineRule="auto"/>
        <w:ind w:left="0" w:firstLine="709"/>
        <w:jc w:val="both"/>
        <w:rPr>
          <w:rFonts w:ascii="Times New Roman" w:hAnsi="Times New Roman"/>
          <w:b/>
          <w:bCs/>
          <w:sz w:val="28"/>
          <w:szCs w:val="28"/>
        </w:rPr>
      </w:pPr>
      <w:r w:rsidRPr="00363AAE">
        <w:rPr>
          <w:rFonts w:ascii="Times New Roman" w:hAnsi="Times New Roman"/>
          <w:b/>
          <w:bCs/>
          <w:spacing w:val="-2"/>
          <w:sz w:val="28"/>
          <w:szCs w:val="28"/>
        </w:rPr>
        <w:t>Оплата труда работников учреждения (за исключением</w:t>
      </w:r>
      <w:r w:rsidRPr="00363AAE">
        <w:rPr>
          <w:rFonts w:ascii="Times New Roman" w:hAnsi="Times New Roman"/>
          <w:b/>
          <w:bCs/>
          <w:spacing w:val="-3"/>
          <w:sz w:val="28"/>
          <w:szCs w:val="28"/>
        </w:rPr>
        <w:t xml:space="preserve"> руководителя учреждения, заместителя руководителя, главного </w:t>
      </w:r>
      <w:r w:rsidRPr="00363AAE">
        <w:rPr>
          <w:rFonts w:ascii="Times New Roman" w:hAnsi="Times New Roman"/>
          <w:b/>
          <w:bCs/>
          <w:sz w:val="28"/>
          <w:szCs w:val="28"/>
        </w:rPr>
        <w:t>бухгалтера учреждения)</w:t>
      </w:r>
    </w:p>
    <w:p w:rsidR="00363AAE" w:rsidRPr="00363AAE" w:rsidRDefault="00363AAE" w:rsidP="00967C1F">
      <w:pPr>
        <w:pStyle w:val="ConsPlusNormal"/>
        <w:ind w:firstLine="709"/>
        <w:jc w:val="both"/>
        <w:rPr>
          <w:rFonts w:ascii="Times New Roman" w:hAnsi="Times New Roman" w:cs="Times New Roman"/>
          <w:sz w:val="28"/>
          <w:szCs w:val="28"/>
        </w:rPr>
      </w:pPr>
      <w:r w:rsidRPr="00363AAE">
        <w:rPr>
          <w:rFonts w:ascii="Times New Roman" w:hAnsi="Times New Roman" w:cs="Times New Roman"/>
          <w:spacing w:val="-1"/>
          <w:sz w:val="28"/>
          <w:szCs w:val="28"/>
        </w:rPr>
        <w:t>3.1.</w:t>
      </w:r>
      <w:r w:rsidR="00967C1F">
        <w:rPr>
          <w:rFonts w:ascii="Times New Roman" w:hAnsi="Times New Roman" w:cs="Times New Roman"/>
          <w:sz w:val="28"/>
          <w:szCs w:val="28"/>
        </w:rPr>
        <w:t xml:space="preserve"> </w:t>
      </w:r>
      <w:r w:rsidRPr="00363AAE">
        <w:rPr>
          <w:rFonts w:ascii="Times New Roman" w:hAnsi="Times New Roman" w:cs="Times New Roman"/>
          <w:sz w:val="28"/>
          <w:szCs w:val="28"/>
        </w:rPr>
        <w:t xml:space="preserve">Заработная плата работников учреждения (за исключением руководителя учреждения, заместителя руководителя, главного бухгалтера учреждения) (далее </w:t>
      </w:r>
      <w:r w:rsidR="00967C1F">
        <w:rPr>
          <w:rFonts w:ascii="Times New Roman" w:hAnsi="Times New Roman" w:cs="Times New Roman"/>
          <w:sz w:val="28"/>
          <w:szCs w:val="28"/>
        </w:rPr>
        <w:t>–</w:t>
      </w:r>
      <w:r w:rsidRPr="00363AAE">
        <w:rPr>
          <w:rFonts w:ascii="Times New Roman" w:hAnsi="Times New Roman" w:cs="Times New Roman"/>
          <w:sz w:val="28"/>
          <w:szCs w:val="28"/>
        </w:rPr>
        <w:t xml:space="preserve"> работники учреждения) состоит </w:t>
      </w:r>
      <w:proofErr w:type="gramStart"/>
      <w:r w:rsidRPr="00363AAE">
        <w:rPr>
          <w:rFonts w:ascii="Times New Roman" w:hAnsi="Times New Roman" w:cs="Times New Roman"/>
          <w:sz w:val="28"/>
          <w:szCs w:val="28"/>
        </w:rPr>
        <w:t>из</w:t>
      </w:r>
      <w:proofErr w:type="gramEnd"/>
      <w:r w:rsidRPr="00363AAE">
        <w:rPr>
          <w:rFonts w:ascii="Times New Roman" w:hAnsi="Times New Roman" w:cs="Times New Roman"/>
          <w:sz w:val="28"/>
          <w:szCs w:val="28"/>
        </w:rPr>
        <w:t>:</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должностного оклада;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 компенсационного характера;</w:t>
      </w:r>
    </w:p>
    <w:p w:rsidR="00363AAE" w:rsidRPr="00621BF9" w:rsidRDefault="00363AAE" w:rsidP="00363AAE">
      <w:pPr>
        <w:shd w:val="clear" w:color="auto" w:fill="FFFFFF"/>
        <w:tabs>
          <w:tab w:val="left" w:pos="1368"/>
        </w:tabs>
        <w:ind w:firstLine="709"/>
        <w:jc w:val="both"/>
        <w:rPr>
          <w:sz w:val="28"/>
          <w:szCs w:val="28"/>
        </w:rPr>
      </w:pPr>
      <w:r w:rsidRPr="00363AAE">
        <w:rPr>
          <w:sz w:val="28"/>
          <w:szCs w:val="28"/>
        </w:rPr>
        <w:t xml:space="preserve">выплат </w:t>
      </w:r>
      <w:r w:rsidRPr="00621BF9">
        <w:rPr>
          <w:sz w:val="28"/>
          <w:szCs w:val="28"/>
        </w:rPr>
        <w:t>стимулирующего характера</w:t>
      </w:r>
      <w:r w:rsidR="00C2511A" w:rsidRPr="00621BF9">
        <w:rPr>
          <w:sz w:val="28"/>
          <w:szCs w:val="28"/>
        </w:rPr>
        <w:t>.</w:t>
      </w:r>
    </w:p>
    <w:p w:rsidR="00363AAE" w:rsidRPr="00967C1F" w:rsidRDefault="00363AAE" w:rsidP="00363AAE">
      <w:pPr>
        <w:shd w:val="clear" w:color="auto" w:fill="FFFFFF"/>
        <w:tabs>
          <w:tab w:val="left" w:pos="1368"/>
        </w:tabs>
        <w:ind w:firstLine="709"/>
        <w:jc w:val="both"/>
        <w:rPr>
          <w:sz w:val="28"/>
          <w:szCs w:val="28"/>
        </w:rPr>
      </w:pPr>
      <w:r w:rsidRPr="00621BF9">
        <w:rPr>
          <w:spacing w:val="-1"/>
          <w:sz w:val="28"/>
          <w:szCs w:val="28"/>
        </w:rPr>
        <w:t>3.2.</w:t>
      </w:r>
      <w:r w:rsidR="00967C1F" w:rsidRPr="00621BF9">
        <w:rPr>
          <w:sz w:val="28"/>
          <w:szCs w:val="28"/>
        </w:rPr>
        <w:t xml:space="preserve"> </w:t>
      </w:r>
      <w:r w:rsidRPr="00621BF9">
        <w:rPr>
          <w:sz w:val="28"/>
          <w:szCs w:val="28"/>
        </w:rPr>
        <w:t>Должностной оклад</w:t>
      </w:r>
    </w:p>
    <w:p w:rsidR="00363AAE" w:rsidRPr="00363AAE" w:rsidRDefault="00363AAE" w:rsidP="00967C1F">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3.2.1. Должностной оклад (ставка заработной платы) работника учреждения формируется из оклада по соответствующей профессиональной квалификационной группе (далее </w:t>
      </w:r>
      <w:r w:rsidR="00967C1F">
        <w:rPr>
          <w:rFonts w:ascii="Times New Roman" w:hAnsi="Times New Roman" w:cs="Times New Roman"/>
          <w:sz w:val="28"/>
          <w:szCs w:val="28"/>
        </w:rPr>
        <w:t>–</w:t>
      </w:r>
      <w:r w:rsidRPr="00363AAE">
        <w:rPr>
          <w:rFonts w:ascii="Times New Roman" w:hAnsi="Times New Roman" w:cs="Times New Roman"/>
          <w:sz w:val="28"/>
          <w:szCs w:val="28"/>
        </w:rPr>
        <w:t xml:space="preserve"> ГОСТ) и применения повышающих </w:t>
      </w:r>
      <w:r w:rsidRPr="00363AAE">
        <w:rPr>
          <w:rFonts w:ascii="Times New Roman" w:hAnsi="Times New Roman" w:cs="Times New Roman"/>
          <w:sz w:val="28"/>
          <w:szCs w:val="28"/>
        </w:rPr>
        <w:lastRenderedPageBreak/>
        <w:t>коэффициентов к окладу по занимаемой должности.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Работникам учреждения, имеющим право на повышающие коэффициенты к окладу по двум или нескольким основаниям, для определения должностного оклада (ставки заработной платы) размеры повышающих коэффициентов суммируются.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Повышающие коэффициенты к окладу устанавливаются на определенный период в течение соответствующего календарного года. Решение об установлении повышающих коэффициентов принимается руководителем учреждения в пределах фонда оплаты труда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3.2.2. Размеры окладов работников учреждения рекомендуется устанавливать на основе отнесения их должности к квалификационным уровням ПКГ в размере не </w:t>
      </w:r>
      <w:proofErr w:type="gramStart"/>
      <w:r w:rsidRPr="00363AAE">
        <w:rPr>
          <w:rFonts w:ascii="Times New Roman" w:hAnsi="Times New Roman" w:cs="Times New Roman"/>
          <w:sz w:val="28"/>
          <w:szCs w:val="28"/>
        </w:rPr>
        <w:t>менее минимального</w:t>
      </w:r>
      <w:proofErr w:type="gramEnd"/>
      <w:r w:rsidRPr="00363AAE">
        <w:rPr>
          <w:rFonts w:ascii="Times New Roman" w:hAnsi="Times New Roman" w:cs="Times New Roman"/>
          <w:sz w:val="28"/>
          <w:szCs w:val="28"/>
        </w:rPr>
        <w:t xml:space="preserve"> оклада, определенного в пункте 3.3 Положения.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По должностям работников организации, не включенным в ПКГ, размеры окладов устанавливаются в зависимости от сложности труда в виде схем окладов, определяемых комиссией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случае если профессии (должности) работников, включенные в ПКГ, не структурированы по квалификационным уровням, то размеры окладов устанавливаются по ПКГ.</w:t>
      </w:r>
    </w:p>
    <w:p w:rsidR="00363AAE" w:rsidRPr="00967C1F" w:rsidRDefault="00967C1F" w:rsidP="00363AAE">
      <w:pPr>
        <w:shd w:val="clear" w:color="auto" w:fill="FFFFFF"/>
        <w:ind w:firstLine="709"/>
        <w:jc w:val="both"/>
        <w:rPr>
          <w:sz w:val="28"/>
          <w:szCs w:val="28"/>
        </w:rPr>
      </w:pPr>
      <w:r>
        <w:rPr>
          <w:spacing w:val="-3"/>
          <w:sz w:val="28"/>
          <w:szCs w:val="28"/>
        </w:rPr>
        <w:t>3.3.</w:t>
      </w:r>
      <w:r w:rsidR="00363AAE" w:rsidRPr="00363AAE">
        <w:rPr>
          <w:spacing w:val="-3"/>
          <w:sz w:val="28"/>
          <w:szCs w:val="28"/>
        </w:rPr>
        <w:t xml:space="preserve"> </w:t>
      </w:r>
      <w:r w:rsidR="00363AAE" w:rsidRPr="00967C1F">
        <w:rPr>
          <w:spacing w:val="-3"/>
          <w:sz w:val="28"/>
          <w:szCs w:val="28"/>
        </w:rPr>
        <w:t xml:space="preserve">Размеры минимальных окладов работников </w:t>
      </w:r>
      <w:r w:rsidR="00363AAE" w:rsidRPr="00967C1F">
        <w:rPr>
          <w:sz w:val="28"/>
          <w:szCs w:val="28"/>
        </w:rPr>
        <w:t>учреждения</w:t>
      </w:r>
    </w:p>
    <w:p w:rsidR="00363AAE" w:rsidRDefault="00363AAE" w:rsidP="00363AAE">
      <w:pPr>
        <w:shd w:val="clear" w:color="auto" w:fill="FFFFFF"/>
        <w:ind w:firstLine="709"/>
        <w:jc w:val="both"/>
        <w:rPr>
          <w:sz w:val="28"/>
          <w:szCs w:val="28"/>
        </w:rPr>
      </w:pPr>
      <w:r w:rsidRPr="00363AAE">
        <w:rPr>
          <w:sz w:val="28"/>
          <w:szCs w:val="28"/>
        </w:rPr>
        <w:t xml:space="preserve">3.3.1. Размеры минимальных окладов работников учреждения по ПКГ, утвержденным приказом Министерства здравоохранения и социального </w:t>
      </w:r>
      <w:r w:rsidRPr="00363AAE">
        <w:rPr>
          <w:spacing w:val="-1"/>
          <w:sz w:val="28"/>
          <w:szCs w:val="28"/>
        </w:rPr>
        <w:t xml:space="preserve">развития Российской Федерации от 5 мая 2008 года № 216н «Об утверждении </w:t>
      </w:r>
      <w:r w:rsidRPr="00363AAE">
        <w:rPr>
          <w:sz w:val="28"/>
          <w:szCs w:val="28"/>
        </w:rPr>
        <w:t>профессиональных квалификационных групп должностей работников образования», составляют:</w:t>
      </w:r>
    </w:p>
    <w:p w:rsidR="00967C1F" w:rsidRPr="00967C1F" w:rsidRDefault="00967C1F" w:rsidP="00363AAE">
      <w:pPr>
        <w:shd w:val="clear" w:color="auto" w:fill="FFFFFF"/>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8"/>
        <w:gridCol w:w="2330"/>
        <w:gridCol w:w="4907"/>
        <w:gridCol w:w="1589"/>
      </w:tblGrid>
      <w:tr w:rsidR="00363AAE" w:rsidRPr="00967C1F" w:rsidTr="00621BF9">
        <w:trPr>
          <w:cantSplit/>
          <w:trHeight w:val="20"/>
        </w:trPr>
        <w:tc>
          <w:tcPr>
            <w:tcW w:w="0" w:type="auto"/>
            <w:vAlign w:val="center"/>
            <w:hideMark/>
          </w:tcPr>
          <w:p w:rsidR="00363AAE" w:rsidRPr="00967C1F" w:rsidRDefault="00363AAE" w:rsidP="00967C1F">
            <w:pPr>
              <w:shd w:val="clear" w:color="auto" w:fill="FFFFFF"/>
              <w:jc w:val="center"/>
              <w:rPr>
                <w:b/>
                <w:sz w:val="24"/>
                <w:szCs w:val="24"/>
              </w:rPr>
            </w:pPr>
            <w:r w:rsidRPr="00967C1F">
              <w:rPr>
                <w:b/>
                <w:sz w:val="24"/>
                <w:szCs w:val="24"/>
              </w:rPr>
              <w:t>№</w:t>
            </w:r>
          </w:p>
          <w:p w:rsidR="00363AAE" w:rsidRPr="00967C1F" w:rsidRDefault="00363AAE" w:rsidP="00967C1F">
            <w:pPr>
              <w:shd w:val="clear" w:color="auto" w:fill="FFFFFF"/>
              <w:jc w:val="center"/>
              <w:rPr>
                <w:b/>
                <w:sz w:val="24"/>
                <w:szCs w:val="24"/>
              </w:rPr>
            </w:pPr>
            <w:proofErr w:type="gramStart"/>
            <w:r w:rsidRPr="00967C1F">
              <w:rPr>
                <w:b/>
                <w:spacing w:val="-1"/>
                <w:sz w:val="24"/>
                <w:szCs w:val="24"/>
              </w:rPr>
              <w:t>п</w:t>
            </w:r>
            <w:proofErr w:type="gramEnd"/>
            <w:r w:rsidRPr="00967C1F">
              <w:rPr>
                <w:b/>
                <w:spacing w:val="-1"/>
                <w:sz w:val="24"/>
                <w:szCs w:val="24"/>
              </w:rPr>
              <w:t>/п</w:t>
            </w:r>
          </w:p>
        </w:tc>
        <w:tc>
          <w:tcPr>
            <w:tcW w:w="0" w:type="auto"/>
            <w:vAlign w:val="center"/>
            <w:hideMark/>
          </w:tcPr>
          <w:p w:rsidR="00363AAE" w:rsidRPr="00967C1F" w:rsidRDefault="00363AAE" w:rsidP="00967C1F">
            <w:pPr>
              <w:shd w:val="clear" w:color="auto" w:fill="FFFFFF"/>
              <w:jc w:val="center"/>
              <w:rPr>
                <w:b/>
                <w:sz w:val="24"/>
                <w:szCs w:val="24"/>
              </w:rPr>
            </w:pPr>
            <w:r w:rsidRPr="00967C1F">
              <w:rPr>
                <w:b/>
                <w:sz w:val="24"/>
                <w:szCs w:val="24"/>
              </w:rPr>
              <w:t xml:space="preserve">ПКГ, </w:t>
            </w:r>
            <w:r w:rsidRPr="00967C1F">
              <w:rPr>
                <w:b/>
                <w:spacing w:val="-2"/>
                <w:sz w:val="24"/>
                <w:szCs w:val="24"/>
              </w:rPr>
              <w:t xml:space="preserve">квалификационный </w:t>
            </w:r>
            <w:r w:rsidRPr="00967C1F">
              <w:rPr>
                <w:b/>
                <w:sz w:val="24"/>
                <w:szCs w:val="24"/>
              </w:rPr>
              <w:t>уровень</w:t>
            </w:r>
          </w:p>
        </w:tc>
        <w:tc>
          <w:tcPr>
            <w:tcW w:w="4907" w:type="dxa"/>
            <w:vAlign w:val="center"/>
            <w:hideMark/>
          </w:tcPr>
          <w:p w:rsidR="00363AAE" w:rsidRPr="00967C1F" w:rsidRDefault="00363AAE" w:rsidP="00967C1F">
            <w:pPr>
              <w:shd w:val="clear" w:color="auto" w:fill="FFFFFF"/>
              <w:jc w:val="center"/>
              <w:rPr>
                <w:b/>
                <w:sz w:val="24"/>
                <w:szCs w:val="24"/>
              </w:rPr>
            </w:pPr>
            <w:r w:rsidRPr="00967C1F">
              <w:rPr>
                <w:b/>
                <w:sz w:val="24"/>
                <w:szCs w:val="24"/>
              </w:rPr>
              <w:t xml:space="preserve">Должности, отнесенные </w:t>
            </w:r>
            <w:r w:rsidRPr="00967C1F">
              <w:rPr>
                <w:b/>
                <w:spacing w:val="-2"/>
                <w:sz w:val="24"/>
                <w:szCs w:val="24"/>
              </w:rPr>
              <w:t>к квалификационному уровню</w:t>
            </w:r>
          </w:p>
        </w:tc>
        <w:tc>
          <w:tcPr>
            <w:tcW w:w="1589" w:type="dxa"/>
            <w:vAlign w:val="center"/>
            <w:hideMark/>
          </w:tcPr>
          <w:p w:rsidR="00363AAE" w:rsidRPr="00967C1F" w:rsidRDefault="00363AAE" w:rsidP="00967C1F">
            <w:pPr>
              <w:shd w:val="clear" w:color="auto" w:fill="FFFFFF"/>
              <w:jc w:val="center"/>
              <w:rPr>
                <w:b/>
                <w:sz w:val="24"/>
                <w:szCs w:val="24"/>
              </w:rPr>
            </w:pPr>
            <w:r w:rsidRPr="00967C1F">
              <w:rPr>
                <w:b/>
                <w:sz w:val="24"/>
                <w:szCs w:val="24"/>
              </w:rPr>
              <w:t xml:space="preserve">Размер </w:t>
            </w:r>
            <w:r w:rsidRPr="00967C1F">
              <w:rPr>
                <w:b/>
                <w:spacing w:val="-2"/>
                <w:sz w:val="24"/>
                <w:szCs w:val="24"/>
              </w:rPr>
              <w:t>минимально</w:t>
            </w:r>
            <w:r w:rsidRPr="00967C1F">
              <w:rPr>
                <w:b/>
                <w:spacing w:val="-6"/>
                <w:sz w:val="24"/>
                <w:szCs w:val="24"/>
              </w:rPr>
              <w:t xml:space="preserve">го оклада </w:t>
            </w:r>
            <w:r w:rsidRPr="00967C1F">
              <w:rPr>
                <w:b/>
                <w:sz w:val="24"/>
                <w:szCs w:val="24"/>
              </w:rPr>
              <w:t>(руб.)</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z w:val="24"/>
                <w:szCs w:val="24"/>
              </w:rPr>
            </w:pPr>
            <w:r w:rsidRPr="00967C1F">
              <w:rPr>
                <w:sz w:val="24"/>
                <w:szCs w:val="24"/>
              </w:rPr>
              <w:t>1</w:t>
            </w:r>
          </w:p>
        </w:tc>
        <w:tc>
          <w:tcPr>
            <w:tcW w:w="0" w:type="auto"/>
            <w:hideMark/>
          </w:tcPr>
          <w:p w:rsidR="00363AAE" w:rsidRPr="00967C1F" w:rsidRDefault="00363AAE" w:rsidP="00967C1F">
            <w:pPr>
              <w:shd w:val="clear" w:color="auto" w:fill="FFFFFF"/>
              <w:jc w:val="center"/>
              <w:rPr>
                <w:sz w:val="24"/>
                <w:szCs w:val="24"/>
              </w:rPr>
            </w:pPr>
            <w:r w:rsidRPr="00967C1F">
              <w:rPr>
                <w:sz w:val="24"/>
                <w:szCs w:val="24"/>
              </w:rPr>
              <w:t>2</w:t>
            </w:r>
          </w:p>
        </w:tc>
        <w:tc>
          <w:tcPr>
            <w:tcW w:w="4907" w:type="dxa"/>
            <w:hideMark/>
          </w:tcPr>
          <w:p w:rsidR="00363AAE" w:rsidRPr="00967C1F" w:rsidRDefault="00363AAE" w:rsidP="00967C1F">
            <w:pPr>
              <w:shd w:val="clear" w:color="auto" w:fill="FFFFFF"/>
              <w:jc w:val="center"/>
              <w:rPr>
                <w:sz w:val="24"/>
                <w:szCs w:val="24"/>
              </w:rPr>
            </w:pPr>
            <w:r w:rsidRPr="00967C1F">
              <w:rPr>
                <w:sz w:val="24"/>
                <w:szCs w:val="24"/>
              </w:rPr>
              <w:t>3</w:t>
            </w:r>
          </w:p>
        </w:tc>
        <w:tc>
          <w:tcPr>
            <w:tcW w:w="1589" w:type="dxa"/>
            <w:hideMark/>
          </w:tcPr>
          <w:p w:rsidR="00363AAE" w:rsidRPr="00967C1F" w:rsidRDefault="00363AAE" w:rsidP="00967C1F">
            <w:pPr>
              <w:shd w:val="clear" w:color="auto" w:fill="FFFFFF"/>
              <w:jc w:val="center"/>
              <w:rPr>
                <w:sz w:val="24"/>
                <w:szCs w:val="24"/>
              </w:rPr>
            </w:pPr>
            <w:r w:rsidRPr="00967C1F">
              <w:rPr>
                <w:sz w:val="24"/>
                <w:szCs w:val="24"/>
              </w:rPr>
              <w:t>4</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z w:val="24"/>
                <w:szCs w:val="24"/>
              </w:rPr>
            </w:pPr>
            <w:r w:rsidRPr="00967C1F">
              <w:rPr>
                <w:sz w:val="24"/>
                <w:szCs w:val="24"/>
              </w:rPr>
              <w:t>1.</w:t>
            </w:r>
          </w:p>
        </w:tc>
        <w:tc>
          <w:tcPr>
            <w:tcW w:w="0" w:type="auto"/>
            <w:gridSpan w:val="3"/>
            <w:hideMark/>
          </w:tcPr>
          <w:p w:rsidR="00363AAE" w:rsidRPr="00967C1F" w:rsidRDefault="00363AAE" w:rsidP="00967C1F">
            <w:pPr>
              <w:shd w:val="clear" w:color="auto" w:fill="FFFFFF"/>
              <w:snapToGrid w:val="0"/>
              <w:rPr>
                <w:sz w:val="24"/>
                <w:szCs w:val="24"/>
              </w:rPr>
            </w:pPr>
            <w:r w:rsidRPr="00967C1F">
              <w:rPr>
                <w:sz w:val="24"/>
                <w:szCs w:val="24"/>
              </w:rPr>
              <w:t xml:space="preserve">ПКГ должностей </w:t>
            </w:r>
            <w:r w:rsidRPr="00967C1F">
              <w:rPr>
                <w:spacing w:val="-2"/>
                <w:sz w:val="24"/>
                <w:szCs w:val="24"/>
              </w:rPr>
              <w:t>работников учебно-</w:t>
            </w:r>
            <w:r w:rsidRPr="00967C1F">
              <w:rPr>
                <w:sz w:val="24"/>
                <w:szCs w:val="24"/>
              </w:rPr>
              <w:t>вспомогательного персонала</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z w:val="24"/>
                <w:szCs w:val="24"/>
              </w:rPr>
            </w:pPr>
            <w:r w:rsidRPr="00967C1F">
              <w:rPr>
                <w:spacing w:val="-1"/>
                <w:sz w:val="24"/>
                <w:szCs w:val="24"/>
              </w:rPr>
              <w:t>1.1.</w:t>
            </w:r>
          </w:p>
        </w:tc>
        <w:tc>
          <w:tcPr>
            <w:tcW w:w="0" w:type="auto"/>
            <w:hideMark/>
          </w:tcPr>
          <w:p w:rsidR="00363AAE" w:rsidRPr="00967C1F" w:rsidRDefault="00363AAE" w:rsidP="00967C1F">
            <w:pPr>
              <w:shd w:val="clear" w:color="auto" w:fill="FFFFFF"/>
              <w:rPr>
                <w:sz w:val="24"/>
                <w:szCs w:val="24"/>
              </w:rPr>
            </w:pPr>
            <w:r w:rsidRPr="00967C1F">
              <w:rPr>
                <w:sz w:val="24"/>
                <w:szCs w:val="24"/>
              </w:rPr>
              <w:t>Первый уровень</w:t>
            </w:r>
          </w:p>
        </w:tc>
        <w:tc>
          <w:tcPr>
            <w:tcW w:w="4907" w:type="dxa"/>
            <w:hideMark/>
          </w:tcPr>
          <w:p w:rsidR="00363AAE" w:rsidRPr="00967C1F" w:rsidRDefault="00363AAE" w:rsidP="00967C1F">
            <w:pPr>
              <w:shd w:val="clear" w:color="auto" w:fill="FFFFFF"/>
              <w:rPr>
                <w:sz w:val="24"/>
                <w:szCs w:val="24"/>
              </w:rPr>
            </w:pPr>
            <w:r w:rsidRPr="00967C1F">
              <w:rPr>
                <w:sz w:val="24"/>
                <w:szCs w:val="24"/>
              </w:rPr>
              <w:t>вожатый, помощник воспитателя, секретарь учебной части</w:t>
            </w:r>
          </w:p>
        </w:tc>
        <w:tc>
          <w:tcPr>
            <w:tcW w:w="1589" w:type="dxa"/>
            <w:hideMark/>
          </w:tcPr>
          <w:p w:rsidR="00363AAE" w:rsidRPr="00967C1F" w:rsidRDefault="00363AAE" w:rsidP="00967C1F">
            <w:pPr>
              <w:shd w:val="clear" w:color="auto" w:fill="FFFFFF"/>
              <w:jc w:val="center"/>
              <w:rPr>
                <w:spacing w:val="-1"/>
                <w:sz w:val="24"/>
                <w:szCs w:val="24"/>
              </w:rPr>
            </w:pPr>
            <w:r w:rsidRPr="00967C1F">
              <w:rPr>
                <w:sz w:val="24"/>
                <w:szCs w:val="24"/>
              </w:rPr>
              <w:t>5539</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z w:val="24"/>
                <w:szCs w:val="24"/>
              </w:rPr>
            </w:pPr>
            <w:r w:rsidRPr="00967C1F">
              <w:rPr>
                <w:spacing w:val="-1"/>
                <w:sz w:val="24"/>
                <w:szCs w:val="24"/>
              </w:rPr>
              <w:t>1.2.</w:t>
            </w:r>
          </w:p>
        </w:tc>
        <w:tc>
          <w:tcPr>
            <w:tcW w:w="0" w:type="auto"/>
            <w:hideMark/>
          </w:tcPr>
          <w:p w:rsidR="00363AAE" w:rsidRPr="00967C1F" w:rsidRDefault="00363AAE" w:rsidP="00967C1F">
            <w:pPr>
              <w:shd w:val="clear" w:color="auto" w:fill="FFFFFF"/>
              <w:rPr>
                <w:sz w:val="24"/>
                <w:szCs w:val="24"/>
              </w:rPr>
            </w:pPr>
            <w:r w:rsidRPr="00967C1F">
              <w:rPr>
                <w:sz w:val="24"/>
                <w:szCs w:val="24"/>
              </w:rPr>
              <w:t>Второй уровень</w:t>
            </w:r>
          </w:p>
        </w:tc>
        <w:tc>
          <w:tcPr>
            <w:tcW w:w="4907" w:type="dxa"/>
          </w:tcPr>
          <w:p w:rsidR="00363AAE" w:rsidRPr="00967C1F" w:rsidRDefault="00363AAE" w:rsidP="00967C1F">
            <w:pPr>
              <w:shd w:val="clear" w:color="auto" w:fill="FFFFFF"/>
              <w:snapToGrid w:val="0"/>
              <w:rPr>
                <w:sz w:val="24"/>
                <w:szCs w:val="24"/>
              </w:rPr>
            </w:pPr>
          </w:p>
        </w:tc>
        <w:tc>
          <w:tcPr>
            <w:tcW w:w="1589" w:type="dxa"/>
          </w:tcPr>
          <w:p w:rsidR="00363AAE" w:rsidRPr="00967C1F" w:rsidRDefault="00363AAE" w:rsidP="00967C1F">
            <w:pPr>
              <w:shd w:val="clear" w:color="auto" w:fill="FFFFFF"/>
              <w:snapToGrid w:val="0"/>
              <w:jc w:val="center"/>
              <w:rPr>
                <w:sz w:val="24"/>
                <w:szCs w:val="24"/>
              </w:rPr>
            </w:pP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pacing w:val="-2"/>
                <w:sz w:val="24"/>
                <w:szCs w:val="24"/>
              </w:rPr>
            </w:pPr>
            <w:r w:rsidRPr="00967C1F">
              <w:rPr>
                <w:spacing w:val="-2"/>
                <w:sz w:val="24"/>
                <w:szCs w:val="24"/>
              </w:rPr>
              <w:t>1.2.1.</w:t>
            </w:r>
          </w:p>
        </w:tc>
        <w:tc>
          <w:tcPr>
            <w:tcW w:w="0" w:type="auto"/>
            <w:hideMark/>
          </w:tcPr>
          <w:p w:rsidR="00363AAE" w:rsidRPr="00967C1F" w:rsidRDefault="00363AAE" w:rsidP="00967C1F">
            <w:pPr>
              <w:shd w:val="clear" w:color="auto" w:fill="FFFFFF"/>
              <w:rPr>
                <w:sz w:val="24"/>
                <w:szCs w:val="24"/>
              </w:rPr>
            </w:pPr>
            <w:r w:rsidRPr="00967C1F">
              <w:rPr>
                <w:spacing w:val="-2"/>
                <w:sz w:val="24"/>
                <w:szCs w:val="24"/>
              </w:rPr>
              <w:t xml:space="preserve">1 квалификационный </w:t>
            </w:r>
            <w:r w:rsidRPr="00967C1F">
              <w:rPr>
                <w:sz w:val="24"/>
                <w:szCs w:val="24"/>
              </w:rPr>
              <w:t>уровень</w:t>
            </w:r>
          </w:p>
        </w:tc>
        <w:tc>
          <w:tcPr>
            <w:tcW w:w="4907" w:type="dxa"/>
            <w:hideMark/>
          </w:tcPr>
          <w:p w:rsidR="00363AAE" w:rsidRPr="00967C1F" w:rsidRDefault="00363AAE" w:rsidP="00967C1F">
            <w:pPr>
              <w:shd w:val="clear" w:color="auto" w:fill="FFFFFF"/>
              <w:rPr>
                <w:sz w:val="24"/>
                <w:szCs w:val="24"/>
              </w:rPr>
            </w:pPr>
            <w:r w:rsidRPr="00967C1F">
              <w:rPr>
                <w:sz w:val="24"/>
                <w:szCs w:val="24"/>
              </w:rPr>
              <w:t>дежурный по режиму, младший воспитатель</w:t>
            </w:r>
          </w:p>
        </w:tc>
        <w:tc>
          <w:tcPr>
            <w:tcW w:w="1589" w:type="dxa"/>
            <w:hideMark/>
          </w:tcPr>
          <w:p w:rsidR="00363AAE" w:rsidRPr="00967C1F" w:rsidRDefault="00363AAE" w:rsidP="00967C1F">
            <w:pPr>
              <w:shd w:val="clear" w:color="auto" w:fill="FFFFFF"/>
              <w:jc w:val="center"/>
              <w:rPr>
                <w:spacing w:val="-2"/>
                <w:sz w:val="24"/>
                <w:szCs w:val="24"/>
              </w:rPr>
            </w:pPr>
            <w:r w:rsidRPr="00967C1F">
              <w:rPr>
                <w:sz w:val="24"/>
                <w:szCs w:val="24"/>
              </w:rPr>
              <w:t>5816</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pacing w:val="-2"/>
                <w:sz w:val="24"/>
                <w:szCs w:val="24"/>
              </w:rPr>
            </w:pPr>
            <w:r w:rsidRPr="00967C1F">
              <w:rPr>
                <w:spacing w:val="-2"/>
                <w:sz w:val="24"/>
                <w:szCs w:val="24"/>
              </w:rPr>
              <w:t>1.2.2.</w:t>
            </w:r>
          </w:p>
        </w:tc>
        <w:tc>
          <w:tcPr>
            <w:tcW w:w="0" w:type="auto"/>
            <w:hideMark/>
          </w:tcPr>
          <w:p w:rsidR="00363AAE" w:rsidRPr="00967C1F" w:rsidRDefault="00363AAE" w:rsidP="00967C1F">
            <w:pPr>
              <w:shd w:val="clear" w:color="auto" w:fill="FFFFFF"/>
              <w:rPr>
                <w:spacing w:val="-2"/>
                <w:sz w:val="24"/>
                <w:szCs w:val="24"/>
              </w:rPr>
            </w:pPr>
            <w:r w:rsidRPr="00967C1F">
              <w:rPr>
                <w:spacing w:val="-2"/>
                <w:sz w:val="24"/>
                <w:szCs w:val="24"/>
              </w:rPr>
              <w:t xml:space="preserve">2 квалификационный </w:t>
            </w:r>
            <w:r w:rsidRPr="00967C1F">
              <w:rPr>
                <w:sz w:val="24"/>
                <w:szCs w:val="24"/>
              </w:rPr>
              <w:t>уровень</w:t>
            </w:r>
          </w:p>
        </w:tc>
        <w:tc>
          <w:tcPr>
            <w:tcW w:w="4907" w:type="dxa"/>
            <w:hideMark/>
          </w:tcPr>
          <w:p w:rsidR="00363AAE" w:rsidRPr="00967C1F" w:rsidRDefault="00363AAE" w:rsidP="00967C1F">
            <w:pPr>
              <w:shd w:val="clear" w:color="auto" w:fill="FFFFFF"/>
              <w:rPr>
                <w:sz w:val="24"/>
                <w:szCs w:val="24"/>
              </w:rPr>
            </w:pPr>
            <w:r w:rsidRPr="00967C1F">
              <w:rPr>
                <w:spacing w:val="-2"/>
                <w:sz w:val="24"/>
                <w:szCs w:val="24"/>
              </w:rPr>
              <w:t xml:space="preserve">диспетчер образовательного </w:t>
            </w:r>
            <w:r w:rsidRPr="00967C1F">
              <w:rPr>
                <w:sz w:val="24"/>
                <w:szCs w:val="24"/>
              </w:rPr>
              <w:t>учреждения, старший дежурный по режиму</w:t>
            </w:r>
          </w:p>
        </w:tc>
        <w:tc>
          <w:tcPr>
            <w:tcW w:w="1589" w:type="dxa"/>
            <w:hideMark/>
          </w:tcPr>
          <w:p w:rsidR="00363AAE" w:rsidRPr="00967C1F" w:rsidRDefault="00363AAE" w:rsidP="00967C1F">
            <w:pPr>
              <w:shd w:val="clear" w:color="auto" w:fill="FFFFFF"/>
              <w:jc w:val="center"/>
              <w:rPr>
                <w:sz w:val="24"/>
                <w:szCs w:val="24"/>
              </w:rPr>
            </w:pPr>
            <w:r w:rsidRPr="00967C1F">
              <w:rPr>
                <w:sz w:val="24"/>
                <w:szCs w:val="24"/>
              </w:rPr>
              <w:t>6383</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z w:val="24"/>
                <w:szCs w:val="24"/>
              </w:rPr>
            </w:pPr>
            <w:r w:rsidRPr="00967C1F">
              <w:rPr>
                <w:sz w:val="24"/>
                <w:szCs w:val="24"/>
              </w:rPr>
              <w:t>2.</w:t>
            </w:r>
          </w:p>
        </w:tc>
        <w:tc>
          <w:tcPr>
            <w:tcW w:w="0" w:type="auto"/>
            <w:gridSpan w:val="3"/>
            <w:hideMark/>
          </w:tcPr>
          <w:p w:rsidR="00363AAE" w:rsidRPr="00967C1F" w:rsidRDefault="00363AAE" w:rsidP="00967C1F">
            <w:pPr>
              <w:shd w:val="clear" w:color="auto" w:fill="FFFFFF"/>
              <w:rPr>
                <w:spacing w:val="-1"/>
                <w:sz w:val="24"/>
                <w:szCs w:val="24"/>
              </w:rPr>
            </w:pPr>
            <w:r w:rsidRPr="00967C1F">
              <w:rPr>
                <w:sz w:val="24"/>
                <w:szCs w:val="24"/>
              </w:rPr>
              <w:t>ПКГ должностей педагогических работников</w:t>
            </w:r>
          </w:p>
        </w:tc>
      </w:tr>
      <w:tr w:rsidR="00363AAE" w:rsidRPr="00967C1F" w:rsidTr="00621BF9">
        <w:trPr>
          <w:cantSplit/>
          <w:trHeight w:val="20"/>
        </w:trPr>
        <w:tc>
          <w:tcPr>
            <w:tcW w:w="0" w:type="auto"/>
            <w:hideMark/>
          </w:tcPr>
          <w:p w:rsidR="00363AAE" w:rsidRPr="00967C1F" w:rsidRDefault="00363AAE" w:rsidP="00967C1F">
            <w:pPr>
              <w:widowControl w:val="0"/>
              <w:shd w:val="clear" w:color="auto" w:fill="FFFFFF"/>
              <w:suppressAutoHyphens/>
              <w:autoSpaceDE w:val="0"/>
              <w:jc w:val="center"/>
              <w:rPr>
                <w:spacing w:val="-2"/>
                <w:sz w:val="24"/>
                <w:szCs w:val="24"/>
              </w:rPr>
            </w:pPr>
            <w:r w:rsidRPr="00967C1F">
              <w:rPr>
                <w:spacing w:val="-2"/>
                <w:sz w:val="24"/>
                <w:szCs w:val="24"/>
              </w:rPr>
              <w:t>2.1.</w:t>
            </w:r>
          </w:p>
        </w:tc>
        <w:tc>
          <w:tcPr>
            <w:tcW w:w="0" w:type="auto"/>
            <w:hideMark/>
          </w:tcPr>
          <w:p w:rsidR="00363AAE" w:rsidRPr="00967C1F" w:rsidRDefault="00363AAE" w:rsidP="00967C1F">
            <w:pPr>
              <w:shd w:val="clear" w:color="auto" w:fill="FFFFFF"/>
              <w:rPr>
                <w:sz w:val="24"/>
                <w:szCs w:val="24"/>
              </w:rPr>
            </w:pPr>
            <w:r w:rsidRPr="00967C1F">
              <w:rPr>
                <w:spacing w:val="-2"/>
                <w:sz w:val="24"/>
                <w:szCs w:val="24"/>
              </w:rPr>
              <w:t xml:space="preserve">1 квалификационный </w:t>
            </w:r>
            <w:r w:rsidRPr="00967C1F">
              <w:rPr>
                <w:sz w:val="24"/>
                <w:szCs w:val="24"/>
              </w:rPr>
              <w:t>уровень</w:t>
            </w:r>
          </w:p>
        </w:tc>
        <w:tc>
          <w:tcPr>
            <w:tcW w:w="4907" w:type="dxa"/>
            <w:hideMark/>
          </w:tcPr>
          <w:p w:rsidR="00C2511A" w:rsidRPr="00967C1F" w:rsidRDefault="00363AAE" w:rsidP="00B24192">
            <w:pPr>
              <w:shd w:val="clear" w:color="auto" w:fill="FFFFFF"/>
              <w:rPr>
                <w:sz w:val="24"/>
                <w:szCs w:val="24"/>
              </w:rPr>
            </w:pPr>
            <w:r w:rsidRPr="00967C1F">
              <w:rPr>
                <w:sz w:val="24"/>
                <w:szCs w:val="24"/>
              </w:rPr>
              <w:t xml:space="preserve">инструктор по труду, </w:t>
            </w:r>
            <w:r w:rsidRPr="00967C1F">
              <w:rPr>
                <w:spacing w:val="-2"/>
                <w:sz w:val="24"/>
                <w:szCs w:val="24"/>
              </w:rPr>
              <w:t xml:space="preserve">инструктор по физической </w:t>
            </w:r>
            <w:r w:rsidRPr="00967C1F">
              <w:rPr>
                <w:sz w:val="24"/>
                <w:szCs w:val="24"/>
              </w:rPr>
              <w:t>культуре, инструктор по адаптивной физической культуре, музыкальный руководитель, старший вожатый</w:t>
            </w:r>
          </w:p>
        </w:tc>
        <w:tc>
          <w:tcPr>
            <w:tcW w:w="1589" w:type="dxa"/>
            <w:hideMark/>
          </w:tcPr>
          <w:p w:rsidR="00363AAE" w:rsidRPr="00967C1F" w:rsidRDefault="00363AAE" w:rsidP="00967C1F">
            <w:pPr>
              <w:shd w:val="clear" w:color="auto" w:fill="FFFFFF"/>
              <w:jc w:val="center"/>
              <w:rPr>
                <w:spacing w:val="-1"/>
                <w:sz w:val="24"/>
                <w:szCs w:val="24"/>
              </w:rPr>
            </w:pPr>
            <w:r w:rsidRPr="00967C1F">
              <w:rPr>
                <w:sz w:val="24"/>
                <w:szCs w:val="24"/>
              </w:rPr>
              <w:t>6815</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pacing w:val="-2"/>
                <w:sz w:val="24"/>
                <w:szCs w:val="24"/>
              </w:rPr>
            </w:pPr>
            <w:r w:rsidRPr="00967C1F">
              <w:rPr>
                <w:spacing w:val="-1"/>
                <w:sz w:val="24"/>
                <w:szCs w:val="24"/>
              </w:rPr>
              <w:t>2.2.</w:t>
            </w:r>
          </w:p>
        </w:tc>
        <w:tc>
          <w:tcPr>
            <w:tcW w:w="0" w:type="auto"/>
            <w:hideMark/>
          </w:tcPr>
          <w:p w:rsidR="00363AAE" w:rsidRPr="00967C1F" w:rsidRDefault="00363AAE" w:rsidP="00967C1F">
            <w:pPr>
              <w:shd w:val="clear" w:color="auto" w:fill="FFFFFF"/>
              <w:rPr>
                <w:sz w:val="24"/>
                <w:szCs w:val="24"/>
              </w:rPr>
            </w:pPr>
            <w:r w:rsidRPr="00967C1F">
              <w:rPr>
                <w:spacing w:val="-2"/>
                <w:sz w:val="24"/>
                <w:szCs w:val="24"/>
              </w:rPr>
              <w:t xml:space="preserve">2 квалификационный </w:t>
            </w:r>
            <w:r w:rsidRPr="00967C1F">
              <w:rPr>
                <w:sz w:val="24"/>
                <w:szCs w:val="24"/>
              </w:rPr>
              <w:t>уровень</w:t>
            </w:r>
          </w:p>
        </w:tc>
        <w:tc>
          <w:tcPr>
            <w:tcW w:w="4907" w:type="dxa"/>
            <w:hideMark/>
          </w:tcPr>
          <w:p w:rsidR="00363AAE" w:rsidRPr="00967C1F" w:rsidRDefault="00363AAE" w:rsidP="00967C1F">
            <w:pPr>
              <w:shd w:val="clear" w:color="auto" w:fill="FFFFFF"/>
              <w:rPr>
                <w:sz w:val="24"/>
                <w:szCs w:val="24"/>
              </w:rPr>
            </w:pPr>
            <w:r w:rsidRPr="00967C1F">
              <w:rPr>
                <w:sz w:val="24"/>
                <w:szCs w:val="24"/>
              </w:rPr>
              <w:t xml:space="preserve">инструктор-методист, концертмейстер, педагог дополнительного образования, педагог-организатор, социальный </w:t>
            </w:r>
            <w:r w:rsidRPr="00967C1F">
              <w:rPr>
                <w:spacing w:val="-2"/>
                <w:sz w:val="24"/>
                <w:szCs w:val="24"/>
              </w:rPr>
              <w:t>педагог, тренер-преподаватель</w:t>
            </w:r>
          </w:p>
        </w:tc>
        <w:tc>
          <w:tcPr>
            <w:tcW w:w="1589" w:type="dxa"/>
            <w:hideMark/>
          </w:tcPr>
          <w:p w:rsidR="00363AAE" w:rsidRPr="00967C1F" w:rsidRDefault="00363AAE" w:rsidP="00967C1F">
            <w:pPr>
              <w:shd w:val="clear" w:color="auto" w:fill="FFFFFF"/>
              <w:jc w:val="center"/>
              <w:rPr>
                <w:spacing w:val="-1"/>
                <w:sz w:val="24"/>
                <w:szCs w:val="24"/>
              </w:rPr>
            </w:pPr>
            <w:r w:rsidRPr="00967C1F">
              <w:rPr>
                <w:sz w:val="24"/>
                <w:szCs w:val="24"/>
              </w:rPr>
              <w:t>7574</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pacing w:val="-2"/>
                <w:sz w:val="24"/>
                <w:szCs w:val="24"/>
              </w:rPr>
            </w:pPr>
            <w:r w:rsidRPr="00967C1F">
              <w:rPr>
                <w:spacing w:val="-1"/>
                <w:sz w:val="24"/>
                <w:szCs w:val="24"/>
              </w:rPr>
              <w:lastRenderedPageBreak/>
              <w:t>2.3.</w:t>
            </w:r>
          </w:p>
        </w:tc>
        <w:tc>
          <w:tcPr>
            <w:tcW w:w="0" w:type="auto"/>
            <w:hideMark/>
          </w:tcPr>
          <w:p w:rsidR="00363AAE" w:rsidRPr="00967C1F" w:rsidRDefault="00363AAE" w:rsidP="00967C1F">
            <w:pPr>
              <w:shd w:val="clear" w:color="auto" w:fill="FFFFFF"/>
              <w:rPr>
                <w:sz w:val="24"/>
                <w:szCs w:val="24"/>
              </w:rPr>
            </w:pPr>
            <w:r w:rsidRPr="00967C1F">
              <w:rPr>
                <w:spacing w:val="-2"/>
                <w:sz w:val="24"/>
                <w:szCs w:val="24"/>
              </w:rPr>
              <w:t xml:space="preserve">3 квалификационный </w:t>
            </w:r>
            <w:r w:rsidRPr="00967C1F">
              <w:rPr>
                <w:sz w:val="24"/>
                <w:szCs w:val="24"/>
              </w:rPr>
              <w:t>уровень</w:t>
            </w:r>
          </w:p>
        </w:tc>
        <w:tc>
          <w:tcPr>
            <w:tcW w:w="4907" w:type="dxa"/>
            <w:hideMark/>
          </w:tcPr>
          <w:p w:rsidR="00363AAE" w:rsidRPr="00967C1F" w:rsidRDefault="00363AAE" w:rsidP="00967C1F">
            <w:pPr>
              <w:shd w:val="clear" w:color="auto" w:fill="FFFFFF"/>
              <w:rPr>
                <w:sz w:val="24"/>
                <w:szCs w:val="24"/>
              </w:rPr>
            </w:pPr>
            <w:r w:rsidRPr="00967C1F">
              <w:rPr>
                <w:sz w:val="24"/>
                <w:szCs w:val="24"/>
              </w:rPr>
              <w:t xml:space="preserve">воспитатель, методист, педагог-психолог, старший инструктор-методист, старший педагог дополнительного </w:t>
            </w:r>
            <w:r w:rsidR="00C2511A">
              <w:rPr>
                <w:spacing w:val="-4"/>
                <w:sz w:val="24"/>
                <w:szCs w:val="24"/>
              </w:rPr>
              <w:t xml:space="preserve">образования, старший </w:t>
            </w:r>
            <w:r w:rsidRPr="00967C1F">
              <w:rPr>
                <w:spacing w:val="-4"/>
                <w:sz w:val="24"/>
                <w:szCs w:val="24"/>
              </w:rPr>
              <w:t>тренер-</w:t>
            </w:r>
            <w:r w:rsidRPr="00967C1F">
              <w:rPr>
                <w:sz w:val="24"/>
                <w:szCs w:val="24"/>
              </w:rPr>
              <w:t>преподаватель</w:t>
            </w:r>
          </w:p>
        </w:tc>
        <w:tc>
          <w:tcPr>
            <w:tcW w:w="1589" w:type="dxa"/>
            <w:hideMark/>
          </w:tcPr>
          <w:p w:rsidR="00363AAE" w:rsidRPr="00967C1F" w:rsidRDefault="00363AAE" w:rsidP="00967C1F">
            <w:pPr>
              <w:shd w:val="clear" w:color="auto" w:fill="FFFFFF"/>
              <w:jc w:val="center"/>
              <w:rPr>
                <w:spacing w:val="-1"/>
                <w:sz w:val="24"/>
                <w:szCs w:val="24"/>
              </w:rPr>
            </w:pPr>
            <w:r w:rsidRPr="00967C1F">
              <w:rPr>
                <w:sz w:val="24"/>
                <w:szCs w:val="24"/>
              </w:rPr>
              <w:t>8419</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pacing w:val="-2"/>
                <w:sz w:val="24"/>
                <w:szCs w:val="24"/>
              </w:rPr>
            </w:pPr>
            <w:r w:rsidRPr="00967C1F">
              <w:rPr>
                <w:spacing w:val="-1"/>
                <w:sz w:val="24"/>
                <w:szCs w:val="24"/>
              </w:rPr>
              <w:t>2.4.</w:t>
            </w:r>
          </w:p>
        </w:tc>
        <w:tc>
          <w:tcPr>
            <w:tcW w:w="0" w:type="auto"/>
            <w:hideMark/>
          </w:tcPr>
          <w:p w:rsidR="00363AAE" w:rsidRPr="00967C1F" w:rsidRDefault="00363AAE" w:rsidP="00967C1F">
            <w:pPr>
              <w:shd w:val="clear" w:color="auto" w:fill="FFFFFF"/>
              <w:rPr>
                <w:sz w:val="24"/>
                <w:szCs w:val="24"/>
              </w:rPr>
            </w:pPr>
            <w:r w:rsidRPr="00967C1F">
              <w:rPr>
                <w:spacing w:val="-2"/>
                <w:sz w:val="24"/>
                <w:szCs w:val="24"/>
              </w:rPr>
              <w:t xml:space="preserve">4 квалификационный </w:t>
            </w:r>
            <w:r w:rsidRPr="00967C1F">
              <w:rPr>
                <w:sz w:val="24"/>
                <w:szCs w:val="24"/>
              </w:rPr>
              <w:t>уровень</w:t>
            </w:r>
          </w:p>
        </w:tc>
        <w:tc>
          <w:tcPr>
            <w:tcW w:w="4907" w:type="dxa"/>
            <w:hideMark/>
          </w:tcPr>
          <w:p w:rsidR="00363AAE" w:rsidRPr="00967C1F" w:rsidRDefault="00363AAE" w:rsidP="00967C1F">
            <w:pPr>
              <w:shd w:val="clear" w:color="auto" w:fill="FFFFFF"/>
              <w:rPr>
                <w:sz w:val="24"/>
                <w:szCs w:val="24"/>
              </w:rPr>
            </w:pPr>
            <w:r w:rsidRPr="00967C1F">
              <w:rPr>
                <w:sz w:val="24"/>
                <w:szCs w:val="24"/>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w:t>
            </w:r>
            <w:r w:rsidRPr="00967C1F">
              <w:rPr>
                <w:spacing w:val="-3"/>
                <w:sz w:val="24"/>
                <w:szCs w:val="24"/>
              </w:rPr>
              <w:t xml:space="preserve">методист, тьютор**, учитель, </w:t>
            </w:r>
            <w:r w:rsidRPr="00967C1F">
              <w:rPr>
                <w:spacing w:val="-2"/>
                <w:sz w:val="24"/>
                <w:szCs w:val="24"/>
              </w:rPr>
              <w:t>учитель-дефектолог, учитель-</w:t>
            </w:r>
            <w:r w:rsidRPr="00967C1F">
              <w:rPr>
                <w:spacing w:val="-6"/>
                <w:sz w:val="24"/>
                <w:szCs w:val="24"/>
              </w:rPr>
              <w:t xml:space="preserve">логопед, логопед, педагог </w:t>
            </w:r>
            <w:proofErr w:type="gramStart"/>
            <w:r w:rsidRPr="00967C1F">
              <w:rPr>
                <w:spacing w:val="-6"/>
                <w:sz w:val="24"/>
                <w:szCs w:val="24"/>
              </w:rPr>
              <w:t>-</w:t>
            </w:r>
            <w:r w:rsidRPr="00967C1F">
              <w:rPr>
                <w:sz w:val="24"/>
                <w:szCs w:val="24"/>
              </w:rPr>
              <w:t>б</w:t>
            </w:r>
            <w:proofErr w:type="gramEnd"/>
            <w:r w:rsidRPr="00967C1F">
              <w:rPr>
                <w:sz w:val="24"/>
                <w:szCs w:val="24"/>
              </w:rPr>
              <w:t>иблиотекарь</w:t>
            </w:r>
          </w:p>
        </w:tc>
        <w:tc>
          <w:tcPr>
            <w:tcW w:w="1589" w:type="dxa"/>
            <w:hideMark/>
          </w:tcPr>
          <w:p w:rsidR="00363AAE" w:rsidRPr="00967C1F" w:rsidRDefault="00363AAE" w:rsidP="00967C1F">
            <w:pPr>
              <w:shd w:val="clear" w:color="auto" w:fill="FFFFFF"/>
              <w:jc w:val="center"/>
              <w:rPr>
                <w:sz w:val="24"/>
                <w:szCs w:val="24"/>
              </w:rPr>
            </w:pPr>
            <w:r w:rsidRPr="00967C1F">
              <w:rPr>
                <w:sz w:val="24"/>
                <w:szCs w:val="24"/>
              </w:rPr>
              <w:t>9251</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z w:val="24"/>
                <w:szCs w:val="24"/>
              </w:rPr>
            </w:pPr>
            <w:r w:rsidRPr="00967C1F">
              <w:rPr>
                <w:sz w:val="24"/>
                <w:szCs w:val="24"/>
              </w:rPr>
              <w:t>3.</w:t>
            </w:r>
          </w:p>
        </w:tc>
        <w:tc>
          <w:tcPr>
            <w:tcW w:w="0" w:type="auto"/>
            <w:gridSpan w:val="3"/>
            <w:hideMark/>
          </w:tcPr>
          <w:p w:rsidR="00363AAE" w:rsidRPr="00967C1F" w:rsidRDefault="00363AAE" w:rsidP="00967C1F">
            <w:pPr>
              <w:shd w:val="clear" w:color="auto" w:fill="FFFFFF"/>
              <w:snapToGrid w:val="0"/>
              <w:rPr>
                <w:spacing w:val="-1"/>
                <w:sz w:val="24"/>
                <w:szCs w:val="24"/>
              </w:rPr>
            </w:pPr>
            <w:r w:rsidRPr="00967C1F">
              <w:rPr>
                <w:sz w:val="24"/>
                <w:szCs w:val="24"/>
              </w:rPr>
              <w:t>ПКГ должностей руководителей структурных подразделений</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pacing w:val="-2"/>
                <w:sz w:val="24"/>
                <w:szCs w:val="24"/>
              </w:rPr>
            </w:pPr>
            <w:r w:rsidRPr="00967C1F">
              <w:rPr>
                <w:spacing w:val="-1"/>
                <w:sz w:val="24"/>
                <w:szCs w:val="24"/>
              </w:rPr>
              <w:t>3.1.</w:t>
            </w:r>
          </w:p>
        </w:tc>
        <w:tc>
          <w:tcPr>
            <w:tcW w:w="0" w:type="auto"/>
            <w:hideMark/>
          </w:tcPr>
          <w:p w:rsidR="00363AAE" w:rsidRPr="00967C1F" w:rsidRDefault="00363AAE" w:rsidP="00967C1F">
            <w:pPr>
              <w:shd w:val="clear" w:color="auto" w:fill="FFFFFF"/>
              <w:rPr>
                <w:spacing w:val="-2"/>
                <w:sz w:val="24"/>
                <w:szCs w:val="24"/>
              </w:rPr>
            </w:pPr>
            <w:r w:rsidRPr="00967C1F">
              <w:rPr>
                <w:spacing w:val="-2"/>
                <w:sz w:val="24"/>
                <w:szCs w:val="24"/>
              </w:rPr>
              <w:t xml:space="preserve">1квалификационный </w:t>
            </w:r>
            <w:r w:rsidRPr="00967C1F">
              <w:rPr>
                <w:sz w:val="24"/>
                <w:szCs w:val="24"/>
              </w:rPr>
              <w:t>уровень</w:t>
            </w:r>
          </w:p>
        </w:tc>
        <w:tc>
          <w:tcPr>
            <w:tcW w:w="4907" w:type="dxa"/>
            <w:hideMark/>
          </w:tcPr>
          <w:p w:rsidR="00967C1F" w:rsidRPr="00967C1F" w:rsidRDefault="00363AAE" w:rsidP="00C2511A">
            <w:pPr>
              <w:shd w:val="clear" w:color="auto" w:fill="FFFFFF"/>
              <w:rPr>
                <w:sz w:val="24"/>
                <w:szCs w:val="24"/>
              </w:rPr>
            </w:pPr>
            <w:proofErr w:type="gramStart"/>
            <w:r w:rsidRPr="00967C1F">
              <w:rPr>
                <w:spacing w:val="-2"/>
                <w:sz w:val="24"/>
                <w:szCs w:val="24"/>
              </w:rPr>
              <w:t>заведующий (начальник) с</w:t>
            </w:r>
            <w:r w:rsidRPr="00967C1F">
              <w:rPr>
                <w:sz w:val="24"/>
                <w:szCs w:val="24"/>
              </w:rPr>
              <w:t xml:space="preserve">труктурным </w:t>
            </w:r>
            <w:r w:rsidRPr="00967C1F">
              <w:rPr>
                <w:spacing w:val="-2"/>
                <w:sz w:val="24"/>
                <w:szCs w:val="24"/>
              </w:rPr>
              <w:t xml:space="preserve">подразделением: кабинетом, </w:t>
            </w:r>
            <w:r w:rsidRPr="00967C1F">
              <w:rPr>
                <w:sz w:val="24"/>
                <w:szCs w:val="24"/>
              </w:rPr>
              <w:t xml:space="preserve">лабораторией, отделом, отделением, учебно-консультационным пунктом, учебной </w:t>
            </w:r>
            <w:r w:rsidRPr="00967C1F">
              <w:rPr>
                <w:spacing w:val="-13"/>
                <w:sz w:val="24"/>
                <w:szCs w:val="24"/>
              </w:rPr>
              <w:t xml:space="preserve">(учебно-производственной) </w:t>
            </w:r>
            <w:r w:rsidRPr="00967C1F">
              <w:rPr>
                <w:sz w:val="24"/>
                <w:szCs w:val="24"/>
              </w:rPr>
              <w:t xml:space="preserve">мастерской и другими структурными подразделениями, реализующими общеобразовательную </w:t>
            </w:r>
            <w:r w:rsidRPr="00967C1F">
              <w:rPr>
                <w:spacing w:val="-5"/>
                <w:sz w:val="24"/>
                <w:szCs w:val="24"/>
              </w:rPr>
              <w:t xml:space="preserve">программу и образовательную </w:t>
            </w:r>
            <w:r w:rsidRPr="00967C1F">
              <w:rPr>
                <w:spacing w:val="-6"/>
                <w:sz w:val="24"/>
                <w:szCs w:val="24"/>
              </w:rPr>
              <w:t xml:space="preserve">программу дополнительного </w:t>
            </w:r>
            <w:r w:rsidRPr="00967C1F">
              <w:rPr>
                <w:sz w:val="24"/>
                <w:szCs w:val="24"/>
              </w:rPr>
              <w:t>образования детей***</w:t>
            </w:r>
            <w:proofErr w:type="gramEnd"/>
          </w:p>
        </w:tc>
        <w:tc>
          <w:tcPr>
            <w:tcW w:w="1589" w:type="dxa"/>
            <w:hideMark/>
          </w:tcPr>
          <w:p w:rsidR="00363AAE" w:rsidRPr="00967C1F" w:rsidRDefault="00363AAE" w:rsidP="00967C1F">
            <w:pPr>
              <w:shd w:val="clear" w:color="auto" w:fill="FFFFFF"/>
              <w:jc w:val="center"/>
              <w:rPr>
                <w:sz w:val="24"/>
                <w:szCs w:val="24"/>
              </w:rPr>
            </w:pPr>
            <w:r w:rsidRPr="00967C1F">
              <w:rPr>
                <w:sz w:val="24"/>
                <w:szCs w:val="24"/>
              </w:rPr>
              <w:t>8759</w:t>
            </w:r>
          </w:p>
        </w:tc>
      </w:tr>
      <w:tr w:rsidR="00363AAE" w:rsidRPr="00967C1F" w:rsidTr="00621BF9">
        <w:trPr>
          <w:cantSplit/>
          <w:trHeight w:val="20"/>
        </w:trPr>
        <w:tc>
          <w:tcPr>
            <w:tcW w:w="0" w:type="auto"/>
            <w:hideMark/>
          </w:tcPr>
          <w:p w:rsidR="00363AAE" w:rsidRPr="00967C1F" w:rsidRDefault="00363AAE" w:rsidP="00967C1F">
            <w:pPr>
              <w:shd w:val="clear" w:color="auto" w:fill="FFFFFF"/>
              <w:jc w:val="center"/>
              <w:rPr>
                <w:spacing w:val="-2"/>
                <w:sz w:val="24"/>
                <w:szCs w:val="24"/>
              </w:rPr>
            </w:pPr>
            <w:r w:rsidRPr="00967C1F">
              <w:rPr>
                <w:spacing w:val="-1"/>
                <w:sz w:val="24"/>
                <w:szCs w:val="24"/>
              </w:rPr>
              <w:t>3.2.</w:t>
            </w:r>
          </w:p>
        </w:tc>
        <w:tc>
          <w:tcPr>
            <w:tcW w:w="0" w:type="auto"/>
            <w:hideMark/>
          </w:tcPr>
          <w:p w:rsidR="00363AAE" w:rsidRPr="00967C1F" w:rsidRDefault="00363AAE" w:rsidP="00967C1F">
            <w:pPr>
              <w:shd w:val="clear" w:color="auto" w:fill="FFFFFF"/>
              <w:rPr>
                <w:sz w:val="24"/>
                <w:szCs w:val="24"/>
              </w:rPr>
            </w:pPr>
            <w:r w:rsidRPr="00967C1F">
              <w:rPr>
                <w:spacing w:val="-2"/>
                <w:sz w:val="24"/>
                <w:szCs w:val="24"/>
              </w:rPr>
              <w:t xml:space="preserve">2 квалификационный </w:t>
            </w:r>
            <w:r w:rsidRPr="00967C1F">
              <w:rPr>
                <w:sz w:val="24"/>
                <w:szCs w:val="24"/>
              </w:rPr>
              <w:t>уровень</w:t>
            </w:r>
          </w:p>
        </w:tc>
        <w:tc>
          <w:tcPr>
            <w:tcW w:w="4907" w:type="dxa"/>
            <w:hideMark/>
          </w:tcPr>
          <w:p w:rsidR="00363AAE" w:rsidRPr="00967C1F" w:rsidRDefault="00363AAE" w:rsidP="00967C1F">
            <w:pPr>
              <w:shd w:val="clear" w:color="auto" w:fill="FFFFFF"/>
              <w:rPr>
                <w:sz w:val="24"/>
                <w:szCs w:val="24"/>
              </w:rPr>
            </w:pPr>
            <w:r w:rsidRPr="00967C1F">
              <w:rPr>
                <w:sz w:val="24"/>
                <w:szCs w:val="24"/>
              </w:rPr>
              <w:t xml:space="preserve">заведующий (начальник) обособленным структурным подразделением, реализующим общеобразовательную </w:t>
            </w:r>
            <w:r w:rsidRPr="00967C1F">
              <w:rPr>
                <w:spacing w:val="-2"/>
                <w:sz w:val="24"/>
                <w:szCs w:val="24"/>
              </w:rPr>
              <w:t xml:space="preserve">программу и образовательную </w:t>
            </w:r>
            <w:r w:rsidRPr="00967C1F">
              <w:rPr>
                <w:sz w:val="24"/>
                <w:szCs w:val="24"/>
              </w:rPr>
              <w:t xml:space="preserve">программу дополнительного </w:t>
            </w:r>
            <w:r w:rsidRPr="00967C1F">
              <w:rPr>
                <w:spacing w:val="-2"/>
                <w:sz w:val="24"/>
                <w:szCs w:val="24"/>
              </w:rPr>
              <w:t>образования детей</w:t>
            </w:r>
          </w:p>
        </w:tc>
        <w:tc>
          <w:tcPr>
            <w:tcW w:w="1589" w:type="dxa"/>
            <w:hideMark/>
          </w:tcPr>
          <w:p w:rsidR="00363AAE" w:rsidRPr="00967C1F" w:rsidRDefault="00363AAE" w:rsidP="00967C1F">
            <w:pPr>
              <w:shd w:val="clear" w:color="auto" w:fill="FFFFFF"/>
              <w:jc w:val="center"/>
              <w:rPr>
                <w:spacing w:val="-1"/>
                <w:sz w:val="24"/>
                <w:szCs w:val="24"/>
              </w:rPr>
            </w:pPr>
            <w:r w:rsidRPr="00967C1F">
              <w:rPr>
                <w:sz w:val="24"/>
                <w:szCs w:val="24"/>
              </w:rPr>
              <w:t>9624</w:t>
            </w:r>
          </w:p>
        </w:tc>
      </w:tr>
    </w:tbl>
    <w:p w:rsidR="00967C1F" w:rsidRPr="00967C1F" w:rsidRDefault="00967C1F" w:rsidP="00363AAE">
      <w:pPr>
        <w:shd w:val="clear" w:color="auto" w:fill="FFFFFF"/>
        <w:ind w:firstLine="709"/>
        <w:jc w:val="both"/>
        <w:rPr>
          <w:sz w:val="16"/>
          <w:szCs w:val="16"/>
        </w:rPr>
      </w:pPr>
    </w:p>
    <w:p w:rsidR="00363AAE" w:rsidRPr="00363AAE" w:rsidRDefault="00363AAE" w:rsidP="00363AAE">
      <w:pPr>
        <w:shd w:val="clear" w:color="auto" w:fill="FFFFFF"/>
        <w:ind w:firstLine="709"/>
        <w:jc w:val="both"/>
        <w:rPr>
          <w:sz w:val="28"/>
          <w:szCs w:val="28"/>
        </w:rPr>
      </w:pPr>
      <w:r w:rsidRPr="00363AAE">
        <w:rPr>
          <w:sz w:val="28"/>
          <w:szCs w:val="28"/>
        </w:rPr>
        <w:t xml:space="preserve">** </w:t>
      </w:r>
      <w:r w:rsidRPr="00967C1F">
        <w:rPr>
          <w:spacing w:val="-2"/>
          <w:sz w:val="28"/>
          <w:szCs w:val="28"/>
        </w:rPr>
        <w:t>кроме</w:t>
      </w:r>
      <w:r w:rsidR="00967C1F" w:rsidRPr="00967C1F">
        <w:rPr>
          <w:spacing w:val="-2"/>
          <w:sz w:val="28"/>
          <w:szCs w:val="28"/>
        </w:rPr>
        <w:t xml:space="preserve"> </w:t>
      </w:r>
      <w:r w:rsidRPr="00967C1F">
        <w:rPr>
          <w:spacing w:val="-2"/>
          <w:sz w:val="28"/>
          <w:szCs w:val="28"/>
        </w:rPr>
        <w:t>тьюторов,</w:t>
      </w:r>
      <w:r w:rsidR="00967C1F">
        <w:rPr>
          <w:spacing w:val="-2"/>
          <w:sz w:val="28"/>
          <w:szCs w:val="28"/>
        </w:rPr>
        <w:t xml:space="preserve"> </w:t>
      </w:r>
      <w:proofErr w:type="gramStart"/>
      <w:r w:rsidRPr="00363AAE">
        <w:rPr>
          <w:spacing w:val="-3"/>
          <w:sz w:val="28"/>
          <w:szCs w:val="28"/>
        </w:rPr>
        <w:t>занятых</w:t>
      </w:r>
      <w:proofErr w:type="gramEnd"/>
      <w:r w:rsidRPr="00363AAE">
        <w:rPr>
          <w:sz w:val="28"/>
          <w:szCs w:val="28"/>
        </w:rPr>
        <w:t xml:space="preserve"> в </w:t>
      </w:r>
      <w:r w:rsidRPr="00363AAE">
        <w:rPr>
          <w:spacing w:val="-2"/>
          <w:sz w:val="28"/>
          <w:szCs w:val="28"/>
        </w:rPr>
        <w:t>сфере</w:t>
      </w:r>
      <w:r w:rsidR="00967C1F">
        <w:rPr>
          <w:spacing w:val="-2"/>
          <w:sz w:val="28"/>
          <w:szCs w:val="28"/>
        </w:rPr>
        <w:t xml:space="preserve"> </w:t>
      </w:r>
      <w:r w:rsidRPr="00363AAE">
        <w:rPr>
          <w:spacing w:val="-2"/>
          <w:sz w:val="28"/>
          <w:szCs w:val="28"/>
        </w:rPr>
        <w:t xml:space="preserve">дополнительного </w:t>
      </w:r>
      <w:r w:rsidR="00621BF9">
        <w:rPr>
          <w:sz w:val="28"/>
          <w:szCs w:val="28"/>
        </w:rPr>
        <w:t>профессионального образования;</w:t>
      </w:r>
    </w:p>
    <w:p w:rsidR="00363AAE" w:rsidRPr="00363AAE" w:rsidRDefault="00363AAE" w:rsidP="00363AAE">
      <w:pPr>
        <w:shd w:val="clear" w:color="auto" w:fill="FFFFFF"/>
        <w:ind w:firstLine="709"/>
        <w:jc w:val="both"/>
        <w:rPr>
          <w:spacing w:val="-1"/>
          <w:sz w:val="28"/>
          <w:szCs w:val="28"/>
        </w:rPr>
      </w:pPr>
      <w:r w:rsidRPr="00363AAE">
        <w:rPr>
          <w:sz w:val="28"/>
          <w:szCs w:val="28"/>
        </w:rPr>
        <w:t xml:space="preserve">*** </w:t>
      </w:r>
      <w:r w:rsidRPr="00363AAE">
        <w:rPr>
          <w:spacing w:val="-7"/>
          <w:sz w:val="28"/>
          <w:szCs w:val="28"/>
        </w:rPr>
        <w:t>кроме должностей руководителей структурных подразделений,</w:t>
      </w:r>
      <w:r w:rsidRPr="00363AAE">
        <w:rPr>
          <w:spacing w:val="-1"/>
          <w:sz w:val="28"/>
          <w:szCs w:val="28"/>
        </w:rPr>
        <w:t xml:space="preserve"> отнесенных к 2 квалификационному уровню.</w:t>
      </w:r>
    </w:p>
    <w:p w:rsidR="00363AAE" w:rsidRDefault="00363AAE" w:rsidP="00363AAE">
      <w:pPr>
        <w:shd w:val="clear" w:color="auto" w:fill="FFFFFF"/>
        <w:ind w:firstLine="709"/>
        <w:jc w:val="both"/>
        <w:rPr>
          <w:sz w:val="28"/>
          <w:szCs w:val="28"/>
        </w:rPr>
      </w:pPr>
      <w:r w:rsidRPr="00363AAE">
        <w:rPr>
          <w:sz w:val="28"/>
          <w:szCs w:val="28"/>
        </w:rPr>
        <w:t>3.3.2. Размеры минимальных окладов работников учреждения по ПКГ, утвержденным приказом Министерства здравоохранения и социального ра</w:t>
      </w:r>
      <w:r w:rsidR="00621BF9">
        <w:rPr>
          <w:sz w:val="28"/>
          <w:szCs w:val="28"/>
        </w:rPr>
        <w:t xml:space="preserve">звития Российской Федерации от </w:t>
      </w:r>
      <w:r w:rsidRPr="00363AAE">
        <w:rPr>
          <w:sz w:val="28"/>
          <w:szCs w:val="28"/>
        </w:rPr>
        <w:t>5 мая 2008 года № 217н «Об утверждении профессиональных квалификационных групп должностей работников высшего и дополнительного профессионального образования», составляют:</w:t>
      </w:r>
    </w:p>
    <w:p w:rsidR="00967C1F" w:rsidRPr="00967C1F" w:rsidRDefault="00967C1F" w:rsidP="00363AAE">
      <w:pPr>
        <w:shd w:val="clear" w:color="auto" w:fill="FFFFFF"/>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70"/>
        <w:gridCol w:w="2984"/>
        <w:gridCol w:w="3808"/>
        <w:gridCol w:w="2202"/>
      </w:tblGrid>
      <w:tr w:rsidR="00363AAE" w:rsidRPr="00967C1F" w:rsidTr="00C2511A">
        <w:trPr>
          <w:trHeight w:val="20"/>
        </w:trPr>
        <w:tc>
          <w:tcPr>
            <w:tcW w:w="0" w:type="auto"/>
            <w:shd w:val="clear" w:color="auto" w:fill="FFFFFF"/>
            <w:vAlign w:val="center"/>
            <w:hideMark/>
          </w:tcPr>
          <w:p w:rsidR="00363AAE" w:rsidRPr="00967C1F" w:rsidRDefault="00363AAE" w:rsidP="00967C1F">
            <w:pPr>
              <w:shd w:val="clear" w:color="auto" w:fill="FFFFFF"/>
              <w:jc w:val="center"/>
              <w:rPr>
                <w:b/>
                <w:sz w:val="24"/>
                <w:szCs w:val="24"/>
              </w:rPr>
            </w:pPr>
            <w:r w:rsidRPr="00967C1F">
              <w:rPr>
                <w:b/>
                <w:sz w:val="24"/>
                <w:szCs w:val="24"/>
              </w:rPr>
              <w:t xml:space="preserve">№ </w:t>
            </w:r>
            <w:proofErr w:type="gramStart"/>
            <w:r w:rsidRPr="00967C1F">
              <w:rPr>
                <w:b/>
                <w:sz w:val="24"/>
                <w:szCs w:val="24"/>
              </w:rPr>
              <w:t>п</w:t>
            </w:r>
            <w:proofErr w:type="gramEnd"/>
            <w:r w:rsidRPr="00967C1F">
              <w:rPr>
                <w:b/>
                <w:sz w:val="24"/>
                <w:szCs w:val="24"/>
              </w:rPr>
              <w:t>/п</w:t>
            </w:r>
          </w:p>
        </w:tc>
        <w:tc>
          <w:tcPr>
            <w:tcW w:w="2896" w:type="dxa"/>
            <w:shd w:val="clear" w:color="auto" w:fill="FFFFFF"/>
            <w:vAlign w:val="center"/>
            <w:hideMark/>
          </w:tcPr>
          <w:p w:rsidR="00363AAE" w:rsidRPr="00967C1F" w:rsidRDefault="00363AAE" w:rsidP="00967C1F">
            <w:pPr>
              <w:shd w:val="clear" w:color="auto" w:fill="FFFFFF"/>
              <w:jc w:val="center"/>
              <w:rPr>
                <w:b/>
                <w:sz w:val="24"/>
                <w:szCs w:val="24"/>
              </w:rPr>
            </w:pPr>
            <w:r w:rsidRPr="00967C1F">
              <w:rPr>
                <w:b/>
                <w:sz w:val="24"/>
                <w:szCs w:val="24"/>
              </w:rPr>
              <w:t>ПКГ, квалификационный уровень</w:t>
            </w:r>
          </w:p>
        </w:tc>
        <w:tc>
          <w:tcPr>
            <w:tcW w:w="3949" w:type="dxa"/>
            <w:shd w:val="clear" w:color="auto" w:fill="FFFFFF"/>
            <w:vAlign w:val="center"/>
            <w:hideMark/>
          </w:tcPr>
          <w:p w:rsidR="00363AAE" w:rsidRPr="00967C1F" w:rsidRDefault="00363AAE" w:rsidP="00967C1F">
            <w:pPr>
              <w:shd w:val="clear" w:color="auto" w:fill="FFFFFF"/>
              <w:jc w:val="center"/>
              <w:rPr>
                <w:b/>
                <w:sz w:val="24"/>
                <w:szCs w:val="24"/>
              </w:rPr>
            </w:pPr>
            <w:r w:rsidRPr="00967C1F">
              <w:rPr>
                <w:b/>
                <w:sz w:val="24"/>
                <w:szCs w:val="24"/>
              </w:rPr>
              <w:t>Должности, отнесенные к квалификационному уровню</w:t>
            </w:r>
          </w:p>
        </w:tc>
        <w:tc>
          <w:tcPr>
            <w:tcW w:w="2149" w:type="dxa"/>
            <w:shd w:val="clear" w:color="auto" w:fill="FFFFFF"/>
            <w:vAlign w:val="center"/>
            <w:hideMark/>
          </w:tcPr>
          <w:p w:rsidR="00621BF9" w:rsidRDefault="00363AAE" w:rsidP="00967C1F">
            <w:pPr>
              <w:shd w:val="clear" w:color="auto" w:fill="FFFFFF"/>
              <w:jc w:val="center"/>
              <w:rPr>
                <w:b/>
                <w:sz w:val="24"/>
                <w:szCs w:val="24"/>
              </w:rPr>
            </w:pPr>
            <w:r w:rsidRPr="00967C1F">
              <w:rPr>
                <w:b/>
                <w:sz w:val="24"/>
                <w:szCs w:val="24"/>
              </w:rPr>
              <w:t xml:space="preserve">Размер </w:t>
            </w:r>
          </w:p>
          <w:p w:rsidR="00363AAE" w:rsidRPr="00967C1F" w:rsidRDefault="00363AAE" w:rsidP="00967C1F">
            <w:pPr>
              <w:shd w:val="clear" w:color="auto" w:fill="FFFFFF"/>
              <w:jc w:val="center"/>
              <w:rPr>
                <w:b/>
                <w:sz w:val="24"/>
                <w:szCs w:val="24"/>
                <w:u w:val="single"/>
              </w:rPr>
            </w:pPr>
            <w:r w:rsidRPr="00967C1F">
              <w:rPr>
                <w:b/>
                <w:sz w:val="24"/>
                <w:szCs w:val="24"/>
              </w:rPr>
              <w:t>минимального оклада (руб.)</w:t>
            </w:r>
          </w:p>
        </w:tc>
      </w:tr>
      <w:tr w:rsidR="00363AAE" w:rsidRPr="00967C1F" w:rsidTr="00C2511A">
        <w:trPr>
          <w:trHeight w:val="20"/>
        </w:trPr>
        <w:tc>
          <w:tcPr>
            <w:tcW w:w="0" w:type="auto"/>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1</w:t>
            </w:r>
          </w:p>
        </w:tc>
        <w:tc>
          <w:tcPr>
            <w:tcW w:w="2896" w:type="dxa"/>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2</w:t>
            </w:r>
          </w:p>
        </w:tc>
        <w:tc>
          <w:tcPr>
            <w:tcW w:w="3949" w:type="dxa"/>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3</w:t>
            </w:r>
          </w:p>
        </w:tc>
        <w:tc>
          <w:tcPr>
            <w:tcW w:w="2149" w:type="dxa"/>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4</w:t>
            </w:r>
          </w:p>
        </w:tc>
      </w:tr>
      <w:tr w:rsidR="00363AAE" w:rsidRPr="00967C1F" w:rsidTr="00967C1F">
        <w:trPr>
          <w:trHeight w:val="20"/>
        </w:trPr>
        <w:tc>
          <w:tcPr>
            <w:tcW w:w="0" w:type="auto"/>
            <w:shd w:val="clear" w:color="auto" w:fill="FFFFFF"/>
            <w:hideMark/>
          </w:tcPr>
          <w:p w:rsidR="00363AAE" w:rsidRPr="00967C1F" w:rsidRDefault="00363AAE" w:rsidP="00967C1F">
            <w:pPr>
              <w:jc w:val="center"/>
              <w:rPr>
                <w:sz w:val="24"/>
                <w:szCs w:val="24"/>
              </w:rPr>
            </w:pPr>
            <w:r w:rsidRPr="00967C1F">
              <w:rPr>
                <w:sz w:val="24"/>
                <w:szCs w:val="24"/>
              </w:rPr>
              <w:t>1.</w:t>
            </w:r>
          </w:p>
        </w:tc>
        <w:tc>
          <w:tcPr>
            <w:tcW w:w="0" w:type="auto"/>
            <w:gridSpan w:val="3"/>
            <w:shd w:val="clear" w:color="auto" w:fill="FFFFFF"/>
            <w:hideMark/>
          </w:tcPr>
          <w:p w:rsidR="00363AAE" w:rsidRPr="00967C1F" w:rsidRDefault="00363AAE" w:rsidP="00967C1F">
            <w:pPr>
              <w:shd w:val="clear" w:color="auto" w:fill="FFFFFF"/>
              <w:snapToGrid w:val="0"/>
              <w:rPr>
                <w:sz w:val="24"/>
                <w:szCs w:val="24"/>
              </w:rPr>
            </w:pPr>
            <w:r w:rsidRPr="00967C1F">
              <w:rPr>
                <w:sz w:val="24"/>
                <w:szCs w:val="24"/>
              </w:rPr>
              <w:t>ПКГ должностей работников административно-хозяйственного и учебно-вспомогательного персонала</w:t>
            </w:r>
          </w:p>
        </w:tc>
      </w:tr>
      <w:tr w:rsidR="00363AAE" w:rsidRPr="00967C1F" w:rsidTr="00C2511A">
        <w:trPr>
          <w:trHeight w:val="20"/>
        </w:trPr>
        <w:tc>
          <w:tcPr>
            <w:tcW w:w="0" w:type="auto"/>
            <w:shd w:val="clear" w:color="auto" w:fill="FFFFFF"/>
            <w:hideMark/>
          </w:tcPr>
          <w:p w:rsidR="00363AAE" w:rsidRPr="00967C1F" w:rsidRDefault="00363AAE" w:rsidP="00967C1F">
            <w:pPr>
              <w:jc w:val="center"/>
              <w:rPr>
                <w:sz w:val="24"/>
                <w:szCs w:val="24"/>
              </w:rPr>
            </w:pPr>
            <w:r w:rsidRPr="00967C1F">
              <w:rPr>
                <w:sz w:val="24"/>
                <w:szCs w:val="24"/>
              </w:rPr>
              <w:t>1.1.</w:t>
            </w:r>
          </w:p>
        </w:tc>
        <w:tc>
          <w:tcPr>
            <w:tcW w:w="2896" w:type="dxa"/>
            <w:shd w:val="clear" w:color="auto" w:fill="FFFFFF"/>
            <w:hideMark/>
          </w:tcPr>
          <w:p w:rsidR="00363AAE" w:rsidRPr="00967C1F" w:rsidRDefault="00363AAE" w:rsidP="00967C1F">
            <w:pPr>
              <w:shd w:val="clear" w:color="auto" w:fill="FFFFFF"/>
              <w:rPr>
                <w:sz w:val="24"/>
                <w:szCs w:val="24"/>
              </w:rPr>
            </w:pPr>
            <w:r w:rsidRPr="00967C1F">
              <w:rPr>
                <w:sz w:val="24"/>
                <w:szCs w:val="24"/>
              </w:rPr>
              <w:t>1 квалификационный уровень</w:t>
            </w:r>
          </w:p>
        </w:tc>
        <w:tc>
          <w:tcPr>
            <w:tcW w:w="3949" w:type="dxa"/>
            <w:shd w:val="clear" w:color="auto" w:fill="FFFFFF"/>
            <w:hideMark/>
          </w:tcPr>
          <w:p w:rsidR="00363AAE" w:rsidRPr="00967C1F" w:rsidRDefault="00363AAE" w:rsidP="00967C1F">
            <w:pPr>
              <w:shd w:val="clear" w:color="auto" w:fill="FFFFFF"/>
              <w:rPr>
                <w:sz w:val="24"/>
                <w:szCs w:val="24"/>
              </w:rPr>
            </w:pPr>
            <w:r w:rsidRPr="00967C1F">
              <w:rPr>
                <w:sz w:val="24"/>
                <w:szCs w:val="24"/>
              </w:rPr>
              <w:t>специалист по учебно-методической работе</w:t>
            </w:r>
          </w:p>
        </w:tc>
        <w:tc>
          <w:tcPr>
            <w:tcW w:w="2149" w:type="dxa"/>
            <w:shd w:val="clear" w:color="auto" w:fill="FFFFFF"/>
            <w:hideMark/>
          </w:tcPr>
          <w:p w:rsidR="00363AAE" w:rsidRPr="00967C1F" w:rsidRDefault="00363AAE" w:rsidP="00967C1F">
            <w:pPr>
              <w:shd w:val="clear" w:color="auto" w:fill="FFFFFF"/>
              <w:jc w:val="center"/>
              <w:rPr>
                <w:sz w:val="24"/>
                <w:szCs w:val="24"/>
                <w:highlight w:val="yellow"/>
              </w:rPr>
            </w:pPr>
            <w:r w:rsidRPr="00967C1F">
              <w:rPr>
                <w:sz w:val="24"/>
                <w:szCs w:val="24"/>
              </w:rPr>
              <w:t>8759</w:t>
            </w:r>
          </w:p>
        </w:tc>
      </w:tr>
      <w:tr w:rsidR="00363AAE" w:rsidRPr="00967C1F" w:rsidTr="00C2511A">
        <w:trPr>
          <w:trHeight w:val="20"/>
        </w:trPr>
        <w:tc>
          <w:tcPr>
            <w:tcW w:w="0" w:type="auto"/>
            <w:shd w:val="clear" w:color="auto" w:fill="FFFFFF"/>
            <w:hideMark/>
          </w:tcPr>
          <w:p w:rsidR="00363AAE" w:rsidRPr="00967C1F" w:rsidRDefault="00363AAE" w:rsidP="00967C1F">
            <w:pPr>
              <w:jc w:val="center"/>
              <w:rPr>
                <w:sz w:val="24"/>
                <w:szCs w:val="24"/>
              </w:rPr>
            </w:pPr>
            <w:r w:rsidRPr="00967C1F">
              <w:rPr>
                <w:sz w:val="24"/>
                <w:szCs w:val="24"/>
              </w:rPr>
              <w:t>1.2.</w:t>
            </w:r>
          </w:p>
        </w:tc>
        <w:tc>
          <w:tcPr>
            <w:tcW w:w="2896" w:type="dxa"/>
            <w:shd w:val="clear" w:color="auto" w:fill="FFFFFF"/>
            <w:hideMark/>
          </w:tcPr>
          <w:p w:rsidR="00363AAE" w:rsidRPr="00967C1F" w:rsidRDefault="00363AAE" w:rsidP="00967C1F">
            <w:pPr>
              <w:shd w:val="clear" w:color="auto" w:fill="FFFFFF"/>
              <w:rPr>
                <w:sz w:val="24"/>
                <w:szCs w:val="24"/>
              </w:rPr>
            </w:pPr>
            <w:r w:rsidRPr="00967C1F">
              <w:rPr>
                <w:sz w:val="24"/>
                <w:szCs w:val="24"/>
              </w:rPr>
              <w:t>2 квалификационный уровень</w:t>
            </w:r>
          </w:p>
        </w:tc>
        <w:tc>
          <w:tcPr>
            <w:tcW w:w="3949" w:type="dxa"/>
            <w:shd w:val="clear" w:color="auto" w:fill="FFFFFF"/>
            <w:hideMark/>
          </w:tcPr>
          <w:p w:rsidR="00363AAE" w:rsidRPr="00967C1F" w:rsidRDefault="00363AAE" w:rsidP="00967C1F">
            <w:pPr>
              <w:shd w:val="clear" w:color="auto" w:fill="FFFFFF"/>
              <w:rPr>
                <w:sz w:val="24"/>
                <w:szCs w:val="24"/>
              </w:rPr>
            </w:pPr>
            <w:r w:rsidRPr="00967C1F">
              <w:rPr>
                <w:sz w:val="24"/>
                <w:szCs w:val="24"/>
              </w:rPr>
              <w:t xml:space="preserve">специалист по учебно-методической работе </w:t>
            </w:r>
            <w:r w:rsidRPr="00967C1F">
              <w:rPr>
                <w:sz w:val="24"/>
                <w:szCs w:val="24"/>
                <w:lang w:val="en-US"/>
              </w:rPr>
              <w:t>II</w:t>
            </w:r>
            <w:r w:rsidRPr="00967C1F">
              <w:rPr>
                <w:sz w:val="24"/>
                <w:szCs w:val="24"/>
              </w:rPr>
              <w:t xml:space="preserve"> категории</w:t>
            </w:r>
          </w:p>
        </w:tc>
        <w:tc>
          <w:tcPr>
            <w:tcW w:w="2149" w:type="dxa"/>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9624</w:t>
            </w:r>
          </w:p>
        </w:tc>
      </w:tr>
      <w:tr w:rsidR="00363AAE" w:rsidRPr="00967C1F" w:rsidTr="00C2511A">
        <w:trPr>
          <w:trHeight w:val="20"/>
        </w:trPr>
        <w:tc>
          <w:tcPr>
            <w:tcW w:w="0" w:type="auto"/>
            <w:shd w:val="clear" w:color="auto" w:fill="FFFFFF"/>
            <w:hideMark/>
          </w:tcPr>
          <w:p w:rsidR="00363AAE" w:rsidRPr="00967C1F" w:rsidRDefault="00363AAE" w:rsidP="00967C1F">
            <w:pPr>
              <w:jc w:val="center"/>
              <w:rPr>
                <w:sz w:val="24"/>
                <w:szCs w:val="24"/>
              </w:rPr>
            </w:pPr>
            <w:r w:rsidRPr="00967C1F">
              <w:rPr>
                <w:sz w:val="24"/>
                <w:szCs w:val="24"/>
              </w:rPr>
              <w:t>1.3.</w:t>
            </w:r>
          </w:p>
        </w:tc>
        <w:tc>
          <w:tcPr>
            <w:tcW w:w="2896" w:type="dxa"/>
            <w:shd w:val="clear" w:color="auto" w:fill="FFFFFF"/>
            <w:hideMark/>
          </w:tcPr>
          <w:p w:rsidR="00363AAE" w:rsidRPr="00967C1F" w:rsidRDefault="00363AAE" w:rsidP="00967C1F">
            <w:pPr>
              <w:shd w:val="clear" w:color="auto" w:fill="FFFFFF"/>
              <w:rPr>
                <w:sz w:val="24"/>
                <w:szCs w:val="24"/>
              </w:rPr>
            </w:pPr>
            <w:r w:rsidRPr="00967C1F">
              <w:rPr>
                <w:sz w:val="24"/>
                <w:szCs w:val="24"/>
              </w:rPr>
              <w:t>3 квалификационный уровень</w:t>
            </w:r>
          </w:p>
        </w:tc>
        <w:tc>
          <w:tcPr>
            <w:tcW w:w="3949" w:type="dxa"/>
            <w:shd w:val="clear" w:color="auto" w:fill="FFFFFF"/>
            <w:hideMark/>
          </w:tcPr>
          <w:p w:rsidR="00363AAE" w:rsidRPr="00967C1F" w:rsidRDefault="00363AAE" w:rsidP="00967C1F">
            <w:pPr>
              <w:shd w:val="clear" w:color="auto" w:fill="FFFFFF"/>
              <w:rPr>
                <w:sz w:val="24"/>
                <w:szCs w:val="24"/>
              </w:rPr>
            </w:pPr>
            <w:r w:rsidRPr="00967C1F">
              <w:rPr>
                <w:sz w:val="24"/>
                <w:szCs w:val="24"/>
              </w:rPr>
              <w:t xml:space="preserve">специалист по учебно-методической работе </w:t>
            </w:r>
            <w:r w:rsidRPr="00967C1F">
              <w:rPr>
                <w:sz w:val="24"/>
                <w:szCs w:val="24"/>
                <w:lang w:val="en-US"/>
              </w:rPr>
              <w:t>I</w:t>
            </w:r>
            <w:r w:rsidRPr="00967C1F">
              <w:rPr>
                <w:sz w:val="24"/>
                <w:szCs w:val="24"/>
              </w:rPr>
              <w:t xml:space="preserve"> категории</w:t>
            </w:r>
          </w:p>
        </w:tc>
        <w:tc>
          <w:tcPr>
            <w:tcW w:w="2149" w:type="dxa"/>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10150</w:t>
            </w:r>
          </w:p>
        </w:tc>
      </w:tr>
    </w:tbl>
    <w:p w:rsidR="00621BF9" w:rsidRDefault="00621BF9" w:rsidP="00967C1F">
      <w:pPr>
        <w:shd w:val="clear" w:color="auto" w:fill="FFFFFF"/>
        <w:ind w:firstLine="709"/>
        <w:jc w:val="right"/>
        <w:rPr>
          <w:sz w:val="16"/>
          <w:szCs w:val="16"/>
        </w:rPr>
      </w:pPr>
    </w:p>
    <w:p w:rsidR="00621BF9" w:rsidRDefault="00621BF9" w:rsidP="00967C1F">
      <w:pPr>
        <w:shd w:val="clear" w:color="auto" w:fill="FFFFFF"/>
        <w:ind w:firstLine="709"/>
        <w:jc w:val="right"/>
        <w:rPr>
          <w:sz w:val="16"/>
          <w:szCs w:val="16"/>
        </w:rPr>
      </w:pPr>
    </w:p>
    <w:p w:rsidR="00621BF9" w:rsidRPr="00621BF9" w:rsidRDefault="00621BF9" w:rsidP="00967C1F">
      <w:pPr>
        <w:shd w:val="clear" w:color="auto" w:fill="FFFFFF"/>
        <w:ind w:firstLine="709"/>
        <w:jc w:val="right"/>
        <w:rPr>
          <w:sz w:val="16"/>
          <w:szCs w:val="16"/>
        </w:rPr>
      </w:pPr>
    </w:p>
    <w:p w:rsidR="00363AAE" w:rsidRDefault="00363AAE" w:rsidP="00363AAE">
      <w:pPr>
        <w:shd w:val="clear" w:color="auto" w:fill="FFFFFF"/>
        <w:ind w:firstLine="709"/>
        <w:jc w:val="both"/>
        <w:rPr>
          <w:sz w:val="28"/>
          <w:szCs w:val="28"/>
        </w:rPr>
      </w:pPr>
      <w:r w:rsidRPr="00363AAE">
        <w:rPr>
          <w:sz w:val="28"/>
          <w:szCs w:val="28"/>
        </w:rPr>
        <w:lastRenderedPageBreak/>
        <w:t>3.3.3. Размеры минимальных окладов работников учреждения по ПКГ, утвержденным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составляют:</w:t>
      </w:r>
    </w:p>
    <w:p w:rsidR="00967C1F" w:rsidRPr="00967C1F" w:rsidRDefault="00967C1F" w:rsidP="00363AAE">
      <w:pPr>
        <w:shd w:val="clear" w:color="auto" w:fill="FFFFFF"/>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61"/>
        <w:gridCol w:w="4345"/>
        <w:gridCol w:w="2125"/>
        <w:gridCol w:w="2433"/>
      </w:tblGrid>
      <w:tr w:rsidR="00363AAE" w:rsidRPr="00967C1F" w:rsidTr="006D0E0F">
        <w:trPr>
          <w:trHeight w:val="20"/>
        </w:trPr>
        <w:tc>
          <w:tcPr>
            <w:tcW w:w="0" w:type="auto"/>
            <w:shd w:val="clear" w:color="auto" w:fill="FFFFFF"/>
            <w:vAlign w:val="center"/>
            <w:hideMark/>
          </w:tcPr>
          <w:p w:rsidR="00363AAE" w:rsidRPr="00967C1F" w:rsidRDefault="00363AAE" w:rsidP="00967C1F">
            <w:pPr>
              <w:shd w:val="clear" w:color="auto" w:fill="FFFFFF"/>
              <w:jc w:val="center"/>
              <w:rPr>
                <w:b/>
                <w:sz w:val="24"/>
                <w:szCs w:val="24"/>
              </w:rPr>
            </w:pPr>
            <w:r w:rsidRPr="00967C1F">
              <w:rPr>
                <w:b/>
                <w:sz w:val="24"/>
                <w:szCs w:val="24"/>
              </w:rPr>
              <w:t xml:space="preserve">№ </w:t>
            </w:r>
            <w:proofErr w:type="gramStart"/>
            <w:r w:rsidRPr="00967C1F">
              <w:rPr>
                <w:b/>
                <w:spacing w:val="-1"/>
                <w:sz w:val="24"/>
                <w:szCs w:val="24"/>
              </w:rPr>
              <w:t>п</w:t>
            </w:r>
            <w:proofErr w:type="gramEnd"/>
            <w:r w:rsidRPr="00967C1F">
              <w:rPr>
                <w:b/>
                <w:spacing w:val="-1"/>
                <w:sz w:val="24"/>
                <w:szCs w:val="24"/>
              </w:rPr>
              <w:t>/п</w:t>
            </w:r>
          </w:p>
        </w:tc>
        <w:tc>
          <w:tcPr>
            <w:tcW w:w="0" w:type="auto"/>
            <w:shd w:val="clear" w:color="auto" w:fill="FFFFFF"/>
            <w:vAlign w:val="center"/>
            <w:hideMark/>
          </w:tcPr>
          <w:p w:rsidR="00363AAE" w:rsidRPr="00967C1F" w:rsidRDefault="00363AAE" w:rsidP="00967C1F">
            <w:pPr>
              <w:shd w:val="clear" w:color="auto" w:fill="FFFFFF"/>
              <w:jc w:val="center"/>
              <w:rPr>
                <w:b/>
                <w:sz w:val="24"/>
                <w:szCs w:val="24"/>
              </w:rPr>
            </w:pPr>
            <w:r w:rsidRPr="00967C1F">
              <w:rPr>
                <w:b/>
                <w:sz w:val="24"/>
                <w:szCs w:val="24"/>
              </w:rPr>
              <w:t>ПКГ</w:t>
            </w:r>
          </w:p>
        </w:tc>
        <w:tc>
          <w:tcPr>
            <w:tcW w:w="0" w:type="auto"/>
            <w:shd w:val="clear" w:color="auto" w:fill="FFFFFF"/>
            <w:vAlign w:val="center"/>
            <w:hideMark/>
          </w:tcPr>
          <w:p w:rsidR="00363AAE" w:rsidRPr="00967C1F" w:rsidRDefault="00363AAE" w:rsidP="00967C1F">
            <w:pPr>
              <w:shd w:val="clear" w:color="auto" w:fill="FFFFFF"/>
              <w:jc w:val="center"/>
              <w:rPr>
                <w:b/>
                <w:sz w:val="24"/>
                <w:szCs w:val="24"/>
              </w:rPr>
            </w:pPr>
            <w:r w:rsidRPr="00967C1F">
              <w:rPr>
                <w:b/>
                <w:sz w:val="24"/>
                <w:szCs w:val="24"/>
              </w:rPr>
              <w:t xml:space="preserve">Должности, </w:t>
            </w:r>
            <w:r w:rsidRPr="00967C1F">
              <w:rPr>
                <w:b/>
                <w:spacing w:val="-2"/>
                <w:sz w:val="24"/>
                <w:szCs w:val="24"/>
              </w:rPr>
              <w:t>отнесенные к ПКГ</w:t>
            </w:r>
          </w:p>
        </w:tc>
        <w:tc>
          <w:tcPr>
            <w:tcW w:w="0" w:type="auto"/>
            <w:shd w:val="clear" w:color="auto" w:fill="FFFFFF"/>
            <w:vAlign w:val="center"/>
            <w:hideMark/>
          </w:tcPr>
          <w:p w:rsidR="00363AAE" w:rsidRPr="00967C1F" w:rsidRDefault="00363AAE" w:rsidP="00967C1F">
            <w:pPr>
              <w:shd w:val="clear" w:color="auto" w:fill="FFFFFF"/>
              <w:jc w:val="center"/>
              <w:rPr>
                <w:b/>
                <w:sz w:val="24"/>
                <w:szCs w:val="24"/>
                <w:u w:val="single"/>
              </w:rPr>
            </w:pPr>
            <w:r w:rsidRPr="00967C1F">
              <w:rPr>
                <w:b/>
                <w:sz w:val="24"/>
                <w:szCs w:val="24"/>
              </w:rPr>
              <w:t xml:space="preserve">Размер </w:t>
            </w:r>
            <w:r w:rsidRPr="00967C1F">
              <w:rPr>
                <w:b/>
                <w:spacing w:val="-2"/>
                <w:sz w:val="24"/>
                <w:szCs w:val="24"/>
              </w:rPr>
              <w:t xml:space="preserve">минимального оклада </w:t>
            </w:r>
            <w:r w:rsidRPr="00967C1F">
              <w:rPr>
                <w:b/>
                <w:sz w:val="24"/>
                <w:szCs w:val="24"/>
              </w:rPr>
              <w:t>(руб.)</w:t>
            </w:r>
          </w:p>
        </w:tc>
      </w:tr>
      <w:tr w:rsidR="00363AAE" w:rsidRPr="00967C1F" w:rsidTr="006D0E0F">
        <w:trPr>
          <w:trHeight w:val="20"/>
        </w:trPr>
        <w:tc>
          <w:tcPr>
            <w:tcW w:w="0" w:type="auto"/>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1</w:t>
            </w:r>
          </w:p>
        </w:tc>
        <w:tc>
          <w:tcPr>
            <w:tcW w:w="0" w:type="auto"/>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2</w:t>
            </w:r>
          </w:p>
        </w:tc>
        <w:tc>
          <w:tcPr>
            <w:tcW w:w="0" w:type="auto"/>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3</w:t>
            </w:r>
          </w:p>
        </w:tc>
        <w:tc>
          <w:tcPr>
            <w:tcW w:w="0" w:type="auto"/>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4</w:t>
            </w:r>
          </w:p>
        </w:tc>
      </w:tr>
      <w:tr w:rsidR="00363AAE" w:rsidRPr="00967C1F" w:rsidTr="006D0E0F">
        <w:trPr>
          <w:trHeight w:val="20"/>
        </w:trPr>
        <w:tc>
          <w:tcPr>
            <w:tcW w:w="0" w:type="auto"/>
            <w:shd w:val="clear" w:color="auto" w:fill="FFFFFF"/>
            <w:hideMark/>
          </w:tcPr>
          <w:p w:rsidR="00363AAE" w:rsidRPr="00967C1F" w:rsidRDefault="00363AAE" w:rsidP="00967C1F">
            <w:pPr>
              <w:snapToGrid w:val="0"/>
              <w:jc w:val="center"/>
              <w:rPr>
                <w:sz w:val="24"/>
                <w:szCs w:val="24"/>
              </w:rPr>
            </w:pPr>
            <w:r w:rsidRPr="00967C1F">
              <w:rPr>
                <w:sz w:val="24"/>
                <w:szCs w:val="24"/>
              </w:rPr>
              <w:t>1.</w:t>
            </w:r>
          </w:p>
        </w:tc>
        <w:tc>
          <w:tcPr>
            <w:tcW w:w="0" w:type="auto"/>
            <w:shd w:val="clear" w:color="auto" w:fill="FFFFFF"/>
            <w:hideMark/>
          </w:tcPr>
          <w:p w:rsidR="00363AAE" w:rsidRPr="00967C1F" w:rsidRDefault="00363AAE" w:rsidP="006D0E0F">
            <w:pPr>
              <w:shd w:val="clear" w:color="auto" w:fill="FFFFFF"/>
              <w:rPr>
                <w:sz w:val="24"/>
                <w:szCs w:val="24"/>
              </w:rPr>
            </w:pPr>
            <w:r w:rsidRPr="00967C1F">
              <w:rPr>
                <w:sz w:val="24"/>
                <w:szCs w:val="24"/>
              </w:rPr>
              <w:t xml:space="preserve">ПКГ «Должности </w:t>
            </w:r>
            <w:r w:rsidRPr="00967C1F">
              <w:rPr>
                <w:spacing w:val="-2"/>
                <w:sz w:val="24"/>
                <w:szCs w:val="24"/>
              </w:rPr>
              <w:t xml:space="preserve">работников культуры, </w:t>
            </w:r>
            <w:r w:rsidRPr="00967C1F">
              <w:rPr>
                <w:sz w:val="24"/>
                <w:szCs w:val="24"/>
              </w:rPr>
              <w:t>искусства и кинематографии ведущего звена»</w:t>
            </w:r>
          </w:p>
        </w:tc>
        <w:tc>
          <w:tcPr>
            <w:tcW w:w="0" w:type="auto"/>
            <w:shd w:val="clear" w:color="auto" w:fill="FFFFFF"/>
            <w:hideMark/>
          </w:tcPr>
          <w:p w:rsidR="00363AAE" w:rsidRPr="00967C1F" w:rsidRDefault="00363AAE" w:rsidP="006D0E0F">
            <w:pPr>
              <w:shd w:val="clear" w:color="auto" w:fill="FFFFFF"/>
              <w:rPr>
                <w:sz w:val="24"/>
                <w:szCs w:val="24"/>
              </w:rPr>
            </w:pPr>
            <w:r w:rsidRPr="00967C1F">
              <w:rPr>
                <w:sz w:val="24"/>
                <w:szCs w:val="24"/>
              </w:rPr>
              <w:t>библиотекарь</w:t>
            </w:r>
          </w:p>
        </w:tc>
        <w:tc>
          <w:tcPr>
            <w:tcW w:w="0" w:type="auto"/>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7309</w:t>
            </w:r>
          </w:p>
        </w:tc>
      </w:tr>
      <w:tr w:rsidR="00363AAE" w:rsidRPr="00967C1F" w:rsidTr="006D0E0F">
        <w:trPr>
          <w:trHeight w:val="20"/>
        </w:trPr>
        <w:tc>
          <w:tcPr>
            <w:tcW w:w="0" w:type="auto"/>
            <w:shd w:val="clear" w:color="auto" w:fill="FFFFFF"/>
          </w:tcPr>
          <w:p w:rsidR="00363AAE" w:rsidRPr="00967C1F" w:rsidRDefault="00363AAE" w:rsidP="00967C1F">
            <w:pPr>
              <w:jc w:val="center"/>
              <w:rPr>
                <w:sz w:val="24"/>
                <w:szCs w:val="24"/>
              </w:rPr>
            </w:pPr>
          </w:p>
        </w:tc>
        <w:tc>
          <w:tcPr>
            <w:tcW w:w="0" w:type="auto"/>
            <w:shd w:val="clear" w:color="auto" w:fill="FFFFFF"/>
          </w:tcPr>
          <w:p w:rsidR="00363AAE" w:rsidRPr="00967C1F" w:rsidRDefault="00363AAE" w:rsidP="006D0E0F">
            <w:pPr>
              <w:rPr>
                <w:sz w:val="24"/>
                <w:szCs w:val="24"/>
              </w:rPr>
            </w:pPr>
          </w:p>
        </w:tc>
        <w:tc>
          <w:tcPr>
            <w:tcW w:w="0" w:type="auto"/>
            <w:shd w:val="clear" w:color="auto" w:fill="FFFFFF"/>
            <w:hideMark/>
          </w:tcPr>
          <w:p w:rsidR="00363AAE" w:rsidRPr="00967C1F" w:rsidRDefault="00363AAE" w:rsidP="006D0E0F">
            <w:pPr>
              <w:shd w:val="clear" w:color="auto" w:fill="FFFFFF"/>
              <w:rPr>
                <w:sz w:val="24"/>
                <w:szCs w:val="24"/>
              </w:rPr>
            </w:pPr>
            <w:r w:rsidRPr="00967C1F">
              <w:rPr>
                <w:spacing w:val="-2"/>
                <w:sz w:val="24"/>
                <w:szCs w:val="24"/>
              </w:rPr>
              <w:t>главный библиотекарь</w:t>
            </w:r>
          </w:p>
        </w:tc>
        <w:tc>
          <w:tcPr>
            <w:tcW w:w="0" w:type="auto"/>
            <w:shd w:val="clear" w:color="auto" w:fill="FFFFFF"/>
            <w:hideMark/>
          </w:tcPr>
          <w:p w:rsidR="00363AAE" w:rsidRPr="00967C1F" w:rsidRDefault="00363AAE" w:rsidP="00967C1F">
            <w:pPr>
              <w:shd w:val="clear" w:color="auto" w:fill="FFFFFF"/>
              <w:jc w:val="center"/>
              <w:rPr>
                <w:sz w:val="24"/>
                <w:szCs w:val="24"/>
              </w:rPr>
            </w:pPr>
            <w:r w:rsidRPr="00967C1F">
              <w:rPr>
                <w:sz w:val="24"/>
                <w:szCs w:val="24"/>
              </w:rPr>
              <w:t>9485</w:t>
            </w:r>
          </w:p>
        </w:tc>
      </w:tr>
    </w:tbl>
    <w:p w:rsidR="00621BF9" w:rsidRPr="00621BF9" w:rsidRDefault="00621BF9" w:rsidP="00621BF9">
      <w:pPr>
        <w:shd w:val="clear" w:color="auto" w:fill="FFFFFF"/>
        <w:ind w:firstLine="709"/>
        <w:jc w:val="right"/>
        <w:rPr>
          <w:sz w:val="16"/>
          <w:szCs w:val="16"/>
        </w:rPr>
      </w:pPr>
    </w:p>
    <w:p w:rsidR="00363AAE" w:rsidRDefault="00363AAE" w:rsidP="00363AAE">
      <w:pPr>
        <w:shd w:val="clear" w:color="auto" w:fill="FFFFFF"/>
        <w:ind w:firstLine="709"/>
        <w:jc w:val="both"/>
        <w:rPr>
          <w:sz w:val="28"/>
          <w:szCs w:val="28"/>
        </w:rPr>
      </w:pPr>
      <w:r w:rsidRPr="00363AAE">
        <w:rPr>
          <w:sz w:val="28"/>
          <w:szCs w:val="28"/>
        </w:rPr>
        <w:t xml:space="preserve">3.3.4. Размеры минимальных окладов работников </w:t>
      </w:r>
      <w:r w:rsidRPr="00363AAE">
        <w:rPr>
          <w:spacing w:val="-1"/>
          <w:sz w:val="28"/>
          <w:szCs w:val="28"/>
        </w:rPr>
        <w:t>учреждения</w:t>
      </w:r>
      <w:r w:rsidRPr="00363AAE">
        <w:rPr>
          <w:sz w:val="28"/>
          <w:szCs w:val="28"/>
        </w:rPr>
        <w:t xml:space="preserve"> по ПКГ, утвержденным приказом Министерства здравоохранения и социального развития Российской Федерации от 29 мая 2008 года № 247н </w:t>
      </w:r>
      <w:r w:rsidR="006D0E0F">
        <w:rPr>
          <w:sz w:val="28"/>
          <w:szCs w:val="28"/>
        </w:rPr>
        <w:br/>
      </w:r>
      <w:r w:rsidRPr="00363AAE">
        <w:rPr>
          <w:sz w:val="28"/>
          <w:szCs w:val="28"/>
        </w:rPr>
        <w:t>«Об утверждении профессиональных квалификационных групп общеотраслевых должностей руководителей, специалистов и служащих», составляют:</w:t>
      </w:r>
    </w:p>
    <w:p w:rsidR="006D0E0F" w:rsidRPr="006D0E0F" w:rsidRDefault="006D0E0F" w:rsidP="00363AAE">
      <w:pPr>
        <w:shd w:val="clear" w:color="auto" w:fill="FFFFFF"/>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01"/>
        <w:gridCol w:w="2201"/>
        <w:gridCol w:w="5159"/>
        <w:gridCol w:w="1603"/>
      </w:tblGrid>
      <w:tr w:rsidR="00363AAE" w:rsidRPr="006D0E0F" w:rsidTr="00B24192">
        <w:trPr>
          <w:cantSplit/>
          <w:trHeight w:val="20"/>
        </w:trPr>
        <w:tc>
          <w:tcPr>
            <w:tcW w:w="0" w:type="auto"/>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 </w:t>
            </w:r>
            <w:proofErr w:type="gramStart"/>
            <w:r w:rsidRPr="006D0E0F">
              <w:rPr>
                <w:b/>
                <w:sz w:val="24"/>
                <w:szCs w:val="24"/>
              </w:rPr>
              <w:t>п</w:t>
            </w:r>
            <w:proofErr w:type="gramEnd"/>
            <w:r w:rsidRPr="006D0E0F">
              <w:rPr>
                <w:b/>
                <w:sz w:val="24"/>
                <w:szCs w:val="24"/>
              </w:rPr>
              <w:t>/п</w:t>
            </w:r>
          </w:p>
        </w:tc>
        <w:tc>
          <w:tcPr>
            <w:tcW w:w="2201" w:type="dxa"/>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ПКГ, </w:t>
            </w:r>
            <w:r w:rsidRPr="006D0E0F">
              <w:rPr>
                <w:b/>
                <w:spacing w:val="-2"/>
                <w:sz w:val="24"/>
                <w:szCs w:val="24"/>
              </w:rPr>
              <w:t xml:space="preserve">квалификационный </w:t>
            </w:r>
            <w:r w:rsidRPr="006D0E0F">
              <w:rPr>
                <w:b/>
                <w:sz w:val="24"/>
                <w:szCs w:val="24"/>
              </w:rPr>
              <w:t>уровень</w:t>
            </w:r>
          </w:p>
        </w:tc>
        <w:tc>
          <w:tcPr>
            <w:tcW w:w="5159" w:type="dxa"/>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Должности, отнесенные </w:t>
            </w:r>
            <w:r w:rsidRPr="006D0E0F">
              <w:rPr>
                <w:b/>
                <w:spacing w:val="-2"/>
                <w:sz w:val="24"/>
                <w:szCs w:val="24"/>
              </w:rPr>
              <w:t>к квалификационному уровню</w:t>
            </w:r>
          </w:p>
        </w:tc>
        <w:tc>
          <w:tcPr>
            <w:tcW w:w="1603" w:type="dxa"/>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Размер </w:t>
            </w:r>
            <w:r w:rsidRPr="006D0E0F">
              <w:rPr>
                <w:b/>
                <w:spacing w:val="-2"/>
                <w:sz w:val="24"/>
                <w:szCs w:val="24"/>
              </w:rPr>
              <w:t>минимальн</w:t>
            </w:r>
            <w:r w:rsidRPr="006D0E0F">
              <w:rPr>
                <w:b/>
                <w:sz w:val="24"/>
                <w:szCs w:val="24"/>
              </w:rPr>
              <w:t>ого оклада (руб.)</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z w:val="24"/>
                <w:szCs w:val="24"/>
              </w:rPr>
            </w:pPr>
            <w:r w:rsidRPr="006D0E0F">
              <w:rPr>
                <w:sz w:val="24"/>
                <w:szCs w:val="24"/>
              </w:rPr>
              <w:t>1</w:t>
            </w:r>
          </w:p>
        </w:tc>
        <w:tc>
          <w:tcPr>
            <w:tcW w:w="22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2</w:t>
            </w:r>
          </w:p>
        </w:tc>
        <w:tc>
          <w:tcPr>
            <w:tcW w:w="5159"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3</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4</w:t>
            </w:r>
          </w:p>
        </w:tc>
      </w:tr>
      <w:tr w:rsidR="00363AAE" w:rsidRPr="006D0E0F" w:rsidTr="006D0E0F">
        <w:trPr>
          <w:cantSplit/>
          <w:trHeight w:val="20"/>
        </w:trPr>
        <w:tc>
          <w:tcPr>
            <w:tcW w:w="0" w:type="auto"/>
            <w:shd w:val="clear" w:color="auto" w:fill="FFFFFF"/>
            <w:hideMark/>
          </w:tcPr>
          <w:p w:rsidR="00363AAE" w:rsidRPr="006D0E0F" w:rsidRDefault="00363AAE" w:rsidP="006D0E0F">
            <w:pPr>
              <w:snapToGrid w:val="0"/>
              <w:jc w:val="center"/>
              <w:rPr>
                <w:sz w:val="24"/>
                <w:szCs w:val="24"/>
              </w:rPr>
            </w:pPr>
            <w:r w:rsidRPr="006D0E0F">
              <w:rPr>
                <w:sz w:val="24"/>
                <w:szCs w:val="24"/>
              </w:rPr>
              <w:t>1.</w:t>
            </w:r>
          </w:p>
        </w:tc>
        <w:tc>
          <w:tcPr>
            <w:tcW w:w="0" w:type="auto"/>
            <w:gridSpan w:val="3"/>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ПКГ </w:t>
            </w:r>
            <w:r w:rsidRPr="006D0E0F">
              <w:rPr>
                <w:spacing w:val="-1"/>
                <w:sz w:val="24"/>
                <w:szCs w:val="24"/>
              </w:rPr>
              <w:t xml:space="preserve">«Общеотраслевые </w:t>
            </w:r>
            <w:r w:rsidRPr="006D0E0F">
              <w:rPr>
                <w:spacing w:val="-2"/>
                <w:sz w:val="24"/>
                <w:szCs w:val="24"/>
              </w:rPr>
              <w:t xml:space="preserve">должности служащих </w:t>
            </w:r>
            <w:r w:rsidRPr="006D0E0F">
              <w:rPr>
                <w:sz w:val="24"/>
                <w:szCs w:val="24"/>
              </w:rPr>
              <w:t>первого уровня»</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1.1.</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1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7"/>
                <w:sz w:val="24"/>
                <w:szCs w:val="24"/>
              </w:rPr>
              <w:t xml:space="preserve">дежурный (по общежитию и др.), </w:t>
            </w:r>
            <w:r w:rsidRPr="006D0E0F">
              <w:rPr>
                <w:sz w:val="24"/>
                <w:szCs w:val="24"/>
              </w:rPr>
              <w:t>делопроизводитель,</w:t>
            </w:r>
            <w:r w:rsidR="006D0E0F">
              <w:rPr>
                <w:sz w:val="24"/>
                <w:szCs w:val="24"/>
              </w:rPr>
              <w:t xml:space="preserve"> </w:t>
            </w:r>
            <w:r w:rsidRPr="006D0E0F">
              <w:rPr>
                <w:sz w:val="24"/>
                <w:szCs w:val="24"/>
              </w:rPr>
              <w:t>секретарь, секретарь-машинистка, кассир</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5539</w:t>
            </w:r>
          </w:p>
        </w:tc>
      </w:tr>
      <w:tr w:rsidR="00363AAE" w:rsidRPr="006D0E0F" w:rsidTr="00B24192">
        <w:trPr>
          <w:cantSplit/>
          <w:trHeight w:val="20"/>
        </w:trPr>
        <w:tc>
          <w:tcPr>
            <w:tcW w:w="0" w:type="auto"/>
            <w:shd w:val="clear" w:color="auto" w:fill="FFFFFF"/>
          </w:tcPr>
          <w:p w:rsidR="00363AAE" w:rsidRPr="006D0E0F" w:rsidRDefault="00363AAE" w:rsidP="006D0E0F">
            <w:pPr>
              <w:snapToGrid w:val="0"/>
              <w:jc w:val="center"/>
              <w:rPr>
                <w:sz w:val="24"/>
                <w:szCs w:val="24"/>
              </w:rPr>
            </w:pPr>
            <w:r w:rsidRPr="006D0E0F">
              <w:rPr>
                <w:sz w:val="24"/>
                <w:szCs w:val="24"/>
              </w:rPr>
              <w:t>1.2.</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2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должности служащих первого </w:t>
            </w:r>
            <w:r w:rsidRPr="006D0E0F">
              <w:rPr>
                <w:spacing w:val="-2"/>
                <w:sz w:val="24"/>
                <w:szCs w:val="24"/>
              </w:rPr>
              <w:t xml:space="preserve">квалификационного уровня, по </w:t>
            </w:r>
            <w:r w:rsidRPr="006D0E0F">
              <w:rPr>
                <w:sz w:val="24"/>
                <w:szCs w:val="24"/>
              </w:rPr>
              <w:t>которым устанавливается производное должностное наименование «старший»</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5816</w:t>
            </w:r>
          </w:p>
        </w:tc>
      </w:tr>
      <w:tr w:rsidR="00363AAE" w:rsidRPr="006D0E0F" w:rsidTr="006D0E0F">
        <w:trPr>
          <w:cantSplit/>
          <w:trHeight w:val="20"/>
        </w:trPr>
        <w:tc>
          <w:tcPr>
            <w:tcW w:w="0" w:type="auto"/>
            <w:shd w:val="clear" w:color="auto" w:fill="FFFFFF"/>
            <w:hideMark/>
          </w:tcPr>
          <w:p w:rsidR="00363AAE" w:rsidRPr="006D0E0F" w:rsidRDefault="00363AAE" w:rsidP="006D0E0F">
            <w:pPr>
              <w:jc w:val="center"/>
              <w:rPr>
                <w:sz w:val="24"/>
                <w:szCs w:val="24"/>
              </w:rPr>
            </w:pPr>
            <w:r w:rsidRPr="006D0E0F">
              <w:rPr>
                <w:sz w:val="24"/>
                <w:szCs w:val="24"/>
              </w:rPr>
              <w:t>2.</w:t>
            </w:r>
          </w:p>
        </w:tc>
        <w:tc>
          <w:tcPr>
            <w:tcW w:w="0" w:type="auto"/>
            <w:gridSpan w:val="3"/>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ПКГ «Общеотраслевые </w:t>
            </w:r>
            <w:r w:rsidRPr="006D0E0F">
              <w:rPr>
                <w:spacing w:val="-2"/>
                <w:sz w:val="24"/>
                <w:szCs w:val="24"/>
              </w:rPr>
              <w:t xml:space="preserve">должности служащих </w:t>
            </w:r>
            <w:r w:rsidRPr="006D0E0F">
              <w:rPr>
                <w:sz w:val="24"/>
                <w:szCs w:val="24"/>
              </w:rPr>
              <w:t>второго уровня»</w:t>
            </w:r>
          </w:p>
        </w:tc>
      </w:tr>
      <w:tr w:rsidR="00363AAE" w:rsidRPr="006D0E0F" w:rsidTr="00B24192">
        <w:trPr>
          <w:cantSplit/>
          <w:trHeight w:val="20"/>
        </w:trPr>
        <w:tc>
          <w:tcPr>
            <w:tcW w:w="0" w:type="auto"/>
            <w:shd w:val="clear" w:color="auto" w:fill="FFFFFF"/>
          </w:tcPr>
          <w:p w:rsidR="00363AAE" w:rsidRPr="006D0E0F" w:rsidRDefault="00363AAE" w:rsidP="006D0E0F">
            <w:pPr>
              <w:snapToGrid w:val="0"/>
              <w:jc w:val="center"/>
              <w:rPr>
                <w:sz w:val="24"/>
                <w:szCs w:val="24"/>
              </w:rPr>
            </w:pPr>
            <w:r w:rsidRPr="006D0E0F">
              <w:rPr>
                <w:sz w:val="24"/>
                <w:szCs w:val="24"/>
              </w:rPr>
              <w:t>2.1.</w:t>
            </w:r>
          </w:p>
        </w:tc>
        <w:tc>
          <w:tcPr>
            <w:tcW w:w="2201" w:type="dxa"/>
            <w:shd w:val="clear" w:color="auto" w:fill="FFFFFF"/>
            <w:hideMark/>
          </w:tcPr>
          <w:p w:rsidR="00363AAE" w:rsidRPr="006D0E0F" w:rsidRDefault="00363AAE" w:rsidP="006D0E0F">
            <w:pPr>
              <w:shd w:val="clear" w:color="auto" w:fill="FFFFFF"/>
              <w:rPr>
                <w:spacing w:val="-10"/>
                <w:sz w:val="24"/>
                <w:szCs w:val="24"/>
              </w:rPr>
            </w:pPr>
            <w:r w:rsidRPr="006D0E0F">
              <w:rPr>
                <w:spacing w:val="-2"/>
                <w:sz w:val="24"/>
                <w:szCs w:val="24"/>
              </w:rPr>
              <w:t xml:space="preserve">1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10"/>
                <w:sz w:val="24"/>
                <w:szCs w:val="24"/>
              </w:rPr>
              <w:t xml:space="preserve">администратор, инспектор </w:t>
            </w:r>
            <w:r w:rsidRPr="006D0E0F">
              <w:rPr>
                <w:sz w:val="24"/>
                <w:szCs w:val="24"/>
              </w:rPr>
              <w:t>по кадрам, лаборант, секретарь руководителя, специалист по работе с молодежью, специалист по социальной работе с молодежью, техник, художник</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5836</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2.2.</w:t>
            </w:r>
          </w:p>
        </w:tc>
        <w:tc>
          <w:tcPr>
            <w:tcW w:w="2201" w:type="dxa"/>
            <w:shd w:val="clear" w:color="auto" w:fill="FFFFFF"/>
            <w:hideMark/>
          </w:tcPr>
          <w:p w:rsidR="00363AAE" w:rsidRPr="006D0E0F" w:rsidRDefault="00363AAE" w:rsidP="006D0E0F">
            <w:pPr>
              <w:shd w:val="clear" w:color="auto" w:fill="FFFFFF"/>
              <w:rPr>
                <w:spacing w:val="-2"/>
                <w:sz w:val="24"/>
                <w:szCs w:val="24"/>
              </w:rPr>
            </w:pPr>
            <w:r w:rsidRPr="006D0E0F">
              <w:rPr>
                <w:spacing w:val="-2"/>
                <w:sz w:val="24"/>
                <w:szCs w:val="24"/>
              </w:rPr>
              <w:t xml:space="preserve">2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заведующий архивом, канцелярией, </w:t>
            </w:r>
            <w:r w:rsidRPr="006D0E0F">
              <w:rPr>
                <w:spacing w:val="-2"/>
                <w:sz w:val="24"/>
                <w:szCs w:val="24"/>
              </w:rPr>
              <w:t xml:space="preserve">складом, хозяйством, </w:t>
            </w:r>
            <w:r w:rsidRPr="006D0E0F">
              <w:rPr>
                <w:spacing w:val="-4"/>
                <w:sz w:val="24"/>
                <w:szCs w:val="24"/>
              </w:rPr>
              <w:t>должности служащих первого к</w:t>
            </w:r>
            <w:r w:rsidRPr="006D0E0F">
              <w:rPr>
                <w:spacing w:val="-2"/>
                <w:sz w:val="24"/>
                <w:szCs w:val="24"/>
              </w:rPr>
              <w:t xml:space="preserve">валификационного уровня, по </w:t>
            </w:r>
            <w:r w:rsidRPr="006D0E0F">
              <w:rPr>
                <w:sz w:val="24"/>
                <w:szCs w:val="24"/>
              </w:rPr>
              <w:t xml:space="preserve">которым устанавливается производное должностное </w:t>
            </w:r>
            <w:r w:rsidRPr="006D0E0F">
              <w:rPr>
                <w:spacing w:val="-7"/>
                <w:sz w:val="24"/>
                <w:szCs w:val="24"/>
              </w:rPr>
              <w:t xml:space="preserve">наименование «старший» или II </w:t>
            </w:r>
            <w:r w:rsidRPr="006D0E0F">
              <w:rPr>
                <w:spacing w:val="-2"/>
                <w:sz w:val="24"/>
                <w:szCs w:val="24"/>
              </w:rPr>
              <w:t>внутридолжностная категория</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6426</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2.3.</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3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заведующий общежитием, </w:t>
            </w:r>
            <w:r w:rsidRPr="006D0E0F">
              <w:rPr>
                <w:spacing w:val="-2"/>
                <w:sz w:val="24"/>
                <w:szCs w:val="24"/>
              </w:rPr>
              <w:t>заведующий производством (шеф-</w:t>
            </w:r>
            <w:r w:rsidRPr="006D0E0F">
              <w:rPr>
                <w:sz w:val="24"/>
                <w:szCs w:val="24"/>
              </w:rPr>
              <w:t xml:space="preserve">повар), заведующий столовой, </w:t>
            </w:r>
            <w:r w:rsidRPr="006D0E0F">
              <w:rPr>
                <w:spacing w:val="-2"/>
                <w:sz w:val="24"/>
                <w:szCs w:val="24"/>
              </w:rPr>
              <w:t xml:space="preserve">начальник хозяйственного отдела, </w:t>
            </w:r>
            <w:r w:rsidRPr="006D0E0F">
              <w:rPr>
                <w:sz w:val="24"/>
                <w:szCs w:val="24"/>
              </w:rPr>
              <w:t xml:space="preserve">должности служащих первого квалификационного уровня, по которым устанавливается I </w:t>
            </w:r>
            <w:r w:rsidRPr="006D0E0F">
              <w:rPr>
                <w:spacing w:val="-8"/>
                <w:sz w:val="24"/>
                <w:szCs w:val="24"/>
              </w:rPr>
              <w:t>внутри должностная категория</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7006</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lastRenderedPageBreak/>
              <w:t>2.4.</w:t>
            </w:r>
          </w:p>
        </w:tc>
        <w:tc>
          <w:tcPr>
            <w:tcW w:w="2201" w:type="dxa"/>
            <w:shd w:val="clear" w:color="auto" w:fill="FFFFFF"/>
            <w:hideMark/>
          </w:tcPr>
          <w:p w:rsidR="00363AAE" w:rsidRPr="006D0E0F" w:rsidRDefault="00363AAE" w:rsidP="006D0E0F">
            <w:pPr>
              <w:shd w:val="clear" w:color="auto" w:fill="FFFFFF"/>
              <w:rPr>
                <w:spacing w:val="-2"/>
                <w:sz w:val="24"/>
                <w:szCs w:val="24"/>
              </w:rPr>
            </w:pPr>
            <w:r w:rsidRPr="006D0E0F">
              <w:rPr>
                <w:spacing w:val="-2"/>
                <w:sz w:val="24"/>
                <w:szCs w:val="24"/>
              </w:rPr>
              <w:t xml:space="preserve">4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механик, должности служащих </w:t>
            </w:r>
            <w:r w:rsidRPr="006D0E0F">
              <w:rPr>
                <w:sz w:val="24"/>
                <w:szCs w:val="24"/>
              </w:rPr>
              <w:t xml:space="preserve">первого квалификационного уровня, по которым </w:t>
            </w:r>
            <w:r w:rsidRPr="006D0E0F">
              <w:rPr>
                <w:spacing w:val="-4"/>
                <w:sz w:val="24"/>
                <w:szCs w:val="24"/>
              </w:rPr>
              <w:t xml:space="preserve">устанавливается производное </w:t>
            </w:r>
            <w:r w:rsidRPr="006D0E0F">
              <w:rPr>
                <w:sz w:val="24"/>
                <w:szCs w:val="24"/>
              </w:rPr>
              <w:t>должностное наименование «ведущий»</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7589</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2.5.</w:t>
            </w:r>
          </w:p>
        </w:tc>
        <w:tc>
          <w:tcPr>
            <w:tcW w:w="2201" w:type="dxa"/>
            <w:shd w:val="clear" w:color="auto" w:fill="FFFFFF"/>
            <w:hideMark/>
          </w:tcPr>
          <w:p w:rsidR="00363AAE" w:rsidRPr="006D0E0F" w:rsidRDefault="00363AAE" w:rsidP="006D0E0F">
            <w:pPr>
              <w:shd w:val="clear" w:color="auto" w:fill="FFFFFF"/>
              <w:rPr>
                <w:spacing w:val="-4"/>
                <w:sz w:val="24"/>
                <w:szCs w:val="24"/>
              </w:rPr>
            </w:pPr>
            <w:r w:rsidRPr="006D0E0F">
              <w:rPr>
                <w:spacing w:val="-2"/>
                <w:sz w:val="24"/>
                <w:szCs w:val="24"/>
              </w:rPr>
              <w:t xml:space="preserve">5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4"/>
                <w:sz w:val="24"/>
                <w:szCs w:val="24"/>
              </w:rPr>
              <w:t xml:space="preserve">начальник гаража, начальник </w:t>
            </w:r>
            <w:r w:rsidRPr="006D0E0F">
              <w:rPr>
                <w:sz w:val="24"/>
                <w:szCs w:val="24"/>
              </w:rPr>
              <w:t>(заведующий) мастерской</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8759</w:t>
            </w:r>
          </w:p>
        </w:tc>
      </w:tr>
      <w:tr w:rsidR="00363AAE" w:rsidRPr="006D0E0F" w:rsidTr="006D0E0F">
        <w:trPr>
          <w:cantSplit/>
          <w:trHeight w:val="20"/>
        </w:trPr>
        <w:tc>
          <w:tcPr>
            <w:tcW w:w="0" w:type="auto"/>
            <w:shd w:val="clear" w:color="auto" w:fill="FFFFFF"/>
            <w:hideMark/>
          </w:tcPr>
          <w:p w:rsidR="00363AAE" w:rsidRPr="006D0E0F" w:rsidRDefault="00363AAE" w:rsidP="006D0E0F">
            <w:pPr>
              <w:jc w:val="center"/>
              <w:rPr>
                <w:sz w:val="24"/>
                <w:szCs w:val="24"/>
              </w:rPr>
            </w:pPr>
            <w:r w:rsidRPr="006D0E0F">
              <w:rPr>
                <w:sz w:val="24"/>
                <w:szCs w:val="24"/>
              </w:rPr>
              <w:t>3.</w:t>
            </w:r>
          </w:p>
        </w:tc>
        <w:tc>
          <w:tcPr>
            <w:tcW w:w="0" w:type="auto"/>
            <w:gridSpan w:val="3"/>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ПКГ </w:t>
            </w:r>
            <w:r w:rsidRPr="006D0E0F">
              <w:rPr>
                <w:spacing w:val="-2"/>
                <w:sz w:val="24"/>
                <w:szCs w:val="24"/>
              </w:rPr>
              <w:t xml:space="preserve">«Общеотраслевые должности служащих </w:t>
            </w:r>
            <w:r w:rsidRPr="006D0E0F">
              <w:rPr>
                <w:sz w:val="24"/>
                <w:szCs w:val="24"/>
              </w:rPr>
              <w:t>третьего уровня»</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3.1.</w:t>
            </w:r>
          </w:p>
        </w:tc>
        <w:tc>
          <w:tcPr>
            <w:tcW w:w="2201" w:type="dxa"/>
            <w:shd w:val="clear" w:color="auto" w:fill="FFFFFF"/>
            <w:hideMark/>
          </w:tcPr>
          <w:p w:rsidR="00363AAE" w:rsidRPr="006D0E0F" w:rsidRDefault="00363AAE" w:rsidP="006D0E0F">
            <w:pPr>
              <w:shd w:val="clear" w:color="auto" w:fill="FFFFFF"/>
              <w:rPr>
                <w:spacing w:val="-2"/>
                <w:sz w:val="24"/>
                <w:szCs w:val="24"/>
              </w:rPr>
            </w:pPr>
            <w:r w:rsidRPr="006D0E0F">
              <w:rPr>
                <w:spacing w:val="-2"/>
                <w:sz w:val="24"/>
                <w:szCs w:val="24"/>
              </w:rPr>
              <w:t xml:space="preserve">1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бухгалтер, </w:t>
            </w:r>
            <w:r w:rsidRPr="006D0E0F">
              <w:rPr>
                <w:sz w:val="24"/>
                <w:szCs w:val="24"/>
              </w:rPr>
              <w:t xml:space="preserve">документовед, инженер (по автоматизации и механизации производственных процессов, по автоматизированным системам управления производством, по охране труда), </w:t>
            </w:r>
            <w:r w:rsidRPr="006D0E0F">
              <w:rPr>
                <w:spacing w:val="-2"/>
                <w:sz w:val="24"/>
                <w:szCs w:val="24"/>
              </w:rPr>
              <w:t>специалист по кадрам</w:t>
            </w:r>
            <w:r w:rsidRPr="006D0E0F">
              <w:rPr>
                <w:sz w:val="24"/>
                <w:szCs w:val="24"/>
              </w:rPr>
              <w:t>, экономист, юрисконсульт</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6369</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3.2.</w:t>
            </w:r>
          </w:p>
        </w:tc>
        <w:tc>
          <w:tcPr>
            <w:tcW w:w="2201" w:type="dxa"/>
            <w:shd w:val="clear" w:color="auto" w:fill="FFFFFF"/>
            <w:hideMark/>
          </w:tcPr>
          <w:p w:rsidR="00363AAE" w:rsidRPr="006D0E0F" w:rsidRDefault="00363AAE" w:rsidP="006D0E0F">
            <w:pPr>
              <w:shd w:val="clear" w:color="auto" w:fill="FFFFFF"/>
              <w:rPr>
                <w:spacing w:val="-2"/>
                <w:sz w:val="24"/>
                <w:szCs w:val="24"/>
              </w:rPr>
            </w:pPr>
            <w:r w:rsidRPr="006D0E0F">
              <w:rPr>
                <w:spacing w:val="-2"/>
                <w:sz w:val="24"/>
                <w:szCs w:val="24"/>
              </w:rPr>
              <w:t xml:space="preserve">2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должности служащих первого квалификационного уровня, по </w:t>
            </w:r>
            <w:r w:rsidRPr="006D0E0F">
              <w:rPr>
                <w:sz w:val="24"/>
                <w:szCs w:val="24"/>
              </w:rPr>
              <w:t xml:space="preserve">которым устанавливается </w:t>
            </w:r>
            <w:r w:rsidRPr="006D0E0F">
              <w:rPr>
                <w:spacing w:val="-2"/>
                <w:sz w:val="24"/>
                <w:szCs w:val="24"/>
                <w:lang w:val="en-US"/>
              </w:rPr>
              <w:t>II</w:t>
            </w:r>
            <w:r w:rsidRPr="006D0E0F">
              <w:rPr>
                <w:spacing w:val="-2"/>
                <w:sz w:val="24"/>
                <w:szCs w:val="24"/>
              </w:rPr>
              <w:t xml:space="preserve"> внутридолжностная категория</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7006</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3.3.</w:t>
            </w:r>
          </w:p>
        </w:tc>
        <w:tc>
          <w:tcPr>
            <w:tcW w:w="2201" w:type="dxa"/>
            <w:shd w:val="clear" w:color="auto" w:fill="FFFFFF"/>
            <w:hideMark/>
          </w:tcPr>
          <w:p w:rsidR="00363AAE" w:rsidRPr="006D0E0F" w:rsidRDefault="00363AAE" w:rsidP="006D0E0F">
            <w:pPr>
              <w:shd w:val="clear" w:color="auto" w:fill="FFFFFF"/>
              <w:rPr>
                <w:spacing w:val="-2"/>
                <w:sz w:val="24"/>
                <w:szCs w:val="24"/>
              </w:rPr>
            </w:pPr>
            <w:r w:rsidRPr="006D0E0F">
              <w:rPr>
                <w:spacing w:val="-2"/>
                <w:sz w:val="24"/>
                <w:szCs w:val="24"/>
              </w:rPr>
              <w:t xml:space="preserve">3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должности служащих первого квалификационного уровня, по </w:t>
            </w:r>
            <w:r w:rsidRPr="006D0E0F">
              <w:rPr>
                <w:sz w:val="24"/>
                <w:szCs w:val="24"/>
              </w:rPr>
              <w:t xml:space="preserve">которым устанавливается </w:t>
            </w:r>
            <w:r w:rsidRPr="006D0E0F">
              <w:rPr>
                <w:spacing w:val="-2"/>
                <w:sz w:val="24"/>
                <w:szCs w:val="24"/>
                <w:lang w:val="en-US"/>
              </w:rPr>
              <w:t>I</w:t>
            </w:r>
            <w:r w:rsidRPr="006D0E0F">
              <w:rPr>
                <w:spacing w:val="-2"/>
                <w:sz w:val="24"/>
                <w:szCs w:val="24"/>
              </w:rPr>
              <w:t xml:space="preserve"> внутридолжностная категория</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7753</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3.4.</w:t>
            </w:r>
          </w:p>
        </w:tc>
        <w:tc>
          <w:tcPr>
            <w:tcW w:w="2201" w:type="dxa"/>
            <w:shd w:val="clear" w:color="auto" w:fill="FFFFFF"/>
            <w:hideMark/>
          </w:tcPr>
          <w:p w:rsidR="00363AAE" w:rsidRPr="006D0E0F" w:rsidRDefault="00363AAE" w:rsidP="006D0E0F">
            <w:pPr>
              <w:shd w:val="clear" w:color="auto" w:fill="FFFFFF"/>
              <w:rPr>
                <w:spacing w:val="-8"/>
                <w:sz w:val="24"/>
                <w:szCs w:val="24"/>
              </w:rPr>
            </w:pPr>
            <w:r w:rsidRPr="006D0E0F">
              <w:rPr>
                <w:spacing w:val="-2"/>
                <w:sz w:val="24"/>
                <w:szCs w:val="24"/>
              </w:rPr>
              <w:t xml:space="preserve">4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pacing w:val="-8"/>
                <w:sz w:val="24"/>
                <w:szCs w:val="24"/>
              </w:rPr>
              <w:t xml:space="preserve">должности служащих первого квалификационного уровня, по </w:t>
            </w:r>
            <w:r w:rsidRPr="006D0E0F">
              <w:rPr>
                <w:sz w:val="24"/>
                <w:szCs w:val="24"/>
              </w:rPr>
              <w:t>которым устанавливается производное должностное наименование «ведущий»</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8517</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3.5.</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5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главный специалист в отделе, отделении, лаборатории, </w:t>
            </w:r>
            <w:r w:rsidRPr="006D0E0F">
              <w:rPr>
                <w:spacing w:val="-2"/>
                <w:sz w:val="24"/>
                <w:szCs w:val="24"/>
              </w:rPr>
              <w:t xml:space="preserve">мастерской, заместитель главного </w:t>
            </w:r>
            <w:r w:rsidRPr="006D0E0F">
              <w:rPr>
                <w:sz w:val="24"/>
                <w:szCs w:val="24"/>
              </w:rPr>
              <w:t>бухгалтера</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9368</w:t>
            </w:r>
          </w:p>
        </w:tc>
      </w:tr>
      <w:tr w:rsidR="00363AAE" w:rsidRPr="006D0E0F" w:rsidTr="006D0E0F">
        <w:trPr>
          <w:cantSplit/>
          <w:trHeight w:val="20"/>
        </w:trPr>
        <w:tc>
          <w:tcPr>
            <w:tcW w:w="0" w:type="auto"/>
            <w:shd w:val="clear" w:color="auto" w:fill="FFFFFF"/>
            <w:hideMark/>
          </w:tcPr>
          <w:p w:rsidR="00363AAE" w:rsidRPr="006D0E0F" w:rsidRDefault="00363AAE" w:rsidP="006D0E0F">
            <w:pPr>
              <w:jc w:val="center"/>
              <w:rPr>
                <w:sz w:val="24"/>
                <w:szCs w:val="24"/>
              </w:rPr>
            </w:pPr>
            <w:r w:rsidRPr="006D0E0F">
              <w:rPr>
                <w:sz w:val="24"/>
                <w:szCs w:val="24"/>
              </w:rPr>
              <w:t>4.</w:t>
            </w:r>
          </w:p>
        </w:tc>
        <w:tc>
          <w:tcPr>
            <w:tcW w:w="0" w:type="auto"/>
            <w:gridSpan w:val="3"/>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ПКГ «Общеотраслевые </w:t>
            </w:r>
            <w:r w:rsidRPr="006D0E0F">
              <w:rPr>
                <w:spacing w:val="-2"/>
                <w:sz w:val="24"/>
                <w:szCs w:val="24"/>
              </w:rPr>
              <w:t xml:space="preserve">должности служащих </w:t>
            </w:r>
            <w:r w:rsidRPr="006D0E0F">
              <w:rPr>
                <w:sz w:val="24"/>
                <w:szCs w:val="24"/>
              </w:rPr>
              <w:t>четвертого уровня»</w:t>
            </w:r>
          </w:p>
        </w:tc>
      </w:tr>
      <w:tr w:rsidR="00363AAE" w:rsidRPr="006D0E0F" w:rsidTr="00B24192">
        <w:trPr>
          <w:cantSplit/>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4.1.</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1 квалификационный </w:t>
            </w:r>
            <w:r w:rsidRPr="006D0E0F">
              <w:rPr>
                <w:sz w:val="24"/>
                <w:szCs w:val="24"/>
              </w:rPr>
              <w:t>уровень</w:t>
            </w:r>
          </w:p>
        </w:tc>
        <w:tc>
          <w:tcPr>
            <w:tcW w:w="5159" w:type="dxa"/>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начальник отдела: </w:t>
            </w:r>
            <w:r w:rsidRPr="006D0E0F">
              <w:rPr>
                <w:spacing w:val="-4"/>
                <w:sz w:val="24"/>
                <w:szCs w:val="24"/>
              </w:rPr>
              <w:t xml:space="preserve">кадров, материально-технического </w:t>
            </w:r>
            <w:r w:rsidRPr="006D0E0F">
              <w:rPr>
                <w:sz w:val="24"/>
                <w:szCs w:val="24"/>
              </w:rPr>
              <w:t xml:space="preserve">снабжения, финансового, </w:t>
            </w:r>
            <w:r w:rsidRPr="006D0E0F">
              <w:rPr>
                <w:spacing w:val="-10"/>
                <w:sz w:val="24"/>
                <w:szCs w:val="24"/>
              </w:rPr>
              <w:t>юридического, начальник планово-</w:t>
            </w:r>
            <w:r w:rsidRPr="006D0E0F">
              <w:rPr>
                <w:sz w:val="24"/>
                <w:szCs w:val="24"/>
              </w:rPr>
              <w:t>экономического отдела</w:t>
            </w:r>
          </w:p>
        </w:tc>
        <w:tc>
          <w:tcPr>
            <w:tcW w:w="1603"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10363</w:t>
            </w:r>
          </w:p>
        </w:tc>
      </w:tr>
    </w:tbl>
    <w:p w:rsidR="00363AAE" w:rsidRPr="00621BF9" w:rsidRDefault="00363AAE" w:rsidP="006D0E0F">
      <w:pPr>
        <w:shd w:val="clear" w:color="auto" w:fill="FFFFFF"/>
        <w:ind w:firstLine="709"/>
        <w:jc w:val="right"/>
        <w:rPr>
          <w:sz w:val="16"/>
          <w:szCs w:val="16"/>
        </w:rPr>
      </w:pPr>
    </w:p>
    <w:p w:rsidR="00363AAE" w:rsidRDefault="00363AAE" w:rsidP="00363AAE">
      <w:pPr>
        <w:shd w:val="clear" w:color="auto" w:fill="FFFFFF"/>
        <w:ind w:firstLine="709"/>
        <w:jc w:val="both"/>
        <w:rPr>
          <w:sz w:val="28"/>
          <w:szCs w:val="28"/>
        </w:rPr>
      </w:pPr>
      <w:r w:rsidRPr="00363AAE">
        <w:rPr>
          <w:sz w:val="28"/>
          <w:szCs w:val="28"/>
        </w:rPr>
        <w:t>3.3.5.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составляют:</w:t>
      </w:r>
    </w:p>
    <w:p w:rsidR="006D0E0F" w:rsidRPr="006D0E0F" w:rsidRDefault="006D0E0F" w:rsidP="00363AAE">
      <w:pPr>
        <w:shd w:val="clear" w:color="auto" w:fill="FFFFFF"/>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95"/>
        <w:gridCol w:w="2201"/>
        <w:gridCol w:w="5167"/>
        <w:gridCol w:w="1601"/>
      </w:tblGrid>
      <w:tr w:rsidR="00363AAE" w:rsidRPr="006D0E0F" w:rsidTr="00B24192">
        <w:trPr>
          <w:trHeight w:val="20"/>
        </w:trPr>
        <w:tc>
          <w:tcPr>
            <w:tcW w:w="0" w:type="auto"/>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 </w:t>
            </w:r>
            <w:proofErr w:type="gramStart"/>
            <w:r w:rsidRPr="006D0E0F">
              <w:rPr>
                <w:b/>
                <w:spacing w:val="-1"/>
                <w:sz w:val="24"/>
                <w:szCs w:val="24"/>
              </w:rPr>
              <w:t>п</w:t>
            </w:r>
            <w:proofErr w:type="gramEnd"/>
            <w:r w:rsidRPr="006D0E0F">
              <w:rPr>
                <w:b/>
                <w:spacing w:val="-1"/>
                <w:sz w:val="24"/>
                <w:szCs w:val="24"/>
              </w:rPr>
              <w:t>/п</w:t>
            </w:r>
          </w:p>
        </w:tc>
        <w:tc>
          <w:tcPr>
            <w:tcW w:w="2201" w:type="dxa"/>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ПКГ, </w:t>
            </w:r>
            <w:r w:rsidRPr="006D0E0F">
              <w:rPr>
                <w:b/>
                <w:spacing w:val="-2"/>
                <w:sz w:val="24"/>
                <w:szCs w:val="24"/>
              </w:rPr>
              <w:t xml:space="preserve">квалификационный </w:t>
            </w:r>
            <w:r w:rsidRPr="006D0E0F">
              <w:rPr>
                <w:b/>
                <w:sz w:val="24"/>
                <w:szCs w:val="24"/>
              </w:rPr>
              <w:t>уровень</w:t>
            </w:r>
          </w:p>
        </w:tc>
        <w:tc>
          <w:tcPr>
            <w:tcW w:w="5167" w:type="dxa"/>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Должности, отнесенные </w:t>
            </w:r>
            <w:r w:rsidRPr="006D0E0F">
              <w:rPr>
                <w:b/>
                <w:spacing w:val="-2"/>
                <w:sz w:val="24"/>
                <w:szCs w:val="24"/>
              </w:rPr>
              <w:t>к квалификационному уровню</w:t>
            </w:r>
          </w:p>
        </w:tc>
        <w:tc>
          <w:tcPr>
            <w:tcW w:w="1601" w:type="dxa"/>
            <w:shd w:val="clear" w:color="auto" w:fill="FFFFFF"/>
            <w:vAlign w:val="center"/>
            <w:hideMark/>
          </w:tcPr>
          <w:p w:rsidR="00363AAE" w:rsidRPr="006D0E0F" w:rsidRDefault="00363AAE" w:rsidP="006D0E0F">
            <w:pPr>
              <w:shd w:val="clear" w:color="auto" w:fill="FFFFFF"/>
              <w:jc w:val="center"/>
              <w:rPr>
                <w:b/>
                <w:sz w:val="24"/>
                <w:szCs w:val="24"/>
              </w:rPr>
            </w:pPr>
            <w:r w:rsidRPr="006D0E0F">
              <w:rPr>
                <w:b/>
                <w:sz w:val="24"/>
                <w:szCs w:val="24"/>
              </w:rPr>
              <w:t xml:space="preserve">Размер </w:t>
            </w:r>
            <w:r w:rsidRPr="006D0E0F">
              <w:rPr>
                <w:b/>
                <w:spacing w:val="-2"/>
                <w:sz w:val="24"/>
                <w:szCs w:val="24"/>
              </w:rPr>
              <w:t>минимально</w:t>
            </w:r>
            <w:r w:rsidRPr="006D0E0F">
              <w:rPr>
                <w:b/>
                <w:sz w:val="24"/>
                <w:szCs w:val="24"/>
              </w:rPr>
              <w:t>го оклада (руб.)</w:t>
            </w:r>
          </w:p>
        </w:tc>
      </w:tr>
      <w:tr w:rsidR="00363AAE" w:rsidRPr="006D0E0F" w:rsidTr="00B24192">
        <w:trPr>
          <w:trHeight w:val="20"/>
        </w:trPr>
        <w:tc>
          <w:tcPr>
            <w:tcW w:w="0" w:type="auto"/>
            <w:shd w:val="clear" w:color="auto" w:fill="FFFFFF"/>
            <w:hideMark/>
          </w:tcPr>
          <w:p w:rsidR="00363AAE" w:rsidRPr="006D0E0F" w:rsidRDefault="00363AAE" w:rsidP="006D0E0F">
            <w:pPr>
              <w:jc w:val="center"/>
              <w:rPr>
                <w:sz w:val="24"/>
                <w:szCs w:val="24"/>
              </w:rPr>
            </w:pPr>
            <w:r w:rsidRPr="006D0E0F">
              <w:rPr>
                <w:sz w:val="24"/>
                <w:szCs w:val="24"/>
              </w:rPr>
              <w:t>1</w:t>
            </w:r>
          </w:p>
        </w:tc>
        <w:tc>
          <w:tcPr>
            <w:tcW w:w="22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2</w:t>
            </w:r>
          </w:p>
        </w:tc>
        <w:tc>
          <w:tcPr>
            <w:tcW w:w="5167"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3</w:t>
            </w:r>
          </w:p>
        </w:tc>
        <w:tc>
          <w:tcPr>
            <w:tcW w:w="16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4</w:t>
            </w:r>
          </w:p>
        </w:tc>
      </w:tr>
      <w:tr w:rsidR="00363AAE" w:rsidRPr="006D0E0F" w:rsidTr="00B24192">
        <w:trPr>
          <w:trHeight w:val="20"/>
        </w:trPr>
        <w:tc>
          <w:tcPr>
            <w:tcW w:w="0" w:type="auto"/>
            <w:shd w:val="clear" w:color="auto" w:fill="FFFFFF"/>
            <w:hideMark/>
          </w:tcPr>
          <w:p w:rsidR="00363AAE" w:rsidRPr="006D0E0F" w:rsidRDefault="00363AAE" w:rsidP="006D0E0F">
            <w:pPr>
              <w:snapToGrid w:val="0"/>
              <w:jc w:val="center"/>
              <w:rPr>
                <w:sz w:val="24"/>
                <w:szCs w:val="24"/>
              </w:rPr>
            </w:pPr>
            <w:r w:rsidRPr="006D0E0F">
              <w:rPr>
                <w:sz w:val="24"/>
                <w:szCs w:val="24"/>
              </w:rPr>
              <w:t>1.</w:t>
            </w:r>
          </w:p>
        </w:tc>
        <w:tc>
          <w:tcPr>
            <w:tcW w:w="0" w:type="auto"/>
            <w:gridSpan w:val="3"/>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ПКГ «Общеотраслевые </w:t>
            </w:r>
            <w:r w:rsidRPr="006D0E0F">
              <w:rPr>
                <w:spacing w:val="-2"/>
                <w:sz w:val="24"/>
                <w:szCs w:val="24"/>
              </w:rPr>
              <w:t xml:space="preserve">профессии рабочих </w:t>
            </w:r>
            <w:r w:rsidRPr="006D0E0F">
              <w:rPr>
                <w:sz w:val="24"/>
                <w:szCs w:val="24"/>
              </w:rPr>
              <w:t>первого уровня»</w:t>
            </w:r>
          </w:p>
        </w:tc>
      </w:tr>
      <w:tr w:rsidR="00363AAE" w:rsidRPr="006D0E0F" w:rsidTr="00B24192">
        <w:trPr>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1.1.</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1 квалификационный </w:t>
            </w:r>
            <w:r w:rsidRPr="006D0E0F">
              <w:rPr>
                <w:sz w:val="24"/>
                <w:szCs w:val="24"/>
              </w:rPr>
              <w:t>уровень</w:t>
            </w:r>
          </w:p>
        </w:tc>
        <w:tc>
          <w:tcPr>
            <w:tcW w:w="5167" w:type="dxa"/>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профессии рабочих, по которым </w:t>
            </w:r>
            <w:r w:rsidRPr="006D0E0F">
              <w:rPr>
                <w:spacing w:val="-2"/>
                <w:sz w:val="24"/>
                <w:szCs w:val="24"/>
              </w:rPr>
              <w:t xml:space="preserve">предусмотрено присвоение 1, 2 и </w:t>
            </w:r>
            <w:r w:rsidRPr="006D0E0F">
              <w:rPr>
                <w:sz w:val="24"/>
                <w:szCs w:val="24"/>
              </w:rPr>
              <w:t xml:space="preserve">3 квалификационных разрядов в </w:t>
            </w:r>
            <w:r w:rsidRPr="006D0E0F">
              <w:rPr>
                <w:spacing w:val="-2"/>
                <w:sz w:val="24"/>
                <w:szCs w:val="24"/>
              </w:rPr>
              <w:t>соответствии с Единым тарифно-</w:t>
            </w:r>
            <w:r w:rsidRPr="006D0E0F">
              <w:rPr>
                <w:sz w:val="24"/>
                <w:szCs w:val="24"/>
              </w:rPr>
              <w:t xml:space="preserve">квалификационным </w:t>
            </w:r>
            <w:r w:rsidRPr="006D0E0F">
              <w:rPr>
                <w:spacing w:val="-2"/>
                <w:sz w:val="24"/>
                <w:szCs w:val="24"/>
              </w:rPr>
              <w:t xml:space="preserve">справочником работ и профессий </w:t>
            </w:r>
            <w:r w:rsidRPr="006D0E0F">
              <w:rPr>
                <w:sz w:val="24"/>
                <w:szCs w:val="24"/>
              </w:rPr>
              <w:t xml:space="preserve">рабочих: гардеробщик, грузчик, </w:t>
            </w:r>
            <w:r w:rsidRPr="006D0E0F">
              <w:rPr>
                <w:spacing w:val="-7"/>
                <w:sz w:val="24"/>
                <w:szCs w:val="24"/>
              </w:rPr>
              <w:t xml:space="preserve">дворник, кастелянша, </w:t>
            </w:r>
            <w:r w:rsidRPr="006D0E0F">
              <w:rPr>
                <w:sz w:val="24"/>
                <w:szCs w:val="24"/>
              </w:rPr>
              <w:t xml:space="preserve">кладовщик, </w:t>
            </w:r>
            <w:r w:rsidRPr="006D0E0F">
              <w:rPr>
                <w:spacing w:val="-5"/>
                <w:sz w:val="24"/>
                <w:szCs w:val="24"/>
              </w:rPr>
              <w:t>сторож</w:t>
            </w:r>
            <w:r w:rsidRPr="006D0E0F">
              <w:rPr>
                <w:sz w:val="24"/>
                <w:szCs w:val="24"/>
              </w:rPr>
              <w:t xml:space="preserve"> (вахтер), </w:t>
            </w:r>
            <w:r w:rsidRPr="006D0E0F">
              <w:rPr>
                <w:spacing w:val="-2"/>
                <w:sz w:val="24"/>
                <w:szCs w:val="24"/>
              </w:rPr>
              <w:t xml:space="preserve">уборщик служебных помещений, </w:t>
            </w:r>
            <w:r w:rsidRPr="006D0E0F">
              <w:rPr>
                <w:sz w:val="24"/>
                <w:szCs w:val="24"/>
              </w:rPr>
              <w:t>уборщик территорий</w:t>
            </w:r>
          </w:p>
        </w:tc>
        <w:tc>
          <w:tcPr>
            <w:tcW w:w="16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4155</w:t>
            </w:r>
          </w:p>
        </w:tc>
      </w:tr>
      <w:tr w:rsidR="00363AAE" w:rsidRPr="006D0E0F" w:rsidTr="00B24192">
        <w:trPr>
          <w:trHeight w:val="20"/>
        </w:trPr>
        <w:tc>
          <w:tcPr>
            <w:tcW w:w="0" w:type="auto"/>
            <w:shd w:val="clear" w:color="auto" w:fill="FFFFFF"/>
          </w:tcPr>
          <w:p w:rsidR="00363AAE" w:rsidRPr="006D0E0F" w:rsidRDefault="00363AAE" w:rsidP="006D0E0F">
            <w:pPr>
              <w:snapToGrid w:val="0"/>
              <w:jc w:val="center"/>
              <w:rPr>
                <w:sz w:val="24"/>
                <w:szCs w:val="24"/>
              </w:rPr>
            </w:pPr>
            <w:r w:rsidRPr="006D0E0F">
              <w:rPr>
                <w:sz w:val="24"/>
                <w:szCs w:val="24"/>
              </w:rPr>
              <w:t>1.2.</w:t>
            </w:r>
          </w:p>
        </w:tc>
        <w:tc>
          <w:tcPr>
            <w:tcW w:w="2201" w:type="dxa"/>
            <w:shd w:val="clear" w:color="auto" w:fill="FFFFFF"/>
            <w:hideMark/>
          </w:tcPr>
          <w:p w:rsidR="00363AAE" w:rsidRPr="006D0E0F" w:rsidRDefault="00363AAE" w:rsidP="006D0E0F">
            <w:pPr>
              <w:shd w:val="clear" w:color="auto" w:fill="FFFFFF"/>
              <w:rPr>
                <w:spacing w:val="-2"/>
                <w:sz w:val="24"/>
                <w:szCs w:val="24"/>
              </w:rPr>
            </w:pPr>
            <w:r w:rsidRPr="006D0E0F">
              <w:rPr>
                <w:spacing w:val="-2"/>
                <w:sz w:val="24"/>
                <w:szCs w:val="24"/>
              </w:rPr>
              <w:t xml:space="preserve">2 квалификационный </w:t>
            </w:r>
            <w:r w:rsidRPr="006D0E0F">
              <w:rPr>
                <w:sz w:val="24"/>
                <w:szCs w:val="24"/>
              </w:rPr>
              <w:t>уровень</w:t>
            </w:r>
          </w:p>
        </w:tc>
        <w:tc>
          <w:tcPr>
            <w:tcW w:w="5167"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профессии рабочих, отнесенные к </w:t>
            </w:r>
            <w:r w:rsidRPr="006D0E0F">
              <w:rPr>
                <w:sz w:val="24"/>
                <w:szCs w:val="24"/>
              </w:rPr>
              <w:t>первому квалификационному уровню, при выполнении работ по профессии с производным наименованием «старший» (старший по смене)</w:t>
            </w:r>
          </w:p>
        </w:tc>
        <w:tc>
          <w:tcPr>
            <w:tcW w:w="16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4569</w:t>
            </w:r>
          </w:p>
        </w:tc>
      </w:tr>
      <w:tr w:rsidR="00363AAE" w:rsidRPr="006D0E0F" w:rsidTr="00B24192">
        <w:trPr>
          <w:trHeight w:val="20"/>
        </w:trPr>
        <w:tc>
          <w:tcPr>
            <w:tcW w:w="0" w:type="auto"/>
            <w:shd w:val="clear" w:color="auto" w:fill="FFFFFF"/>
            <w:hideMark/>
          </w:tcPr>
          <w:p w:rsidR="00363AAE" w:rsidRPr="006D0E0F" w:rsidRDefault="00363AAE" w:rsidP="006D0E0F">
            <w:pPr>
              <w:snapToGrid w:val="0"/>
              <w:jc w:val="center"/>
              <w:rPr>
                <w:sz w:val="24"/>
                <w:szCs w:val="24"/>
              </w:rPr>
            </w:pPr>
            <w:r w:rsidRPr="006D0E0F">
              <w:rPr>
                <w:sz w:val="24"/>
                <w:szCs w:val="24"/>
              </w:rPr>
              <w:lastRenderedPageBreak/>
              <w:t>2.</w:t>
            </w:r>
          </w:p>
        </w:tc>
        <w:tc>
          <w:tcPr>
            <w:tcW w:w="0" w:type="auto"/>
            <w:gridSpan w:val="3"/>
            <w:shd w:val="clear" w:color="auto" w:fill="FFFFFF"/>
            <w:hideMark/>
          </w:tcPr>
          <w:p w:rsidR="00363AAE" w:rsidRPr="006D0E0F" w:rsidRDefault="00363AAE" w:rsidP="006D0E0F">
            <w:pPr>
              <w:shd w:val="clear" w:color="auto" w:fill="FFFFFF"/>
              <w:rPr>
                <w:sz w:val="24"/>
                <w:szCs w:val="24"/>
              </w:rPr>
            </w:pPr>
            <w:r w:rsidRPr="006D0E0F">
              <w:rPr>
                <w:sz w:val="24"/>
                <w:szCs w:val="24"/>
              </w:rPr>
              <w:t xml:space="preserve">ПКГ «Общеотраслевые </w:t>
            </w:r>
            <w:r w:rsidRPr="006D0E0F">
              <w:rPr>
                <w:spacing w:val="-2"/>
                <w:sz w:val="24"/>
                <w:szCs w:val="24"/>
              </w:rPr>
              <w:t xml:space="preserve">профессии рабочих </w:t>
            </w:r>
            <w:r w:rsidRPr="006D0E0F">
              <w:rPr>
                <w:sz w:val="24"/>
                <w:szCs w:val="24"/>
              </w:rPr>
              <w:t>второго уровня»</w:t>
            </w:r>
          </w:p>
        </w:tc>
      </w:tr>
      <w:tr w:rsidR="00363AAE" w:rsidRPr="006D0E0F" w:rsidTr="00B24192">
        <w:trPr>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2.1.</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1 квалификационный </w:t>
            </w:r>
            <w:r w:rsidRPr="006D0E0F">
              <w:rPr>
                <w:sz w:val="24"/>
                <w:szCs w:val="24"/>
              </w:rPr>
              <w:t>уровень</w:t>
            </w:r>
          </w:p>
        </w:tc>
        <w:tc>
          <w:tcPr>
            <w:tcW w:w="5167" w:type="dxa"/>
            <w:shd w:val="clear" w:color="auto" w:fill="FFFFFF"/>
            <w:hideMark/>
          </w:tcPr>
          <w:p w:rsidR="00363AAE" w:rsidRPr="006D0E0F" w:rsidRDefault="00363AAE" w:rsidP="00B24192">
            <w:pPr>
              <w:shd w:val="clear" w:color="auto" w:fill="FFFFFF"/>
              <w:rPr>
                <w:sz w:val="24"/>
                <w:szCs w:val="24"/>
              </w:rPr>
            </w:pPr>
            <w:r w:rsidRPr="006D0E0F">
              <w:rPr>
                <w:sz w:val="24"/>
                <w:szCs w:val="24"/>
              </w:rPr>
              <w:t xml:space="preserve">профессии рабочих, по которым </w:t>
            </w:r>
            <w:r w:rsidRPr="006D0E0F">
              <w:rPr>
                <w:spacing w:val="-4"/>
                <w:sz w:val="24"/>
                <w:szCs w:val="24"/>
              </w:rPr>
              <w:t xml:space="preserve">предусмотрено присвоение 4 и 5 </w:t>
            </w:r>
            <w:r w:rsidRPr="006D0E0F">
              <w:rPr>
                <w:spacing w:val="-8"/>
                <w:sz w:val="24"/>
                <w:szCs w:val="24"/>
              </w:rPr>
              <w:t>квалификационных разрядов в соответствии с Единым тарифно</w:t>
            </w:r>
            <w:r w:rsidR="00B24192">
              <w:rPr>
                <w:spacing w:val="-8"/>
                <w:sz w:val="24"/>
                <w:szCs w:val="24"/>
              </w:rPr>
              <w:t>-</w:t>
            </w:r>
            <w:r w:rsidRPr="006D0E0F">
              <w:rPr>
                <w:sz w:val="24"/>
                <w:szCs w:val="24"/>
              </w:rPr>
              <w:t>квалификационным</w:t>
            </w:r>
            <w:r w:rsidR="00B24192">
              <w:rPr>
                <w:sz w:val="24"/>
                <w:szCs w:val="24"/>
              </w:rPr>
              <w:t xml:space="preserve"> </w:t>
            </w:r>
            <w:r w:rsidRPr="006D0E0F">
              <w:rPr>
                <w:spacing w:val="-2"/>
                <w:sz w:val="24"/>
                <w:szCs w:val="24"/>
              </w:rPr>
              <w:t xml:space="preserve">справочником работ и профессий </w:t>
            </w:r>
            <w:r w:rsidRPr="006D0E0F">
              <w:rPr>
                <w:sz w:val="24"/>
                <w:szCs w:val="24"/>
              </w:rPr>
              <w:t>рабочих, водитель автомобиля, слесарь по ремонту автомобиля</w:t>
            </w:r>
          </w:p>
        </w:tc>
        <w:tc>
          <w:tcPr>
            <w:tcW w:w="16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5027</w:t>
            </w:r>
          </w:p>
        </w:tc>
      </w:tr>
      <w:tr w:rsidR="00363AAE" w:rsidRPr="006D0E0F" w:rsidTr="00B24192">
        <w:trPr>
          <w:trHeight w:val="20"/>
        </w:trPr>
        <w:tc>
          <w:tcPr>
            <w:tcW w:w="0" w:type="auto"/>
            <w:shd w:val="clear" w:color="auto" w:fill="FFFFFF"/>
          </w:tcPr>
          <w:p w:rsidR="00363AAE" w:rsidRPr="006D0E0F" w:rsidRDefault="00363AAE" w:rsidP="006D0E0F">
            <w:pPr>
              <w:snapToGrid w:val="0"/>
              <w:jc w:val="center"/>
              <w:rPr>
                <w:sz w:val="24"/>
                <w:szCs w:val="24"/>
              </w:rPr>
            </w:pPr>
            <w:r w:rsidRPr="006D0E0F">
              <w:rPr>
                <w:sz w:val="24"/>
                <w:szCs w:val="24"/>
              </w:rPr>
              <w:t>2.2.</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2 квалификационный </w:t>
            </w:r>
            <w:r w:rsidRPr="006D0E0F">
              <w:rPr>
                <w:sz w:val="24"/>
                <w:szCs w:val="24"/>
              </w:rPr>
              <w:t>уровень</w:t>
            </w:r>
          </w:p>
        </w:tc>
        <w:tc>
          <w:tcPr>
            <w:tcW w:w="5167" w:type="dxa"/>
            <w:shd w:val="clear" w:color="auto" w:fill="FFFFFF"/>
            <w:hideMark/>
          </w:tcPr>
          <w:p w:rsidR="006D0E0F" w:rsidRPr="006D0E0F" w:rsidRDefault="00363AAE" w:rsidP="00D3048D">
            <w:pPr>
              <w:shd w:val="clear" w:color="auto" w:fill="FFFFFF"/>
              <w:rPr>
                <w:sz w:val="24"/>
                <w:szCs w:val="24"/>
              </w:rPr>
            </w:pPr>
            <w:r w:rsidRPr="006D0E0F">
              <w:rPr>
                <w:sz w:val="24"/>
                <w:szCs w:val="24"/>
              </w:rPr>
              <w:t>профессии рабочих, по которым предусмотрено присвоение 6 и 7 квалификационных разрядов в соответствии с Единым тарифно-квалификационным с</w:t>
            </w:r>
            <w:r w:rsidRPr="006D0E0F">
              <w:rPr>
                <w:spacing w:val="-2"/>
                <w:sz w:val="24"/>
                <w:szCs w:val="24"/>
              </w:rPr>
              <w:t xml:space="preserve">правочником работ и профессий </w:t>
            </w:r>
            <w:r w:rsidRPr="006D0E0F">
              <w:rPr>
                <w:sz w:val="24"/>
                <w:szCs w:val="24"/>
              </w:rPr>
              <w:t>рабочих</w:t>
            </w:r>
          </w:p>
        </w:tc>
        <w:tc>
          <w:tcPr>
            <w:tcW w:w="16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5525</w:t>
            </w:r>
          </w:p>
        </w:tc>
      </w:tr>
      <w:tr w:rsidR="00363AAE" w:rsidRPr="006D0E0F" w:rsidTr="00B24192">
        <w:trPr>
          <w:trHeight w:val="20"/>
        </w:trPr>
        <w:tc>
          <w:tcPr>
            <w:tcW w:w="0" w:type="auto"/>
            <w:shd w:val="clear" w:color="auto" w:fill="FFFFFF"/>
          </w:tcPr>
          <w:p w:rsidR="00363AAE" w:rsidRPr="006D0E0F" w:rsidRDefault="00363AAE" w:rsidP="006D0E0F">
            <w:pPr>
              <w:jc w:val="center"/>
              <w:rPr>
                <w:sz w:val="24"/>
                <w:szCs w:val="24"/>
              </w:rPr>
            </w:pPr>
            <w:r w:rsidRPr="006D0E0F">
              <w:rPr>
                <w:sz w:val="24"/>
                <w:szCs w:val="24"/>
              </w:rPr>
              <w:t>2.3.</w:t>
            </w:r>
          </w:p>
        </w:tc>
        <w:tc>
          <w:tcPr>
            <w:tcW w:w="2201" w:type="dxa"/>
            <w:shd w:val="clear" w:color="auto" w:fill="FFFFFF"/>
            <w:hideMark/>
          </w:tcPr>
          <w:p w:rsidR="00363AAE" w:rsidRPr="006D0E0F" w:rsidRDefault="00363AAE" w:rsidP="006D0E0F">
            <w:pPr>
              <w:shd w:val="clear" w:color="auto" w:fill="FFFFFF"/>
              <w:rPr>
                <w:spacing w:val="-2"/>
                <w:sz w:val="24"/>
                <w:szCs w:val="24"/>
              </w:rPr>
            </w:pPr>
            <w:r w:rsidRPr="006D0E0F">
              <w:rPr>
                <w:spacing w:val="-2"/>
                <w:sz w:val="24"/>
                <w:szCs w:val="24"/>
              </w:rPr>
              <w:t xml:space="preserve">3 квалификационный </w:t>
            </w:r>
            <w:r w:rsidRPr="006D0E0F">
              <w:rPr>
                <w:sz w:val="24"/>
                <w:szCs w:val="24"/>
              </w:rPr>
              <w:t>уровень</w:t>
            </w:r>
          </w:p>
        </w:tc>
        <w:tc>
          <w:tcPr>
            <w:tcW w:w="5167"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профессии рабочих, по которым </w:t>
            </w:r>
            <w:r w:rsidRPr="006D0E0F">
              <w:rPr>
                <w:sz w:val="24"/>
                <w:szCs w:val="24"/>
              </w:rPr>
              <w:t>предусмотрено присвоение 8 квалификационного разряда в соответствии с Единым тарифно-квалификационным сп</w:t>
            </w:r>
            <w:r w:rsidRPr="006D0E0F">
              <w:rPr>
                <w:spacing w:val="-2"/>
                <w:sz w:val="24"/>
                <w:szCs w:val="24"/>
              </w:rPr>
              <w:t xml:space="preserve">равочником работ и профессий </w:t>
            </w:r>
            <w:r w:rsidRPr="006D0E0F">
              <w:rPr>
                <w:sz w:val="24"/>
                <w:szCs w:val="24"/>
              </w:rPr>
              <w:t>рабочих</w:t>
            </w:r>
          </w:p>
        </w:tc>
        <w:tc>
          <w:tcPr>
            <w:tcW w:w="1601" w:type="dxa"/>
            <w:shd w:val="clear" w:color="auto" w:fill="FFFFFF"/>
            <w:hideMark/>
          </w:tcPr>
          <w:p w:rsidR="00363AAE" w:rsidRPr="006D0E0F" w:rsidRDefault="00363AAE" w:rsidP="006D0E0F">
            <w:pPr>
              <w:shd w:val="clear" w:color="auto" w:fill="FFFFFF"/>
              <w:jc w:val="center"/>
              <w:rPr>
                <w:sz w:val="24"/>
                <w:szCs w:val="24"/>
              </w:rPr>
            </w:pPr>
            <w:r w:rsidRPr="006D0E0F">
              <w:rPr>
                <w:sz w:val="24"/>
                <w:szCs w:val="24"/>
              </w:rPr>
              <w:t>6085</w:t>
            </w:r>
          </w:p>
        </w:tc>
      </w:tr>
      <w:tr w:rsidR="00363AAE" w:rsidRPr="006D0E0F" w:rsidTr="00B24192">
        <w:trPr>
          <w:trHeight w:val="20"/>
        </w:trPr>
        <w:tc>
          <w:tcPr>
            <w:tcW w:w="0" w:type="auto"/>
            <w:shd w:val="clear" w:color="auto" w:fill="FFFFFF"/>
            <w:hideMark/>
          </w:tcPr>
          <w:p w:rsidR="00363AAE" w:rsidRPr="006D0E0F" w:rsidRDefault="00363AAE" w:rsidP="006D0E0F">
            <w:pPr>
              <w:jc w:val="center"/>
              <w:rPr>
                <w:spacing w:val="-2"/>
                <w:sz w:val="24"/>
                <w:szCs w:val="24"/>
              </w:rPr>
            </w:pPr>
            <w:r w:rsidRPr="006D0E0F">
              <w:rPr>
                <w:sz w:val="24"/>
                <w:szCs w:val="24"/>
              </w:rPr>
              <w:t>2.4.</w:t>
            </w:r>
          </w:p>
        </w:tc>
        <w:tc>
          <w:tcPr>
            <w:tcW w:w="2201" w:type="dxa"/>
            <w:shd w:val="clear" w:color="auto" w:fill="FFFFFF"/>
            <w:hideMark/>
          </w:tcPr>
          <w:p w:rsidR="00363AAE" w:rsidRPr="006D0E0F" w:rsidRDefault="00363AAE" w:rsidP="006D0E0F">
            <w:pPr>
              <w:shd w:val="clear" w:color="auto" w:fill="FFFFFF"/>
              <w:rPr>
                <w:sz w:val="24"/>
                <w:szCs w:val="24"/>
              </w:rPr>
            </w:pPr>
            <w:r w:rsidRPr="006D0E0F">
              <w:rPr>
                <w:spacing w:val="-2"/>
                <w:sz w:val="24"/>
                <w:szCs w:val="24"/>
              </w:rPr>
              <w:t xml:space="preserve">4 квалификационный </w:t>
            </w:r>
            <w:r w:rsidRPr="006D0E0F">
              <w:rPr>
                <w:sz w:val="24"/>
                <w:szCs w:val="24"/>
              </w:rPr>
              <w:t>уровень</w:t>
            </w:r>
          </w:p>
        </w:tc>
        <w:tc>
          <w:tcPr>
            <w:tcW w:w="5167" w:type="dxa"/>
            <w:shd w:val="clear" w:color="auto" w:fill="FFFFFF"/>
            <w:hideMark/>
          </w:tcPr>
          <w:p w:rsidR="00363AAE" w:rsidRDefault="00363AAE" w:rsidP="006D0E0F">
            <w:pPr>
              <w:shd w:val="clear" w:color="auto" w:fill="FFFFFF"/>
              <w:rPr>
                <w:sz w:val="24"/>
                <w:szCs w:val="24"/>
              </w:rPr>
            </w:pPr>
            <w:proofErr w:type="gramStart"/>
            <w:r w:rsidRPr="006D0E0F">
              <w:rPr>
                <w:sz w:val="24"/>
                <w:szCs w:val="24"/>
              </w:rPr>
              <w:t xml:space="preserve">профессии рабочих, предусмотренные 1-3 квалификационными уровнями данной ПКГ, выполняющих важные (особо </w:t>
            </w:r>
            <w:r w:rsidRPr="006D0E0F">
              <w:rPr>
                <w:spacing w:val="-2"/>
                <w:sz w:val="24"/>
                <w:szCs w:val="24"/>
              </w:rPr>
              <w:t xml:space="preserve">важные) и ответственные (особо </w:t>
            </w:r>
            <w:r w:rsidRPr="006D0E0F">
              <w:rPr>
                <w:sz w:val="24"/>
                <w:szCs w:val="24"/>
              </w:rPr>
              <w:t>ответственные) работы</w:t>
            </w:r>
            <w:proofErr w:type="gramEnd"/>
          </w:p>
          <w:p w:rsidR="00D3048D" w:rsidRPr="006D0E0F" w:rsidRDefault="00D3048D" w:rsidP="006D0E0F">
            <w:pPr>
              <w:shd w:val="clear" w:color="auto" w:fill="FFFFFF"/>
              <w:rPr>
                <w:sz w:val="24"/>
                <w:szCs w:val="24"/>
              </w:rPr>
            </w:pPr>
          </w:p>
        </w:tc>
        <w:tc>
          <w:tcPr>
            <w:tcW w:w="1601" w:type="dxa"/>
            <w:shd w:val="clear" w:color="auto" w:fill="FFFFFF"/>
          </w:tcPr>
          <w:p w:rsidR="00363AAE" w:rsidRPr="006D0E0F" w:rsidRDefault="00363AAE" w:rsidP="006D0E0F">
            <w:pPr>
              <w:shd w:val="clear" w:color="auto" w:fill="FFFFFF"/>
              <w:jc w:val="center"/>
              <w:rPr>
                <w:sz w:val="24"/>
                <w:szCs w:val="24"/>
              </w:rPr>
            </w:pPr>
            <w:r w:rsidRPr="006D0E0F">
              <w:rPr>
                <w:sz w:val="24"/>
                <w:szCs w:val="24"/>
              </w:rPr>
              <w:t>6924</w:t>
            </w:r>
          </w:p>
        </w:tc>
      </w:tr>
    </w:tbl>
    <w:p w:rsidR="00363AAE" w:rsidRPr="006D0E0F" w:rsidRDefault="00363AAE" w:rsidP="00363AAE">
      <w:pPr>
        <w:pStyle w:val="ConsPlusNormal"/>
        <w:ind w:firstLine="709"/>
        <w:jc w:val="both"/>
        <w:rPr>
          <w:rFonts w:ascii="Times New Roman" w:hAnsi="Times New Roman" w:cs="Times New Roman"/>
          <w:sz w:val="16"/>
          <w:szCs w:val="16"/>
        </w:rPr>
      </w:pPr>
    </w:p>
    <w:p w:rsid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3.3.6. Размеры минимальных окладов работников организации, занимающих должности, не включенные в ПКГ, составляют:</w:t>
      </w:r>
    </w:p>
    <w:p w:rsidR="006D0E0F" w:rsidRPr="006D0E0F" w:rsidRDefault="006D0E0F" w:rsidP="00363AAE">
      <w:pPr>
        <w:pStyle w:val="ConsPlusNormal"/>
        <w:ind w:firstLine="70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28"/>
        <w:gridCol w:w="3036"/>
      </w:tblGrid>
      <w:tr w:rsidR="00363AAE" w:rsidRPr="006D0E0F" w:rsidTr="006D0E0F">
        <w:tc>
          <w:tcPr>
            <w:tcW w:w="0" w:type="auto"/>
            <w:vAlign w:val="center"/>
          </w:tcPr>
          <w:p w:rsidR="00363AAE" w:rsidRPr="006D0E0F" w:rsidRDefault="00363AAE" w:rsidP="006D0E0F">
            <w:pPr>
              <w:pStyle w:val="ConsPlusNormal"/>
              <w:ind w:firstLine="0"/>
              <w:jc w:val="center"/>
              <w:rPr>
                <w:rFonts w:ascii="Times New Roman" w:hAnsi="Times New Roman" w:cs="Times New Roman"/>
                <w:b/>
                <w:sz w:val="24"/>
                <w:szCs w:val="24"/>
              </w:rPr>
            </w:pPr>
            <w:r w:rsidRPr="006D0E0F">
              <w:rPr>
                <w:rFonts w:ascii="Times New Roman" w:hAnsi="Times New Roman" w:cs="Times New Roman"/>
                <w:b/>
                <w:sz w:val="24"/>
                <w:szCs w:val="24"/>
              </w:rPr>
              <w:t>Должности</w:t>
            </w:r>
          </w:p>
        </w:tc>
        <w:tc>
          <w:tcPr>
            <w:tcW w:w="0" w:type="auto"/>
            <w:vAlign w:val="center"/>
          </w:tcPr>
          <w:p w:rsidR="00363AAE" w:rsidRPr="006D0E0F" w:rsidRDefault="00363AAE" w:rsidP="006D0E0F">
            <w:pPr>
              <w:pStyle w:val="ConsPlusNormal"/>
              <w:ind w:firstLine="0"/>
              <w:jc w:val="center"/>
              <w:rPr>
                <w:rFonts w:ascii="Times New Roman" w:hAnsi="Times New Roman" w:cs="Times New Roman"/>
                <w:b/>
                <w:sz w:val="24"/>
                <w:szCs w:val="24"/>
              </w:rPr>
            </w:pPr>
            <w:r w:rsidRPr="006D0E0F">
              <w:rPr>
                <w:rFonts w:ascii="Times New Roman" w:hAnsi="Times New Roman" w:cs="Times New Roman"/>
                <w:b/>
                <w:sz w:val="24"/>
                <w:szCs w:val="24"/>
              </w:rPr>
              <w:t>Размер минимального оклада (рублей)</w:t>
            </w:r>
          </w:p>
        </w:tc>
      </w:tr>
      <w:tr w:rsidR="00363AAE" w:rsidRPr="006D0E0F" w:rsidTr="006D0E0F">
        <w:tc>
          <w:tcPr>
            <w:tcW w:w="0" w:type="auto"/>
          </w:tcPr>
          <w:p w:rsidR="00363AAE" w:rsidRPr="006D0E0F" w:rsidRDefault="00363AAE" w:rsidP="006D0E0F">
            <w:pPr>
              <w:pStyle w:val="ConsPlusNormal"/>
              <w:ind w:firstLine="0"/>
              <w:rPr>
                <w:rFonts w:ascii="Times New Roman" w:hAnsi="Times New Roman" w:cs="Times New Roman"/>
                <w:sz w:val="24"/>
                <w:szCs w:val="24"/>
              </w:rPr>
            </w:pPr>
            <w:r w:rsidRPr="006D0E0F">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0" w:type="auto"/>
          </w:tcPr>
          <w:p w:rsidR="00363AAE" w:rsidRPr="006D0E0F" w:rsidRDefault="00363AAE" w:rsidP="006D0E0F">
            <w:pPr>
              <w:pStyle w:val="ConsPlusNormal"/>
              <w:ind w:firstLine="0"/>
              <w:jc w:val="center"/>
              <w:rPr>
                <w:rFonts w:ascii="Times New Roman" w:hAnsi="Times New Roman" w:cs="Times New Roman"/>
                <w:sz w:val="24"/>
                <w:szCs w:val="24"/>
              </w:rPr>
            </w:pPr>
            <w:r w:rsidRPr="006D0E0F">
              <w:rPr>
                <w:rFonts w:ascii="Times New Roman" w:hAnsi="Times New Roman" w:cs="Times New Roman"/>
                <w:sz w:val="24"/>
                <w:szCs w:val="24"/>
              </w:rPr>
              <w:t>26570</w:t>
            </w:r>
          </w:p>
        </w:tc>
      </w:tr>
    </w:tbl>
    <w:p w:rsidR="00363AAE" w:rsidRPr="006D0E0F" w:rsidRDefault="00363AAE" w:rsidP="00363AAE">
      <w:pPr>
        <w:autoSpaceDE w:val="0"/>
        <w:autoSpaceDN w:val="0"/>
        <w:adjustRightInd w:val="0"/>
        <w:ind w:firstLine="709"/>
        <w:jc w:val="both"/>
        <w:rPr>
          <w:sz w:val="16"/>
          <w:szCs w:val="16"/>
        </w:rPr>
      </w:pPr>
    </w:p>
    <w:p w:rsidR="00363AAE" w:rsidRPr="00363AAE" w:rsidRDefault="00363AAE" w:rsidP="00363AAE">
      <w:pPr>
        <w:shd w:val="clear" w:color="auto" w:fill="FFFFFF"/>
        <w:ind w:firstLine="709"/>
        <w:jc w:val="both"/>
        <w:rPr>
          <w:sz w:val="28"/>
          <w:szCs w:val="28"/>
        </w:rPr>
      </w:pPr>
      <w:r w:rsidRPr="00363AAE">
        <w:rPr>
          <w:spacing w:val="-1"/>
          <w:sz w:val="28"/>
          <w:szCs w:val="28"/>
        </w:rPr>
        <w:t xml:space="preserve">3.4. Размеры выплат по повышающим коэффициентам к минимальному </w:t>
      </w:r>
      <w:r w:rsidRPr="00363AAE">
        <w:rPr>
          <w:sz w:val="28"/>
          <w:szCs w:val="28"/>
        </w:rPr>
        <w:t>(базовому) окладу по занимаемой должности:</w:t>
      </w:r>
    </w:p>
    <w:p w:rsidR="00363AAE" w:rsidRDefault="00363AAE" w:rsidP="00363AAE">
      <w:pPr>
        <w:shd w:val="clear" w:color="auto" w:fill="FFFFFF"/>
        <w:ind w:firstLine="709"/>
        <w:jc w:val="both"/>
        <w:rPr>
          <w:spacing w:val="-6"/>
          <w:sz w:val="28"/>
          <w:szCs w:val="28"/>
        </w:rPr>
      </w:pPr>
      <w:r w:rsidRPr="00363AAE">
        <w:rPr>
          <w:sz w:val="28"/>
          <w:szCs w:val="28"/>
        </w:rPr>
        <w:t xml:space="preserve">3.4.1. Работникам учреждений, занимающим должности, отнесенные к </w:t>
      </w:r>
      <w:r w:rsidRPr="00363AAE">
        <w:rPr>
          <w:spacing w:val="-1"/>
          <w:sz w:val="28"/>
          <w:szCs w:val="28"/>
        </w:rPr>
        <w:t xml:space="preserve">ПКГ должностей педагогических работников, устанавливаются повышающие </w:t>
      </w:r>
      <w:r w:rsidRPr="00363AAE">
        <w:rPr>
          <w:spacing w:val="-6"/>
          <w:sz w:val="28"/>
          <w:szCs w:val="28"/>
        </w:rPr>
        <w:t>коэффициенты к минимальному (базовому) окладу по занимаемой должности:</w:t>
      </w:r>
    </w:p>
    <w:tbl>
      <w:tblPr>
        <w:tblW w:w="9454" w:type="dxa"/>
        <w:tblInd w:w="10" w:type="dxa"/>
        <w:tblLayout w:type="fixed"/>
        <w:tblCellMar>
          <w:left w:w="0" w:type="dxa"/>
          <w:right w:w="0" w:type="dxa"/>
        </w:tblCellMar>
        <w:tblLook w:val="04A0"/>
      </w:tblPr>
      <w:tblGrid>
        <w:gridCol w:w="8320"/>
        <w:gridCol w:w="1134"/>
      </w:tblGrid>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2"/>
                <w:sz w:val="28"/>
                <w:szCs w:val="28"/>
                <w:lang w:eastAsia="ar-SA"/>
              </w:rPr>
            </w:pPr>
            <w:r w:rsidRPr="00363AAE">
              <w:rPr>
                <w:spacing w:val="-1"/>
                <w:sz w:val="28"/>
                <w:szCs w:val="28"/>
              </w:rPr>
              <w:t>за наличие высшего профессионального образования</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2"/>
                <w:sz w:val="28"/>
                <w:szCs w:val="28"/>
              </w:rPr>
              <w:t>- 0,10</w:t>
            </w:r>
            <w:r w:rsidR="00621BF9">
              <w:rPr>
                <w:spacing w:val="-12"/>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2"/>
                <w:sz w:val="28"/>
                <w:szCs w:val="28"/>
                <w:lang w:eastAsia="ar-SA"/>
              </w:rPr>
            </w:pPr>
            <w:r w:rsidRPr="00363AAE">
              <w:rPr>
                <w:spacing w:val="-1"/>
                <w:sz w:val="28"/>
                <w:szCs w:val="28"/>
              </w:rPr>
              <w:t xml:space="preserve">за индивидуальное обучение больных детей-инвалидов на </w:t>
            </w:r>
            <w:r w:rsidRPr="00363AAE">
              <w:rPr>
                <w:sz w:val="28"/>
                <w:szCs w:val="28"/>
              </w:rPr>
              <w:t>дому (при наличии соответствующего медицинского заключения)</w:t>
            </w:r>
          </w:p>
        </w:tc>
        <w:tc>
          <w:tcPr>
            <w:tcW w:w="1134" w:type="dxa"/>
            <w:vAlign w:val="center"/>
            <w:hideMark/>
          </w:tcPr>
          <w:p w:rsidR="00363AAE" w:rsidRPr="00363AAE" w:rsidRDefault="00363AAE" w:rsidP="006D0E0F">
            <w:pPr>
              <w:widowControl w:val="0"/>
              <w:suppressAutoHyphens/>
              <w:autoSpaceDE w:val="0"/>
              <w:jc w:val="center"/>
              <w:rPr>
                <w:spacing w:val="-5"/>
                <w:sz w:val="28"/>
                <w:szCs w:val="28"/>
                <w:lang w:eastAsia="ar-SA"/>
              </w:rPr>
            </w:pPr>
            <w:r w:rsidRPr="00363AAE">
              <w:rPr>
                <w:spacing w:val="-12"/>
                <w:sz w:val="28"/>
                <w:szCs w:val="28"/>
              </w:rPr>
              <w:t>- 0,20</w:t>
            </w:r>
            <w:r w:rsidR="00621BF9">
              <w:rPr>
                <w:spacing w:val="-12"/>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2"/>
                <w:sz w:val="28"/>
                <w:szCs w:val="28"/>
                <w:lang w:eastAsia="ar-SA"/>
              </w:rPr>
            </w:pPr>
            <w:r w:rsidRPr="00363AAE">
              <w:rPr>
                <w:spacing w:val="-1"/>
                <w:sz w:val="28"/>
                <w:szCs w:val="28"/>
              </w:rPr>
              <w:t xml:space="preserve">за психолого-педагогическое сопровождение детей, воспитывающихся в семьях, находящихся в социально опасном </w:t>
            </w:r>
            <w:r w:rsidRPr="00363AAE">
              <w:rPr>
                <w:sz w:val="28"/>
                <w:szCs w:val="28"/>
              </w:rPr>
              <w:t>положении*</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2"/>
                <w:sz w:val="28"/>
                <w:szCs w:val="28"/>
              </w:rPr>
              <w:t>- 0,20</w:t>
            </w:r>
            <w:r w:rsidR="00621BF9">
              <w:rPr>
                <w:spacing w:val="-12"/>
                <w:sz w:val="28"/>
                <w:szCs w:val="28"/>
              </w:rPr>
              <w:t>;</w:t>
            </w:r>
          </w:p>
        </w:tc>
      </w:tr>
      <w:tr w:rsidR="00363AAE" w:rsidRPr="00363AAE" w:rsidTr="006D0E0F">
        <w:trPr>
          <w:trHeight w:val="20"/>
        </w:trPr>
        <w:tc>
          <w:tcPr>
            <w:tcW w:w="8320" w:type="dxa"/>
          </w:tcPr>
          <w:p w:rsidR="00363AAE" w:rsidRPr="00363AAE" w:rsidRDefault="00363AAE" w:rsidP="00363AAE">
            <w:pPr>
              <w:widowControl w:val="0"/>
              <w:suppressAutoHyphens/>
              <w:autoSpaceDE w:val="0"/>
              <w:ind w:firstLine="709"/>
              <w:jc w:val="both"/>
              <w:rPr>
                <w:spacing w:val="-12"/>
                <w:sz w:val="28"/>
                <w:szCs w:val="28"/>
                <w:lang w:eastAsia="ar-SA"/>
              </w:rPr>
            </w:pPr>
            <w:r w:rsidRPr="00363AAE">
              <w:rPr>
                <w:spacing w:val="-1"/>
                <w:sz w:val="28"/>
                <w:szCs w:val="28"/>
              </w:rPr>
              <w:t xml:space="preserve">за приобретение первичных профессиональных навыков в течение </w:t>
            </w:r>
            <w:r w:rsidRPr="00363AAE">
              <w:rPr>
                <w:sz w:val="28"/>
                <w:szCs w:val="28"/>
              </w:rPr>
              <w:t>5 лет после окончания высшего учебного заведения или учреждения среднего профессионального образования:</w:t>
            </w:r>
          </w:p>
        </w:tc>
        <w:tc>
          <w:tcPr>
            <w:tcW w:w="1134" w:type="dxa"/>
            <w:vAlign w:val="center"/>
          </w:tcPr>
          <w:p w:rsidR="00363AAE" w:rsidRPr="00363AAE" w:rsidRDefault="00363AAE" w:rsidP="006D0E0F">
            <w:pPr>
              <w:widowControl w:val="0"/>
              <w:suppressAutoHyphens/>
              <w:autoSpaceDE w:val="0"/>
              <w:snapToGrid w:val="0"/>
              <w:jc w:val="center"/>
              <w:rPr>
                <w:spacing w:val="-12"/>
                <w:sz w:val="28"/>
                <w:szCs w:val="28"/>
                <w:lang w:eastAsia="ar-SA"/>
              </w:rPr>
            </w:pP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2"/>
                <w:sz w:val="28"/>
                <w:szCs w:val="28"/>
              </w:rPr>
              <w:t>1 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
                <w:sz w:val="28"/>
                <w:szCs w:val="28"/>
              </w:rPr>
              <w:t>- 0,55</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1"/>
                <w:sz w:val="28"/>
                <w:szCs w:val="28"/>
              </w:rPr>
              <w:t xml:space="preserve">2 </w:t>
            </w:r>
            <w:r w:rsidRPr="00363AAE">
              <w:rPr>
                <w:spacing w:val="-2"/>
                <w:sz w:val="28"/>
                <w:szCs w:val="28"/>
              </w:rPr>
              <w:t>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
                <w:sz w:val="28"/>
                <w:szCs w:val="28"/>
              </w:rPr>
              <w:t>- 0,50</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1"/>
                <w:sz w:val="28"/>
                <w:szCs w:val="28"/>
              </w:rPr>
              <w:t xml:space="preserve">3 </w:t>
            </w:r>
            <w:r w:rsidRPr="00363AAE">
              <w:rPr>
                <w:spacing w:val="-2"/>
                <w:sz w:val="28"/>
                <w:szCs w:val="28"/>
              </w:rPr>
              <w:t>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
                <w:sz w:val="28"/>
                <w:szCs w:val="28"/>
              </w:rPr>
              <w:t>- 0,46</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1"/>
                <w:sz w:val="28"/>
                <w:szCs w:val="28"/>
              </w:rPr>
              <w:t xml:space="preserve">4 </w:t>
            </w:r>
            <w:r w:rsidRPr="00363AAE">
              <w:rPr>
                <w:spacing w:val="-2"/>
                <w:sz w:val="28"/>
                <w:szCs w:val="28"/>
              </w:rPr>
              <w:t>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z w:val="28"/>
                <w:szCs w:val="28"/>
                <w:lang w:eastAsia="ar-SA"/>
              </w:rPr>
            </w:pPr>
            <w:r w:rsidRPr="00363AAE">
              <w:rPr>
                <w:spacing w:val="-1"/>
                <w:sz w:val="28"/>
                <w:szCs w:val="28"/>
              </w:rPr>
              <w:t>- 0,43</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z w:val="28"/>
                <w:szCs w:val="28"/>
              </w:rPr>
              <w:t>за работу в дошкольных группах образовательных учреждений:</w:t>
            </w:r>
          </w:p>
        </w:tc>
        <w:tc>
          <w:tcPr>
            <w:tcW w:w="1134" w:type="dxa"/>
            <w:vAlign w:val="center"/>
          </w:tcPr>
          <w:p w:rsidR="00363AAE" w:rsidRPr="00363AAE" w:rsidRDefault="00363AAE" w:rsidP="006D0E0F">
            <w:pPr>
              <w:widowControl w:val="0"/>
              <w:suppressAutoHyphens/>
              <w:autoSpaceDE w:val="0"/>
              <w:snapToGrid w:val="0"/>
              <w:jc w:val="center"/>
              <w:rPr>
                <w:spacing w:val="-1"/>
                <w:sz w:val="28"/>
                <w:szCs w:val="28"/>
                <w:lang w:eastAsia="ar-SA"/>
              </w:rPr>
            </w:pP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2"/>
                <w:sz w:val="28"/>
                <w:szCs w:val="28"/>
              </w:rPr>
              <w:lastRenderedPageBreak/>
              <w:t>1 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
                <w:sz w:val="28"/>
                <w:szCs w:val="28"/>
              </w:rPr>
              <w:t>- 0,78</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1"/>
                <w:sz w:val="28"/>
                <w:szCs w:val="28"/>
              </w:rPr>
              <w:t xml:space="preserve">2 </w:t>
            </w:r>
            <w:r w:rsidRPr="00363AAE">
              <w:rPr>
                <w:spacing w:val="-2"/>
                <w:sz w:val="28"/>
                <w:szCs w:val="28"/>
              </w:rPr>
              <w:t>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
                <w:sz w:val="28"/>
                <w:szCs w:val="28"/>
              </w:rPr>
              <w:t>- 0,71</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1"/>
                <w:sz w:val="28"/>
                <w:szCs w:val="28"/>
              </w:rPr>
              <w:t xml:space="preserve">3 </w:t>
            </w:r>
            <w:r w:rsidRPr="00363AAE">
              <w:rPr>
                <w:spacing w:val="-2"/>
                <w:sz w:val="28"/>
                <w:szCs w:val="28"/>
              </w:rPr>
              <w:t>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
                <w:sz w:val="28"/>
                <w:szCs w:val="28"/>
              </w:rPr>
              <w:t>- 0,65</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uppressAutoHyphens/>
              <w:autoSpaceDE w:val="0"/>
              <w:ind w:firstLine="709"/>
              <w:jc w:val="both"/>
              <w:rPr>
                <w:spacing w:val="-1"/>
                <w:sz w:val="28"/>
                <w:szCs w:val="28"/>
                <w:lang w:eastAsia="ar-SA"/>
              </w:rPr>
            </w:pPr>
            <w:r w:rsidRPr="00363AAE">
              <w:rPr>
                <w:spacing w:val="-1"/>
                <w:sz w:val="28"/>
                <w:szCs w:val="28"/>
              </w:rPr>
              <w:t xml:space="preserve">4 </w:t>
            </w:r>
            <w:r w:rsidRPr="00363AAE">
              <w:rPr>
                <w:spacing w:val="-2"/>
                <w:sz w:val="28"/>
                <w:szCs w:val="28"/>
              </w:rPr>
              <w:t>квалификационный уровень</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1"/>
                <w:sz w:val="28"/>
                <w:szCs w:val="28"/>
              </w:rPr>
              <w:t>- 0,60</w:t>
            </w:r>
            <w:r w:rsidR="00621BF9">
              <w:rPr>
                <w:spacing w:val="-1"/>
                <w:sz w:val="28"/>
                <w:szCs w:val="28"/>
              </w:rPr>
              <w:t>;</w:t>
            </w:r>
          </w:p>
        </w:tc>
      </w:tr>
      <w:tr w:rsidR="00363AAE" w:rsidRPr="00363AAE" w:rsidTr="006D0E0F">
        <w:trPr>
          <w:trHeight w:val="20"/>
        </w:trPr>
        <w:tc>
          <w:tcPr>
            <w:tcW w:w="8320" w:type="dxa"/>
            <w:hideMark/>
          </w:tcPr>
          <w:p w:rsidR="00363AAE" w:rsidRPr="00363AAE" w:rsidRDefault="00363AAE" w:rsidP="00363AAE">
            <w:pPr>
              <w:widowControl w:val="0"/>
              <w:shd w:val="clear" w:color="auto" w:fill="FFFFFF"/>
              <w:suppressAutoHyphens/>
              <w:autoSpaceDE w:val="0"/>
              <w:ind w:firstLine="709"/>
              <w:jc w:val="both"/>
              <w:rPr>
                <w:spacing w:val="-8"/>
                <w:sz w:val="28"/>
                <w:szCs w:val="28"/>
                <w:lang w:eastAsia="ar-SA"/>
              </w:rPr>
            </w:pPr>
            <w:r w:rsidRPr="00363AAE">
              <w:rPr>
                <w:spacing w:val="-1"/>
                <w:sz w:val="28"/>
                <w:szCs w:val="28"/>
              </w:rPr>
              <w:t>за работу по организации обучения русскому языку детей,</w:t>
            </w:r>
            <w:r w:rsidRPr="00363AAE">
              <w:rPr>
                <w:sz w:val="28"/>
                <w:szCs w:val="28"/>
              </w:rPr>
              <w:t xml:space="preserve"> для которых он не является родным*</w:t>
            </w:r>
          </w:p>
        </w:tc>
        <w:tc>
          <w:tcPr>
            <w:tcW w:w="1134" w:type="dxa"/>
            <w:vAlign w:val="center"/>
            <w:hideMark/>
          </w:tcPr>
          <w:p w:rsidR="00363AAE" w:rsidRPr="00363AAE" w:rsidRDefault="00363AAE" w:rsidP="006D0E0F">
            <w:pPr>
              <w:widowControl w:val="0"/>
              <w:suppressAutoHyphens/>
              <w:autoSpaceDE w:val="0"/>
              <w:jc w:val="center"/>
              <w:rPr>
                <w:spacing w:val="-1"/>
                <w:sz w:val="28"/>
                <w:szCs w:val="28"/>
                <w:lang w:eastAsia="ar-SA"/>
              </w:rPr>
            </w:pPr>
            <w:r w:rsidRPr="00363AAE">
              <w:rPr>
                <w:spacing w:val="-8"/>
                <w:sz w:val="28"/>
                <w:szCs w:val="28"/>
              </w:rPr>
              <w:t>- 0,10</w:t>
            </w:r>
            <w:r w:rsidR="00621BF9">
              <w:rPr>
                <w:spacing w:val="-8"/>
                <w:sz w:val="28"/>
                <w:szCs w:val="28"/>
              </w:rPr>
              <w:t>;</w:t>
            </w:r>
          </w:p>
        </w:tc>
      </w:tr>
      <w:tr w:rsidR="00363AAE" w:rsidRPr="00363AAE" w:rsidTr="006D0E0F">
        <w:trPr>
          <w:trHeight w:val="20"/>
        </w:trPr>
        <w:tc>
          <w:tcPr>
            <w:tcW w:w="8320" w:type="dxa"/>
            <w:hideMark/>
          </w:tcPr>
          <w:p w:rsidR="00363AAE" w:rsidRPr="00363AAE" w:rsidRDefault="00363AAE" w:rsidP="00363AAE">
            <w:pPr>
              <w:widowControl w:val="0"/>
              <w:shd w:val="clear" w:color="auto" w:fill="FFFFFF"/>
              <w:suppressAutoHyphens/>
              <w:autoSpaceDE w:val="0"/>
              <w:ind w:firstLine="709"/>
              <w:jc w:val="both"/>
              <w:rPr>
                <w:spacing w:val="-8"/>
                <w:sz w:val="28"/>
                <w:szCs w:val="28"/>
                <w:lang w:eastAsia="ar-SA"/>
              </w:rPr>
            </w:pPr>
            <w:r w:rsidRPr="00363AAE">
              <w:rPr>
                <w:spacing w:val="-1"/>
                <w:sz w:val="28"/>
                <w:szCs w:val="28"/>
              </w:rPr>
              <w:t>за работу в учреждении в течение двух лет работы после</w:t>
            </w:r>
            <w:r w:rsidRPr="00363AAE">
              <w:rPr>
                <w:sz w:val="28"/>
                <w:szCs w:val="28"/>
              </w:rPr>
              <w:t xml:space="preserve"> окончания высшего учебного заведения и получившего по</w:t>
            </w:r>
            <w:r w:rsidRPr="00363AAE">
              <w:rPr>
                <w:spacing w:val="-2"/>
                <w:sz w:val="28"/>
                <w:szCs w:val="28"/>
              </w:rPr>
              <w:t xml:space="preserve"> договору о целевом обучении, согласно занимаемой должности,</w:t>
            </w:r>
            <w:r w:rsidRPr="00363AAE">
              <w:rPr>
                <w:sz w:val="28"/>
                <w:szCs w:val="28"/>
              </w:rPr>
              <w:t xml:space="preserve"> диплом с отличием</w:t>
            </w:r>
          </w:p>
        </w:tc>
        <w:tc>
          <w:tcPr>
            <w:tcW w:w="1134" w:type="dxa"/>
            <w:vAlign w:val="center"/>
            <w:hideMark/>
          </w:tcPr>
          <w:p w:rsidR="00363AAE" w:rsidRPr="00363AAE" w:rsidRDefault="00363AAE" w:rsidP="006D0E0F">
            <w:pPr>
              <w:widowControl w:val="0"/>
              <w:suppressAutoHyphens/>
              <w:autoSpaceDE w:val="0"/>
              <w:jc w:val="center"/>
              <w:rPr>
                <w:spacing w:val="-2"/>
                <w:sz w:val="28"/>
                <w:szCs w:val="28"/>
                <w:lang w:eastAsia="ar-SA"/>
              </w:rPr>
            </w:pPr>
            <w:r w:rsidRPr="00363AAE">
              <w:rPr>
                <w:spacing w:val="-8"/>
                <w:sz w:val="28"/>
                <w:szCs w:val="28"/>
              </w:rPr>
              <w:t>- 0,71</w:t>
            </w:r>
            <w:r w:rsidR="00621BF9">
              <w:rPr>
                <w:spacing w:val="-8"/>
                <w:sz w:val="28"/>
                <w:szCs w:val="28"/>
              </w:rPr>
              <w:t>;</w:t>
            </w:r>
          </w:p>
        </w:tc>
      </w:tr>
      <w:tr w:rsidR="00363AAE" w:rsidRPr="00E70937" w:rsidTr="006D0E0F">
        <w:trPr>
          <w:trHeight w:val="20"/>
        </w:trPr>
        <w:tc>
          <w:tcPr>
            <w:tcW w:w="8320" w:type="dxa"/>
            <w:hideMark/>
          </w:tcPr>
          <w:p w:rsidR="00363AAE" w:rsidRPr="00E70937" w:rsidRDefault="00621BF9" w:rsidP="00363AAE">
            <w:pPr>
              <w:widowControl w:val="0"/>
              <w:shd w:val="clear" w:color="auto" w:fill="FFFFFF"/>
              <w:suppressAutoHyphens/>
              <w:autoSpaceDE w:val="0"/>
              <w:ind w:firstLine="709"/>
              <w:jc w:val="both"/>
              <w:rPr>
                <w:spacing w:val="-7"/>
                <w:sz w:val="28"/>
                <w:szCs w:val="28"/>
                <w:lang w:eastAsia="ar-SA"/>
              </w:rPr>
            </w:pPr>
            <w:r w:rsidRPr="00E70937">
              <w:rPr>
                <w:spacing w:val="-2"/>
                <w:sz w:val="28"/>
                <w:szCs w:val="28"/>
              </w:rPr>
              <w:t xml:space="preserve">за работу в организации </w:t>
            </w:r>
            <w:r w:rsidR="00363AAE" w:rsidRPr="00E70937">
              <w:rPr>
                <w:spacing w:val="-2"/>
                <w:sz w:val="28"/>
                <w:szCs w:val="28"/>
              </w:rPr>
              <w:t xml:space="preserve">в течение двух лет работы после </w:t>
            </w:r>
            <w:r w:rsidR="00363AAE" w:rsidRPr="00E70937">
              <w:rPr>
                <w:sz w:val="28"/>
                <w:szCs w:val="28"/>
              </w:rPr>
              <w:t>окончания высшего учебного заведения и получившего по</w:t>
            </w:r>
            <w:r w:rsidR="00363AAE" w:rsidRPr="00E70937">
              <w:rPr>
                <w:spacing w:val="-2"/>
                <w:sz w:val="28"/>
                <w:szCs w:val="28"/>
              </w:rPr>
              <w:t xml:space="preserve"> договору о целевом обучении, согласно занимаемой должности,</w:t>
            </w:r>
            <w:r w:rsidR="006D0E0F" w:rsidRPr="00E70937">
              <w:rPr>
                <w:spacing w:val="-2"/>
                <w:sz w:val="28"/>
                <w:szCs w:val="28"/>
              </w:rPr>
              <w:t xml:space="preserve"> </w:t>
            </w:r>
            <w:r w:rsidR="00363AAE" w:rsidRPr="00E70937">
              <w:rPr>
                <w:sz w:val="28"/>
                <w:szCs w:val="28"/>
              </w:rPr>
              <w:t>диплом</w:t>
            </w:r>
          </w:p>
        </w:tc>
        <w:tc>
          <w:tcPr>
            <w:tcW w:w="1134" w:type="dxa"/>
            <w:vAlign w:val="center"/>
            <w:hideMark/>
          </w:tcPr>
          <w:p w:rsidR="00363AAE" w:rsidRPr="00E70937" w:rsidRDefault="00363AAE" w:rsidP="006D0E0F">
            <w:pPr>
              <w:widowControl w:val="0"/>
              <w:suppressAutoHyphens/>
              <w:autoSpaceDE w:val="0"/>
              <w:jc w:val="center"/>
              <w:rPr>
                <w:sz w:val="28"/>
                <w:szCs w:val="28"/>
                <w:lang w:eastAsia="ar-SA"/>
              </w:rPr>
            </w:pPr>
            <w:r w:rsidRPr="00E70937">
              <w:rPr>
                <w:spacing w:val="-7"/>
                <w:sz w:val="28"/>
                <w:szCs w:val="28"/>
              </w:rPr>
              <w:t>- 0,28</w:t>
            </w:r>
            <w:r w:rsidR="00621BF9" w:rsidRPr="00E70937">
              <w:rPr>
                <w:spacing w:val="-7"/>
                <w:sz w:val="28"/>
                <w:szCs w:val="28"/>
              </w:rPr>
              <w:t>.</w:t>
            </w:r>
          </w:p>
        </w:tc>
      </w:tr>
    </w:tbl>
    <w:p w:rsidR="00363AAE" w:rsidRPr="00363AAE" w:rsidRDefault="00363AAE" w:rsidP="00363AAE">
      <w:pPr>
        <w:shd w:val="clear" w:color="auto" w:fill="FFFFFF"/>
        <w:ind w:firstLine="709"/>
        <w:jc w:val="both"/>
        <w:rPr>
          <w:sz w:val="28"/>
          <w:szCs w:val="28"/>
          <w:lang w:eastAsia="ar-SA"/>
        </w:rPr>
      </w:pPr>
      <w:r w:rsidRPr="00E70937">
        <w:rPr>
          <w:sz w:val="28"/>
          <w:szCs w:val="28"/>
        </w:rPr>
        <w:t>*устанавливается руководителем учреждения персонально</w:t>
      </w:r>
      <w:r w:rsidRPr="00363AAE">
        <w:rPr>
          <w:sz w:val="28"/>
          <w:szCs w:val="28"/>
        </w:rPr>
        <w:t xml:space="preserve"> в отношении конкретного работника в зависимости от степени и </w:t>
      </w:r>
      <w:r w:rsidRPr="00363AAE">
        <w:rPr>
          <w:spacing w:val="-1"/>
          <w:sz w:val="28"/>
          <w:szCs w:val="28"/>
        </w:rPr>
        <w:t>продолжительности его работы с обучающимися, воспитанниками.</w:t>
      </w:r>
    </w:p>
    <w:p w:rsidR="00363AAE" w:rsidRPr="00363AAE" w:rsidRDefault="00363AAE" w:rsidP="00363AAE">
      <w:pPr>
        <w:shd w:val="clear" w:color="auto" w:fill="FFFFFF"/>
        <w:ind w:firstLine="709"/>
        <w:jc w:val="both"/>
        <w:rPr>
          <w:spacing w:val="-5"/>
          <w:sz w:val="28"/>
          <w:szCs w:val="28"/>
        </w:rPr>
      </w:pPr>
      <w:r w:rsidRPr="00363AAE">
        <w:rPr>
          <w:sz w:val="28"/>
          <w:szCs w:val="28"/>
        </w:rPr>
        <w:t xml:space="preserve">3.4.2. </w:t>
      </w:r>
      <w:proofErr w:type="gramStart"/>
      <w:r w:rsidRPr="00363AAE">
        <w:rPr>
          <w:sz w:val="28"/>
          <w:szCs w:val="28"/>
        </w:rPr>
        <w:t xml:space="preserve">Работникам учреждения, занимающим должности, отнесенные к </w:t>
      </w:r>
      <w:r w:rsidRPr="00363AAE">
        <w:rPr>
          <w:spacing w:val="-1"/>
          <w:sz w:val="28"/>
          <w:szCs w:val="28"/>
        </w:rPr>
        <w:t xml:space="preserve">ПКГ должностей работников образования, должностей работников культуры, </w:t>
      </w:r>
      <w:r w:rsidRPr="00363AAE">
        <w:rPr>
          <w:sz w:val="28"/>
          <w:szCs w:val="28"/>
        </w:rPr>
        <w:t>искусства и кинематографии среднего и ведущего звена, общеотраслевых должностей служащих первого, второго, третьего и четвертого уровней, должностей медицинских и фармацевтических работников, общеотраслевых должностей рабочих первого и второго уровней, устанавливаются повышающие коэффициенты к минимальному (базовому) окладу по занимаемой должности:</w:t>
      </w:r>
      <w:proofErr w:type="gramEnd"/>
    </w:p>
    <w:tbl>
      <w:tblPr>
        <w:tblW w:w="0" w:type="auto"/>
        <w:tblLayout w:type="fixed"/>
        <w:tblLook w:val="04A0"/>
      </w:tblPr>
      <w:tblGrid>
        <w:gridCol w:w="8330"/>
        <w:gridCol w:w="993"/>
      </w:tblGrid>
      <w:tr w:rsidR="00363AAE" w:rsidRPr="00363AAE" w:rsidTr="000C77BA">
        <w:trPr>
          <w:trHeight w:val="869"/>
        </w:trPr>
        <w:tc>
          <w:tcPr>
            <w:tcW w:w="8330" w:type="dxa"/>
            <w:hideMark/>
          </w:tcPr>
          <w:p w:rsidR="00363AAE" w:rsidRPr="00363AAE" w:rsidRDefault="00363AAE" w:rsidP="00363AAE">
            <w:pPr>
              <w:widowControl w:val="0"/>
              <w:shd w:val="clear" w:color="auto" w:fill="FFFFFF"/>
              <w:suppressAutoHyphens/>
              <w:autoSpaceDE w:val="0"/>
              <w:ind w:firstLine="709"/>
              <w:jc w:val="both"/>
              <w:rPr>
                <w:spacing w:val="-5"/>
                <w:sz w:val="28"/>
                <w:szCs w:val="28"/>
                <w:lang w:eastAsia="ar-SA"/>
              </w:rPr>
            </w:pPr>
            <w:r w:rsidRPr="00363AAE">
              <w:rPr>
                <w:spacing w:val="-5"/>
                <w:sz w:val="28"/>
                <w:szCs w:val="28"/>
              </w:rPr>
              <w:t xml:space="preserve">за работу в специальных (коррекционных) </w:t>
            </w:r>
            <w:r w:rsidRPr="00363AAE">
              <w:rPr>
                <w:sz w:val="28"/>
                <w:szCs w:val="28"/>
              </w:rPr>
              <w:t>классах, группах для детей с ограниченными</w:t>
            </w:r>
            <w:r w:rsidRPr="00363AAE">
              <w:rPr>
                <w:spacing w:val="-6"/>
                <w:sz w:val="28"/>
                <w:szCs w:val="28"/>
              </w:rPr>
              <w:t xml:space="preserve"> возможностями здоровья (за исключением обучающихся с задержкой</w:t>
            </w:r>
            <w:r w:rsidRPr="00363AAE">
              <w:rPr>
                <w:spacing w:val="-1"/>
                <w:sz w:val="28"/>
                <w:szCs w:val="28"/>
              </w:rPr>
              <w:t xml:space="preserve"> психического развития)</w:t>
            </w:r>
            <w:r w:rsidRPr="00363AAE">
              <w:rPr>
                <w:sz w:val="28"/>
                <w:szCs w:val="28"/>
              </w:rPr>
              <w:t xml:space="preserve"> *</w:t>
            </w:r>
          </w:p>
        </w:tc>
        <w:tc>
          <w:tcPr>
            <w:tcW w:w="993" w:type="dxa"/>
            <w:vAlign w:val="center"/>
            <w:hideMark/>
          </w:tcPr>
          <w:p w:rsidR="00363AAE" w:rsidRPr="00363AAE" w:rsidRDefault="00363AAE" w:rsidP="006D0E0F">
            <w:pPr>
              <w:widowControl w:val="0"/>
              <w:suppressAutoHyphens/>
              <w:autoSpaceDE w:val="0"/>
              <w:jc w:val="center"/>
              <w:rPr>
                <w:spacing w:val="-5"/>
                <w:sz w:val="28"/>
                <w:szCs w:val="28"/>
                <w:lang w:eastAsia="ar-SA"/>
              </w:rPr>
            </w:pPr>
            <w:r w:rsidRPr="00363AAE">
              <w:rPr>
                <w:spacing w:val="-5"/>
                <w:sz w:val="28"/>
                <w:szCs w:val="28"/>
              </w:rPr>
              <w:t>- 0,20</w:t>
            </w:r>
            <w:r w:rsidR="000C77BA">
              <w:rPr>
                <w:spacing w:val="-5"/>
                <w:sz w:val="28"/>
                <w:szCs w:val="28"/>
              </w:rPr>
              <w:t>;</w:t>
            </w:r>
          </w:p>
        </w:tc>
      </w:tr>
      <w:tr w:rsidR="00363AAE" w:rsidRPr="00363AAE" w:rsidTr="000C77BA">
        <w:trPr>
          <w:trHeight w:val="284"/>
        </w:trPr>
        <w:tc>
          <w:tcPr>
            <w:tcW w:w="8330" w:type="dxa"/>
            <w:hideMark/>
          </w:tcPr>
          <w:p w:rsidR="00363AAE" w:rsidRPr="00363AAE" w:rsidRDefault="00363AAE" w:rsidP="00363AAE">
            <w:pPr>
              <w:widowControl w:val="0"/>
              <w:shd w:val="clear" w:color="auto" w:fill="FFFFFF"/>
              <w:suppressAutoHyphens/>
              <w:autoSpaceDE w:val="0"/>
              <w:ind w:firstLine="709"/>
              <w:jc w:val="both"/>
              <w:rPr>
                <w:spacing w:val="-5"/>
                <w:sz w:val="28"/>
                <w:szCs w:val="28"/>
                <w:lang w:eastAsia="ar-SA"/>
              </w:rPr>
            </w:pPr>
            <w:r w:rsidRPr="00363AAE">
              <w:rPr>
                <w:spacing w:val="-5"/>
                <w:sz w:val="28"/>
                <w:szCs w:val="28"/>
              </w:rPr>
              <w:t xml:space="preserve">за работу в специальных (коррекционных) </w:t>
            </w:r>
            <w:r w:rsidRPr="00363AAE">
              <w:rPr>
                <w:sz w:val="28"/>
                <w:szCs w:val="28"/>
              </w:rPr>
              <w:t>классах, группах для детей с задержкой психического развития *</w:t>
            </w:r>
          </w:p>
        </w:tc>
        <w:tc>
          <w:tcPr>
            <w:tcW w:w="993" w:type="dxa"/>
            <w:vAlign w:val="center"/>
            <w:hideMark/>
          </w:tcPr>
          <w:p w:rsidR="00363AAE" w:rsidRPr="00363AAE" w:rsidRDefault="00363AAE" w:rsidP="006D0E0F">
            <w:pPr>
              <w:widowControl w:val="0"/>
              <w:suppressAutoHyphens/>
              <w:autoSpaceDE w:val="0"/>
              <w:jc w:val="center"/>
              <w:rPr>
                <w:spacing w:val="-7"/>
                <w:sz w:val="28"/>
                <w:szCs w:val="28"/>
                <w:lang w:eastAsia="ar-SA"/>
              </w:rPr>
            </w:pPr>
            <w:r w:rsidRPr="00363AAE">
              <w:rPr>
                <w:spacing w:val="-5"/>
                <w:sz w:val="28"/>
                <w:szCs w:val="28"/>
              </w:rPr>
              <w:t>- 0,15</w:t>
            </w:r>
            <w:r w:rsidR="000C77BA">
              <w:rPr>
                <w:spacing w:val="-5"/>
                <w:sz w:val="28"/>
                <w:szCs w:val="28"/>
              </w:rPr>
              <w:t>;</w:t>
            </w:r>
          </w:p>
        </w:tc>
      </w:tr>
      <w:tr w:rsidR="00363AAE" w:rsidRPr="00363AAE" w:rsidTr="000C77BA">
        <w:trPr>
          <w:trHeight w:val="345"/>
        </w:trPr>
        <w:tc>
          <w:tcPr>
            <w:tcW w:w="8330" w:type="dxa"/>
            <w:hideMark/>
          </w:tcPr>
          <w:p w:rsidR="00363AAE" w:rsidRPr="00363AAE" w:rsidRDefault="00363AAE" w:rsidP="00363AAE">
            <w:pPr>
              <w:widowControl w:val="0"/>
              <w:shd w:val="clear" w:color="auto" w:fill="FFFFFF"/>
              <w:tabs>
                <w:tab w:val="left" w:pos="8294"/>
              </w:tabs>
              <w:suppressAutoHyphens/>
              <w:autoSpaceDE w:val="0"/>
              <w:ind w:firstLine="709"/>
              <w:jc w:val="both"/>
              <w:rPr>
                <w:spacing w:val="-8"/>
                <w:sz w:val="28"/>
                <w:szCs w:val="28"/>
                <w:lang w:eastAsia="ar-SA"/>
              </w:rPr>
            </w:pPr>
            <w:r w:rsidRPr="00363AAE">
              <w:rPr>
                <w:spacing w:val="-2"/>
                <w:sz w:val="28"/>
                <w:szCs w:val="28"/>
              </w:rPr>
              <w:t>помощникам воспитателей</w:t>
            </w:r>
          </w:p>
        </w:tc>
        <w:tc>
          <w:tcPr>
            <w:tcW w:w="993" w:type="dxa"/>
            <w:vAlign w:val="center"/>
            <w:hideMark/>
          </w:tcPr>
          <w:p w:rsidR="00363AAE" w:rsidRPr="00363AAE" w:rsidRDefault="00363AAE" w:rsidP="006D0E0F">
            <w:pPr>
              <w:widowControl w:val="0"/>
              <w:suppressAutoHyphens/>
              <w:autoSpaceDE w:val="0"/>
              <w:jc w:val="center"/>
              <w:rPr>
                <w:spacing w:val="-2"/>
                <w:sz w:val="28"/>
                <w:szCs w:val="28"/>
                <w:lang w:eastAsia="ar-SA"/>
              </w:rPr>
            </w:pPr>
            <w:r w:rsidRPr="00363AAE">
              <w:rPr>
                <w:spacing w:val="-8"/>
                <w:sz w:val="28"/>
                <w:szCs w:val="28"/>
              </w:rPr>
              <w:t>- 0,9</w:t>
            </w:r>
            <w:r w:rsidR="000C77BA">
              <w:rPr>
                <w:spacing w:val="-8"/>
                <w:sz w:val="28"/>
                <w:szCs w:val="28"/>
              </w:rPr>
              <w:t>;</w:t>
            </w:r>
          </w:p>
        </w:tc>
      </w:tr>
      <w:tr w:rsidR="00363AAE" w:rsidRPr="00363AAE" w:rsidTr="000C77BA">
        <w:trPr>
          <w:trHeight w:val="381"/>
        </w:trPr>
        <w:tc>
          <w:tcPr>
            <w:tcW w:w="8330" w:type="dxa"/>
            <w:hideMark/>
          </w:tcPr>
          <w:p w:rsidR="00363AAE" w:rsidRPr="00363AAE" w:rsidRDefault="00363AAE" w:rsidP="00363AAE">
            <w:pPr>
              <w:widowControl w:val="0"/>
              <w:shd w:val="clear" w:color="auto" w:fill="FFFFFF"/>
              <w:tabs>
                <w:tab w:val="left" w:pos="8294"/>
              </w:tabs>
              <w:suppressAutoHyphens/>
              <w:autoSpaceDE w:val="0"/>
              <w:ind w:firstLine="709"/>
              <w:jc w:val="both"/>
              <w:rPr>
                <w:spacing w:val="-7"/>
                <w:sz w:val="28"/>
                <w:szCs w:val="28"/>
                <w:lang w:eastAsia="ar-SA"/>
              </w:rPr>
            </w:pPr>
            <w:r w:rsidRPr="00363AAE">
              <w:rPr>
                <w:spacing w:val="-2"/>
                <w:sz w:val="28"/>
                <w:szCs w:val="28"/>
              </w:rPr>
              <w:t>младшим воспитателям</w:t>
            </w:r>
          </w:p>
        </w:tc>
        <w:tc>
          <w:tcPr>
            <w:tcW w:w="993" w:type="dxa"/>
            <w:vAlign w:val="center"/>
            <w:hideMark/>
          </w:tcPr>
          <w:p w:rsidR="00363AAE" w:rsidRPr="00363AAE" w:rsidRDefault="00363AAE" w:rsidP="006D0E0F">
            <w:pPr>
              <w:widowControl w:val="0"/>
              <w:suppressAutoHyphens/>
              <w:autoSpaceDE w:val="0"/>
              <w:jc w:val="center"/>
              <w:rPr>
                <w:spacing w:val="-2"/>
                <w:sz w:val="28"/>
                <w:szCs w:val="28"/>
                <w:lang w:eastAsia="ar-SA"/>
              </w:rPr>
            </w:pPr>
            <w:r w:rsidRPr="00363AAE">
              <w:rPr>
                <w:spacing w:val="-7"/>
                <w:sz w:val="28"/>
                <w:szCs w:val="28"/>
              </w:rPr>
              <w:t>- 0,81</w:t>
            </w:r>
            <w:r w:rsidR="000C77BA">
              <w:rPr>
                <w:spacing w:val="-7"/>
                <w:sz w:val="28"/>
                <w:szCs w:val="28"/>
              </w:rPr>
              <w:t>;</w:t>
            </w:r>
          </w:p>
        </w:tc>
      </w:tr>
      <w:tr w:rsidR="00363AAE" w:rsidRPr="00363AAE" w:rsidTr="000C77BA">
        <w:trPr>
          <w:trHeight w:val="161"/>
        </w:trPr>
        <w:tc>
          <w:tcPr>
            <w:tcW w:w="8330" w:type="dxa"/>
            <w:hideMark/>
          </w:tcPr>
          <w:p w:rsidR="00363AAE" w:rsidRPr="00363AAE" w:rsidRDefault="00363AAE" w:rsidP="00363AAE">
            <w:pPr>
              <w:widowControl w:val="0"/>
              <w:shd w:val="clear" w:color="auto" w:fill="FFFFFF"/>
              <w:tabs>
                <w:tab w:val="left" w:pos="8294"/>
              </w:tabs>
              <w:suppressAutoHyphens/>
              <w:autoSpaceDE w:val="0"/>
              <w:ind w:firstLine="709"/>
              <w:jc w:val="both"/>
              <w:rPr>
                <w:spacing w:val="-8"/>
                <w:sz w:val="28"/>
                <w:szCs w:val="28"/>
                <w:lang w:eastAsia="ar-SA"/>
              </w:rPr>
            </w:pPr>
            <w:r w:rsidRPr="00363AAE">
              <w:rPr>
                <w:spacing w:val="-2"/>
                <w:sz w:val="28"/>
                <w:szCs w:val="28"/>
              </w:rPr>
              <w:t>водителям</w:t>
            </w:r>
          </w:p>
        </w:tc>
        <w:tc>
          <w:tcPr>
            <w:tcW w:w="993" w:type="dxa"/>
            <w:vAlign w:val="center"/>
            <w:hideMark/>
          </w:tcPr>
          <w:p w:rsidR="00363AAE" w:rsidRPr="00363AAE" w:rsidRDefault="00363AAE" w:rsidP="006D0E0F">
            <w:pPr>
              <w:widowControl w:val="0"/>
              <w:suppressAutoHyphens/>
              <w:autoSpaceDE w:val="0"/>
              <w:jc w:val="center"/>
              <w:rPr>
                <w:spacing w:val="-4"/>
                <w:sz w:val="28"/>
                <w:szCs w:val="28"/>
                <w:lang w:eastAsia="ar-SA"/>
              </w:rPr>
            </w:pPr>
            <w:r w:rsidRPr="00363AAE">
              <w:rPr>
                <w:spacing w:val="-8"/>
                <w:sz w:val="28"/>
                <w:szCs w:val="28"/>
              </w:rPr>
              <w:t>- 1,1</w:t>
            </w:r>
            <w:r w:rsidR="00E70937">
              <w:rPr>
                <w:spacing w:val="-8"/>
                <w:sz w:val="28"/>
                <w:szCs w:val="28"/>
              </w:rPr>
              <w:t>.</w:t>
            </w:r>
          </w:p>
        </w:tc>
      </w:tr>
    </w:tbl>
    <w:p w:rsidR="00363AAE" w:rsidRPr="00363AAE" w:rsidRDefault="00363AAE" w:rsidP="00363AAE">
      <w:pPr>
        <w:shd w:val="clear" w:color="auto" w:fill="FFFFFF"/>
        <w:ind w:firstLine="709"/>
        <w:jc w:val="both"/>
        <w:rPr>
          <w:spacing w:val="-1"/>
          <w:sz w:val="28"/>
          <w:szCs w:val="28"/>
        </w:rPr>
      </w:pPr>
      <w:r w:rsidRPr="00363AAE">
        <w:rPr>
          <w:spacing w:val="-4"/>
          <w:sz w:val="28"/>
          <w:szCs w:val="28"/>
        </w:rPr>
        <w:t xml:space="preserve">* устанавливается руководителем учреждения персонально в отношении </w:t>
      </w:r>
      <w:r w:rsidRPr="00363AAE">
        <w:rPr>
          <w:sz w:val="28"/>
          <w:szCs w:val="28"/>
        </w:rPr>
        <w:t>конкретного работника в зависимости от степени и продолжительности его работы с обучающимися, воспитанниками.</w:t>
      </w:r>
    </w:p>
    <w:p w:rsidR="00363AAE" w:rsidRPr="00363AAE" w:rsidRDefault="00363AAE" w:rsidP="00363AAE">
      <w:pPr>
        <w:shd w:val="clear" w:color="auto" w:fill="FFFFFF"/>
        <w:tabs>
          <w:tab w:val="left" w:pos="1426"/>
        </w:tabs>
        <w:ind w:firstLine="709"/>
        <w:jc w:val="both"/>
        <w:rPr>
          <w:spacing w:val="-1"/>
          <w:sz w:val="28"/>
          <w:szCs w:val="28"/>
        </w:rPr>
      </w:pPr>
      <w:r w:rsidRPr="00363AAE">
        <w:rPr>
          <w:spacing w:val="-1"/>
          <w:sz w:val="28"/>
          <w:szCs w:val="28"/>
        </w:rPr>
        <w:t>3.4.3.</w:t>
      </w:r>
      <w:r w:rsidR="006D0E0F">
        <w:rPr>
          <w:sz w:val="28"/>
          <w:szCs w:val="28"/>
        </w:rPr>
        <w:t xml:space="preserve"> </w:t>
      </w:r>
      <w:r w:rsidRPr="00363AAE">
        <w:rPr>
          <w:sz w:val="28"/>
          <w:szCs w:val="28"/>
        </w:rPr>
        <w:t xml:space="preserve">Работникам </w:t>
      </w:r>
      <w:r w:rsidRPr="00363AAE">
        <w:rPr>
          <w:spacing w:val="-4"/>
          <w:sz w:val="28"/>
          <w:szCs w:val="28"/>
        </w:rPr>
        <w:t>учреждения</w:t>
      </w:r>
      <w:r w:rsidRPr="00363AAE">
        <w:rPr>
          <w:sz w:val="28"/>
          <w:szCs w:val="28"/>
        </w:rPr>
        <w:t>, занимающим должности, отнесенные к</w:t>
      </w:r>
      <w:r w:rsidR="006D0E0F">
        <w:rPr>
          <w:sz w:val="28"/>
          <w:szCs w:val="28"/>
        </w:rPr>
        <w:t xml:space="preserve"> </w:t>
      </w:r>
      <w:r w:rsidRPr="00363AAE">
        <w:rPr>
          <w:spacing w:val="-8"/>
          <w:sz w:val="28"/>
          <w:szCs w:val="28"/>
        </w:rPr>
        <w:t>ПКГ должностей педагогических работников, должностей руководителей с</w:t>
      </w:r>
      <w:r w:rsidRPr="00363AAE">
        <w:rPr>
          <w:sz w:val="28"/>
          <w:szCs w:val="28"/>
        </w:rPr>
        <w:t xml:space="preserve">труктурных подразделений, должностей работников культуры, искусства и </w:t>
      </w:r>
      <w:r w:rsidRPr="00363AAE">
        <w:rPr>
          <w:spacing w:val="-8"/>
          <w:sz w:val="28"/>
          <w:szCs w:val="28"/>
        </w:rPr>
        <w:t xml:space="preserve">кинематографии ведущего звена, общеотраслевых должностей служащих </w:t>
      </w:r>
      <w:r w:rsidRPr="00363AAE">
        <w:rPr>
          <w:sz w:val="28"/>
          <w:szCs w:val="28"/>
        </w:rPr>
        <w:t xml:space="preserve">третьего и четвертого уровня, должностей медицинских и фармацевтических </w:t>
      </w:r>
      <w:r w:rsidRPr="00363AAE">
        <w:rPr>
          <w:spacing w:val="-5"/>
          <w:sz w:val="28"/>
          <w:szCs w:val="28"/>
        </w:rPr>
        <w:t>работников, устанавливается повышающий коэффи</w:t>
      </w:r>
      <w:r w:rsidR="006D0E0F">
        <w:rPr>
          <w:spacing w:val="-5"/>
          <w:sz w:val="28"/>
          <w:szCs w:val="28"/>
        </w:rPr>
        <w:t xml:space="preserve">циент к </w:t>
      </w:r>
      <w:r w:rsidRPr="00363AAE">
        <w:rPr>
          <w:spacing w:val="-5"/>
          <w:sz w:val="28"/>
          <w:szCs w:val="28"/>
        </w:rPr>
        <w:t xml:space="preserve">минимальному </w:t>
      </w:r>
      <w:r w:rsidRPr="00363AAE">
        <w:rPr>
          <w:sz w:val="28"/>
          <w:szCs w:val="28"/>
        </w:rPr>
        <w:t>(базовому) окладу по занимаемой должности:</w:t>
      </w:r>
    </w:p>
    <w:tbl>
      <w:tblPr>
        <w:tblW w:w="5000" w:type="pct"/>
        <w:tblCellMar>
          <w:left w:w="0" w:type="dxa"/>
          <w:right w:w="0" w:type="dxa"/>
        </w:tblCellMar>
        <w:tblLook w:val="04A0"/>
      </w:tblPr>
      <w:tblGrid>
        <w:gridCol w:w="8029"/>
        <w:gridCol w:w="1325"/>
      </w:tblGrid>
      <w:tr w:rsidR="00E70937" w:rsidRPr="00D30E67" w:rsidTr="00D30E67">
        <w:trPr>
          <w:trHeight w:val="964"/>
        </w:trPr>
        <w:tc>
          <w:tcPr>
            <w:tcW w:w="4292" w:type="pct"/>
          </w:tcPr>
          <w:p w:rsidR="00E70937" w:rsidRPr="00D30E67" w:rsidRDefault="00E70937" w:rsidP="00D30E67">
            <w:pPr>
              <w:shd w:val="clear" w:color="auto" w:fill="FFFFFF"/>
              <w:tabs>
                <w:tab w:val="left" w:pos="8294"/>
              </w:tabs>
              <w:jc w:val="both"/>
              <w:rPr>
                <w:spacing w:val="-1"/>
                <w:sz w:val="28"/>
                <w:szCs w:val="28"/>
              </w:rPr>
            </w:pPr>
            <w:r w:rsidRPr="00D30E67">
              <w:rPr>
                <w:spacing w:val="-1"/>
                <w:sz w:val="28"/>
                <w:szCs w:val="28"/>
              </w:rPr>
              <w:t xml:space="preserve">за работу в образовательные учреждения (в том числе филиалах образовательных учреждений), расположенных в </w:t>
            </w:r>
            <w:r w:rsidRPr="00D30E67">
              <w:rPr>
                <w:sz w:val="28"/>
                <w:szCs w:val="28"/>
              </w:rPr>
              <w:t>сельской местности</w:t>
            </w:r>
          </w:p>
        </w:tc>
        <w:tc>
          <w:tcPr>
            <w:tcW w:w="708" w:type="pct"/>
            <w:vAlign w:val="center"/>
          </w:tcPr>
          <w:p w:rsidR="00E70937" w:rsidRPr="00D30E67" w:rsidRDefault="00E70937" w:rsidP="00D30E67">
            <w:pPr>
              <w:shd w:val="clear" w:color="auto" w:fill="FFFFFF"/>
              <w:tabs>
                <w:tab w:val="left" w:pos="8294"/>
              </w:tabs>
              <w:jc w:val="center"/>
              <w:rPr>
                <w:spacing w:val="-1"/>
                <w:sz w:val="28"/>
                <w:szCs w:val="28"/>
              </w:rPr>
            </w:pPr>
            <w:r w:rsidRPr="00D30E67">
              <w:rPr>
                <w:spacing w:val="-1"/>
                <w:sz w:val="28"/>
                <w:szCs w:val="28"/>
              </w:rPr>
              <w:t>- 0,25.</w:t>
            </w:r>
          </w:p>
        </w:tc>
      </w:tr>
    </w:tbl>
    <w:p w:rsidR="00B24192" w:rsidRPr="00363AAE" w:rsidRDefault="00B24192" w:rsidP="006D0E0F">
      <w:pPr>
        <w:shd w:val="clear" w:color="auto" w:fill="FFFFFF"/>
        <w:tabs>
          <w:tab w:val="left" w:pos="8294"/>
        </w:tabs>
        <w:ind w:firstLine="709"/>
        <w:jc w:val="both"/>
        <w:rPr>
          <w:spacing w:val="-1"/>
          <w:sz w:val="28"/>
          <w:szCs w:val="28"/>
        </w:rPr>
      </w:pPr>
    </w:p>
    <w:p w:rsidR="00363AAE" w:rsidRPr="00363AAE" w:rsidRDefault="00363AAE" w:rsidP="00363AAE">
      <w:pPr>
        <w:shd w:val="clear" w:color="auto" w:fill="FFFFFF"/>
        <w:tabs>
          <w:tab w:val="left" w:pos="1426"/>
        </w:tabs>
        <w:ind w:firstLine="709"/>
        <w:jc w:val="both"/>
        <w:rPr>
          <w:sz w:val="28"/>
          <w:szCs w:val="28"/>
        </w:rPr>
      </w:pPr>
      <w:r w:rsidRPr="00363AAE">
        <w:rPr>
          <w:spacing w:val="-1"/>
          <w:sz w:val="28"/>
          <w:szCs w:val="28"/>
        </w:rPr>
        <w:lastRenderedPageBreak/>
        <w:t>3.4.4.</w:t>
      </w:r>
      <w:r w:rsidR="006D0E0F">
        <w:rPr>
          <w:sz w:val="28"/>
          <w:szCs w:val="28"/>
        </w:rPr>
        <w:t xml:space="preserve"> </w:t>
      </w:r>
      <w:proofErr w:type="gramStart"/>
      <w:r w:rsidRPr="00363AAE">
        <w:rPr>
          <w:sz w:val="28"/>
          <w:szCs w:val="28"/>
        </w:rPr>
        <w:t xml:space="preserve">Работникам </w:t>
      </w:r>
      <w:r w:rsidRPr="00363AAE">
        <w:rPr>
          <w:spacing w:val="-4"/>
          <w:sz w:val="28"/>
          <w:szCs w:val="28"/>
        </w:rPr>
        <w:t>учреждения</w:t>
      </w:r>
      <w:r w:rsidRPr="00363AAE">
        <w:rPr>
          <w:sz w:val="28"/>
          <w:szCs w:val="28"/>
        </w:rPr>
        <w:t>, занимающим должности, отнесенные к ПКГ должностей педагогических работников, должностей руководителей структурных подразделений, должностей медицинских и фармацевтических работников, устанавливаются повышающие коэффициенты к минимальному (базовому) окладу по занимаемой должности:</w:t>
      </w:r>
      <w:proofErr w:type="gramEnd"/>
    </w:p>
    <w:p w:rsidR="00363AAE" w:rsidRPr="00363AAE" w:rsidRDefault="00363AAE" w:rsidP="00363AAE">
      <w:pPr>
        <w:shd w:val="clear" w:color="auto" w:fill="FFFFFF"/>
        <w:tabs>
          <w:tab w:val="left" w:pos="8083"/>
        </w:tabs>
        <w:ind w:firstLine="709"/>
        <w:jc w:val="both"/>
        <w:rPr>
          <w:spacing w:val="-1"/>
          <w:sz w:val="28"/>
          <w:szCs w:val="28"/>
        </w:rPr>
      </w:pPr>
      <w:r w:rsidRPr="00363AAE">
        <w:rPr>
          <w:spacing w:val="-1"/>
          <w:sz w:val="28"/>
          <w:szCs w:val="28"/>
        </w:rPr>
        <w:t>за высшую квалификационную категорию</w:t>
      </w:r>
      <w:r w:rsidRPr="00363AAE">
        <w:rPr>
          <w:sz w:val="28"/>
          <w:szCs w:val="28"/>
        </w:rPr>
        <w:tab/>
      </w:r>
      <w:r w:rsidRPr="00363AAE">
        <w:rPr>
          <w:spacing w:val="-12"/>
          <w:sz w:val="28"/>
          <w:szCs w:val="28"/>
        </w:rPr>
        <w:t>–     0,40</w:t>
      </w:r>
      <w:r w:rsidR="00E70937">
        <w:rPr>
          <w:spacing w:val="-12"/>
          <w:sz w:val="28"/>
          <w:szCs w:val="28"/>
        </w:rPr>
        <w:t>;</w:t>
      </w:r>
    </w:p>
    <w:p w:rsidR="00363AAE" w:rsidRDefault="00363AAE" w:rsidP="00363AAE">
      <w:pPr>
        <w:shd w:val="clear" w:color="auto" w:fill="FFFFFF"/>
        <w:tabs>
          <w:tab w:val="left" w:pos="8083"/>
        </w:tabs>
        <w:ind w:firstLine="709"/>
        <w:jc w:val="both"/>
        <w:rPr>
          <w:spacing w:val="-12"/>
          <w:sz w:val="28"/>
          <w:szCs w:val="28"/>
        </w:rPr>
      </w:pPr>
      <w:r w:rsidRPr="00363AAE">
        <w:rPr>
          <w:spacing w:val="-1"/>
          <w:sz w:val="28"/>
          <w:szCs w:val="28"/>
        </w:rPr>
        <w:t>за первую квалификационную категорию</w:t>
      </w:r>
      <w:r w:rsidRPr="00363AAE">
        <w:rPr>
          <w:sz w:val="28"/>
          <w:szCs w:val="28"/>
        </w:rPr>
        <w:tab/>
      </w:r>
      <w:r w:rsidRPr="00363AAE">
        <w:rPr>
          <w:spacing w:val="-12"/>
          <w:sz w:val="28"/>
          <w:szCs w:val="28"/>
        </w:rPr>
        <w:t>–     0,30</w:t>
      </w:r>
      <w:r w:rsidR="00E70937">
        <w:rPr>
          <w:spacing w:val="-12"/>
          <w:sz w:val="28"/>
          <w:szCs w:val="28"/>
        </w:rPr>
        <w:t>;</w:t>
      </w:r>
    </w:p>
    <w:p w:rsidR="006D0E0F" w:rsidRDefault="006D0E0F" w:rsidP="006D0E0F">
      <w:pPr>
        <w:shd w:val="clear" w:color="auto" w:fill="FFFFFF"/>
        <w:tabs>
          <w:tab w:val="left" w:pos="8083"/>
        </w:tabs>
        <w:ind w:firstLine="709"/>
        <w:jc w:val="both"/>
        <w:rPr>
          <w:spacing w:val="-12"/>
          <w:sz w:val="28"/>
          <w:szCs w:val="28"/>
        </w:rPr>
      </w:pPr>
      <w:r w:rsidRPr="00363AAE">
        <w:rPr>
          <w:sz w:val="28"/>
          <w:szCs w:val="28"/>
        </w:rPr>
        <w:t>за вторую квалификационную категорию</w:t>
      </w:r>
      <w:r w:rsidRPr="00363AAE">
        <w:rPr>
          <w:sz w:val="28"/>
          <w:szCs w:val="28"/>
        </w:rPr>
        <w:tab/>
      </w:r>
      <w:r>
        <w:rPr>
          <w:spacing w:val="-12"/>
          <w:sz w:val="28"/>
          <w:szCs w:val="28"/>
        </w:rPr>
        <w:t>–     0,1</w:t>
      </w:r>
      <w:r w:rsidRPr="00363AAE">
        <w:rPr>
          <w:spacing w:val="-12"/>
          <w:sz w:val="28"/>
          <w:szCs w:val="28"/>
        </w:rPr>
        <w:t>0</w:t>
      </w:r>
      <w:r w:rsidR="00E70937">
        <w:rPr>
          <w:spacing w:val="-12"/>
          <w:sz w:val="28"/>
          <w:szCs w:val="28"/>
        </w:rPr>
        <w:t>.</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pacing w:val="-1"/>
          <w:sz w:val="28"/>
          <w:szCs w:val="28"/>
        </w:rPr>
        <w:t>3.4.5.</w:t>
      </w:r>
      <w:r w:rsidR="006D0E0F">
        <w:rPr>
          <w:rFonts w:ascii="Times New Roman" w:hAnsi="Times New Roman" w:cs="Times New Roman"/>
          <w:sz w:val="28"/>
          <w:szCs w:val="28"/>
        </w:rPr>
        <w:t xml:space="preserve"> </w:t>
      </w:r>
      <w:proofErr w:type="gramStart"/>
      <w:r w:rsidRPr="00363AAE">
        <w:rPr>
          <w:rFonts w:ascii="Times New Roman" w:hAnsi="Times New Roman" w:cs="Times New Roman"/>
          <w:sz w:val="28"/>
          <w:szCs w:val="28"/>
        </w:rPr>
        <w:t>Работникам учреждений, занимающим должности, отнесенные к ПКГ должностей педагогических работников, должностей руководителей структурных подразделений, должностей работников высшего и дополнительного профессионального образования, должностей работников культуры, искусства и кинематографии, должностей медицинских и фармацевтических работников, должностей работников физической культуры и спорта, устанавливаются повышающие коэффициенты к окладу по занимаемой должности:</w:t>
      </w:r>
      <w:proofErr w:type="gramEnd"/>
    </w:p>
    <w:tbl>
      <w:tblPr>
        <w:tblW w:w="5000" w:type="pct"/>
        <w:tblCellMar>
          <w:left w:w="0" w:type="dxa"/>
          <w:right w:w="0" w:type="dxa"/>
        </w:tblCellMar>
        <w:tblLook w:val="04A0"/>
      </w:tblPr>
      <w:tblGrid>
        <w:gridCol w:w="8101"/>
        <w:gridCol w:w="1253"/>
      </w:tblGrid>
      <w:tr w:rsidR="006D0E0F" w:rsidRPr="00363AAE" w:rsidTr="00B24192">
        <w:trPr>
          <w:trHeight w:val="20"/>
        </w:trPr>
        <w:tc>
          <w:tcPr>
            <w:tcW w:w="4330" w:type="pct"/>
            <w:tcBorders>
              <w:top w:val="nil"/>
              <w:left w:val="nil"/>
              <w:bottom w:val="nil"/>
              <w:right w:val="nil"/>
            </w:tcBorders>
          </w:tcPr>
          <w:p w:rsidR="006D0E0F" w:rsidRPr="00363AAE" w:rsidRDefault="006D0E0F" w:rsidP="00E70937">
            <w:pPr>
              <w:pStyle w:val="ConsPlusNormal"/>
              <w:ind w:firstLine="709"/>
              <w:jc w:val="both"/>
              <w:rPr>
                <w:rFonts w:ascii="Times New Roman" w:hAnsi="Times New Roman" w:cs="Times New Roman"/>
                <w:sz w:val="28"/>
                <w:szCs w:val="28"/>
              </w:rPr>
            </w:pPr>
            <w:proofErr w:type="gramStart"/>
            <w:r w:rsidRPr="00363AAE">
              <w:rPr>
                <w:rFonts w:ascii="Times New Roman" w:hAnsi="Times New Roman" w:cs="Times New Roman"/>
                <w:sz w:val="28"/>
                <w:szCs w:val="28"/>
              </w:rPr>
              <w:t>государственные награды, установленные Указом Президента Росс</w:t>
            </w:r>
            <w:r>
              <w:rPr>
                <w:rFonts w:ascii="Times New Roman" w:hAnsi="Times New Roman" w:cs="Times New Roman"/>
                <w:sz w:val="28"/>
                <w:szCs w:val="28"/>
              </w:rPr>
              <w:t xml:space="preserve">ийской </w:t>
            </w:r>
            <w:r w:rsidRPr="00E70937">
              <w:rPr>
                <w:rFonts w:ascii="Times New Roman" w:hAnsi="Times New Roman" w:cs="Times New Roman"/>
                <w:sz w:val="28"/>
                <w:szCs w:val="28"/>
              </w:rPr>
              <w:t xml:space="preserve">Федерации от 7 сентября 2010 года </w:t>
            </w:r>
            <w:r w:rsidRPr="00E70937">
              <w:rPr>
                <w:rFonts w:ascii="Times New Roman" w:hAnsi="Times New Roman" w:cs="Times New Roman"/>
                <w:sz w:val="28"/>
                <w:szCs w:val="28"/>
              </w:rPr>
              <w:br/>
              <w:t>№ 1099 «О мерах по совершенствованию государственной наградной системы Российской Федерации», ведомственные награды, установленные приказом Министерства науки и высшего образования Российской Федерации от 13</w:t>
            </w:r>
            <w:r w:rsidR="00E70937" w:rsidRPr="00E70937">
              <w:rPr>
                <w:rFonts w:ascii="Times New Roman" w:hAnsi="Times New Roman" w:cs="Times New Roman"/>
                <w:sz w:val="28"/>
                <w:szCs w:val="28"/>
              </w:rPr>
              <w:t xml:space="preserve"> августа </w:t>
            </w:r>
            <w:r w:rsidRPr="00E70937">
              <w:rPr>
                <w:rFonts w:ascii="Times New Roman" w:hAnsi="Times New Roman" w:cs="Times New Roman"/>
                <w:sz w:val="28"/>
                <w:szCs w:val="28"/>
              </w:rPr>
              <w:t>2021</w:t>
            </w:r>
            <w:r w:rsidR="00E70937" w:rsidRPr="00E70937">
              <w:rPr>
                <w:rFonts w:ascii="Times New Roman" w:hAnsi="Times New Roman" w:cs="Times New Roman"/>
                <w:sz w:val="28"/>
                <w:szCs w:val="28"/>
              </w:rPr>
              <w:t xml:space="preserve"> года</w:t>
            </w:r>
            <w:r w:rsidRPr="00E70937">
              <w:rPr>
                <w:rFonts w:ascii="Times New Roman" w:hAnsi="Times New Roman" w:cs="Times New Roman"/>
                <w:sz w:val="28"/>
                <w:szCs w:val="28"/>
              </w:rPr>
              <w:t xml:space="preserve"> </w:t>
            </w:r>
            <w:r w:rsidRPr="00E70937">
              <w:rPr>
                <w:rFonts w:ascii="Times New Roman" w:hAnsi="Times New Roman" w:cs="Times New Roman"/>
                <w:sz w:val="28"/>
                <w:szCs w:val="28"/>
              </w:rPr>
              <w:br/>
              <w:t>№ 748 «О ведомственных наградах Министерства науки и высшего образования Российской Федерации» и приказом Министерства просвещения Росс</w:t>
            </w:r>
            <w:r w:rsidR="00E70937" w:rsidRPr="00E70937">
              <w:rPr>
                <w:rFonts w:ascii="Times New Roman" w:hAnsi="Times New Roman" w:cs="Times New Roman"/>
                <w:sz w:val="28"/>
                <w:szCs w:val="28"/>
              </w:rPr>
              <w:t xml:space="preserve">ийской Федерации от </w:t>
            </w:r>
            <w:r w:rsidRPr="00E70937">
              <w:rPr>
                <w:rFonts w:ascii="Times New Roman" w:hAnsi="Times New Roman" w:cs="Times New Roman"/>
                <w:sz w:val="28"/>
                <w:szCs w:val="28"/>
              </w:rPr>
              <w:t>1</w:t>
            </w:r>
            <w:r w:rsidR="00E70937" w:rsidRPr="00E70937">
              <w:rPr>
                <w:rFonts w:ascii="Times New Roman" w:hAnsi="Times New Roman" w:cs="Times New Roman"/>
                <w:sz w:val="28"/>
                <w:szCs w:val="28"/>
              </w:rPr>
              <w:t xml:space="preserve"> июля </w:t>
            </w:r>
            <w:r w:rsidRPr="00E70937">
              <w:rPr>
                <w:rFonts w:ascii="Times New Roman" w:hAnsi="Times New Roman" w:cs="Times New Roman"/>
                <w:sz w:val="28"/>
                <w:szCs w:val="28"/>
              </w:rPr>
              <w:t>2021</w:t>
            </w:r>
            <w:r w:rsidR="00E70937" w:rsidRPr="00E70937">
              <w:rPr>
                <w:rFonts w:ascii="Times New Roman" w:hAnsi="Times New Roman" w:cs="Times New Roman"/>
                <w:sz w:val="28"/>
                <w:szCs w:val="28"/>
              </w:rPr>
              <w:t xml:space="preserve"> го</w:t>
            </w:r>
            <w:r w:rsidR="00E70937">
              <w:rPr>
                <w:rFonts w:ascii="Times New Roman" w:hAnsi="Times New Roman" w:cs="Times New Roman"/>
                <w:sz w:val="28"/>
                <w:szCs w:val="28"/>
              </w:rPr>
              <w:t>да</w:t>
            </w:r>
            <w:proofErr w:type="gramEnd"/>
            <w:r>
              <w:rPr>
                <w:rFonts w:ascii="Times New Roman" w:hAnsi="Times New Roman" w:cs="Times New Roman"/>
                <w:sz w:val="28"/>
                <w:szCs w:val="28"/>
              </w:rPr>
              <w:t xml:space="preserve"> № 400 </w:t>
            </w:r>
            <w:r w:rsidR="00E70937">
              <w:rPr>
                <w:rFonts w:ascii="Times New Roman" w:hAnsi="Times New Roman" w:cs="Times New Roman"/>
                <w:sz w:val="28"/>
                <w:szCs w:val="28"/>
              </w:rPr>
              <w:br/>
            </w:r>
            <w:r>
              <w:rPr>
                <w:rFonts w:ascii="Times New Roman" w:hAnsi="Times New Roman" w:cs="Times New Roman"/>
                <w:sz w:val="28"/>
                <w:szCs w:val="28"/>
              </w:rPr>
              <w:t>«</w:t>
            </w:r>
            <w:r w:rsidRPr="00363AAE">
              <w:rPr>
                <w:rFonts w:ascii="Times New Roman" w:hAnsi="Times New Roman" w:cs="Times New Roman"/>
                <w:sz w:val="28"/>
                <w:szCs w:val="28"/>
              </w:rPr>
              <w:t>О ведомственных наградах Министерства п</w:t>
            </w:r>
            <w:r>
              <w:rPr>
                <w:rFonts w:ascii="Times New Roman" w:hAnsi="Times New Roman" w:cs="Times New Roman"/>
                <w:sz w:val="28"/>
                <w:szCs w:val="28"/>
              </w:rPr>
              <w:t xml:space="preserve">росвещения Российской Федерации», почетные звания: </w:t>
            </w:r>
            <w:proofErr w:type="gramStart"/>
            <w:r>
              <w:rPr>
                <w:rFonts w:ascii="Times New Roman" w:hAnsi="Times New Roman" w:cs="Times New Roman"/>
                <w:sz w:val="28"/>
                <w:szCs w:val="28"/>
              </w:rPr>
              <w:t>«</w:t>
            </w:r>
            <w:r w:rsidRPr="00363AAE">
              <w:rPr>
                <w:rFonts w:ascii="Times New Roman" w:hAnsi="Times New Roman" w:cs="Times New Roman"/>
                <w:sz w:val="28"/>
                <w:szCs w:val="28"/>
              </w:rPr>
              <w:t>Почетный работник науки и техники Российской Федерации</w:t>
            </w:r>
            <w:r>
              <w:rPr>
                <w:rFonts w:ascii="Times New Roman" w:hAnsi="Times New Roman" w:cs="Times New Roman"/>
                <w:sz w:val="28"/>
                <w:szCs w:val="28"/>
              </w:rPr>
              <w:t>», «</w:t>
            </w:r>
            <w:r w:rsidRPr="00363AAE">
              <w:rPr>
                <w:rFonts w:ascii="Times New Roman" w:hAnsi="Times New Roman" w:cs="Times New Roman"/>
                <w:sz w:val="28"/>
                <w:szCs w:val="28"/>
              </w:rPr>
              <w:t>Почетный работник общего образования Российской Федерации</w:t>
            </w:r>
            <w:r>
              <w:rPr>
                <w:rFonts w:ascii="Times New Roman" w:hAnsi="Times New Roman" w:cs="Times New Roman"/>
                <w:sz w:val="28"/>
                <w:szCs w:val="28"/>
              </w:rPr>
              <w:t>», «</w:t>
            </w:r>
            <w:r w:rsidRPr="00363AAE">
              <w:rPr>
                <w:rFonts w:ascii="Times New Roman" w:hAnsi="Times New Roman" w:cs="Times New Roman"/>
                <w:sz w:val="28"/>
                <w:szCs w:val="28"/>
              </w:rPr>
              <w:t>Почетный работник начального профессионального образования Российской Федерации</w:t>
            </w:r>
            <w:r>
              <w:rPr>
                <w:rFonts w:ascii="Times New Roman" w:hAnsi="Times New Roman" w:cs="Times New Roman"/>
                <w:sz w:val="28"/>
                <w:szCs w:val="28"/>
              </w:rPr>
              <w:t>», «</w:t>
            </w:r>
            <w:r w:rsidRPr="00363AAE">
              <w:rPr>
                <w:rFonts w:ascii="Times New Roman" w:hAnsi="Times New Roman" w:cs="Times New Roman"/>
                <w:sz w:val="28"/>
                <w:szCs w:val="28"/>
              </w:rPr>
              <w:t>Почетный работник среднего профессионального образования Российской Федерации</w:t>
            </w:r>
            <w:r>
              <w:rPr>
                <w:rFonts w:ascii="Times New Roman" w:hAnsi="Times New Roman" w:cs="Times New Roman"/>
                <w:sz w:val="28"/>
                <w:szCs w:val="28"/>
              </w:rPr>
              <w:t>», «</w:t>
            </w:r>
            <w:r w:rsidRPr="00363AAE">
              <w:rPr>
                <w:rFonts w:ascii="Times New Roman" w:hAnsi="Times New Roman" w:cs="Times New Roman"/>
                <w:sz w:val="28"/>
                <w:szCs w:val="28"/>
              </w:rPr>
              <w:t>Почетный работник высшего профессионального образования Росс</w:t>
            </w:r>
            <w:r>
              <w:rPr>
                <w:rFonts w:ascii="Times New Roman" w:hAnsi="Times New Roman" w:cs="Times New Roman"/>
                <w:sz w:val="28"/>
                <w:szCs w:val="28"/>
              </w:rPr>
              <w:t>ийской Федераци</w:t>
            </w:r>
            <w:r w:rsidR="00CD3694">
              <w:rPr>
                <w:rFonts w:ascii="Times New Roman" w:hAnsi="Times New Roman" w:cs="Times New Roman"/>
                <w:sz w:val="28"/>
                <w:szCs w:val="28"/>
              </w:rPr>
              <w:t>и</w:t>
            </w:r>
            <w:r>
              <w:rPr>
                <w:rFonts w:ascii="Times New Roman" w:hAnsi="Times New Roman" w:cs="Times New Roman"/>
                <w:sz w:val="28"/>
                <w:szCs w:val="28"/>
              </w:rPr>
              <w:t>»</w:t>
            </w:r>
            <w:r w:rsidRPr="00363AAE">
              <w:rPr>
                <w:rFonts w:ascii="Times New Roman" w:hAnsi="Times New Roman" w:cs="Times New Roman"/>
                <w:sz w:val="28"/>
                <w:szCs w:val="28"/>
              </w:rPr>
              <w:t>, Почетная грамота Министерства образования и науки Российской Федерации, знак отличия Министерства образования и наук</w:t>
            </w:r>
            <w:r w:rsidR="00CD3694">
              <w:rPr>
                <w:rFonts w:ascii="Times New Roman" w:hAnsi="Times New Roman" w:cs="Times New Roman"/>
                <w:sz w:val="28"/>
                <w:szCs w:val="28"/>
              </w:rPr>
              <w:t>и Российской Федерации, значок «</w:t>
            </w:r>
            <w:r w:rsidRPr="00363AAE">
              <w:rPr>
                <w:rFonts w:ascii="Times New Roman" w:hAnsi="Times New Roman" w:cs="Times New Roman"/>
                <w:sz w:val="28"/>
                <w:szCs w:val="28"/>
              </w:rPr>
              <w:t>Отличник народного просвещения</w:t>
            </w:r>
            <w:r w:rsidR="00CD3694">
              <w:rPr>
                <w:rFonts w:ascii="Times New Roman" w:hAnsi="Times New Roman" w:cs="Times New Roman"/>
                <w:sz w:val="28"/>
                <w:szCs w:val="28"/>
              </w:rPr>
              <w:t>», нагрудный знак «</w:t>
            </w:r>
            <w:r w:rsidRPr="00363AAE">
              <w:rPr>
                <w:rFonts w:ascii="Times New Roman" w:hAnsi="Times New Roman" w:cs="Times New Roman"/>
                <w:sz w:val="28"/>
                <w:szCs w:val="28"/>
              </w:rPr>
              <w:t>Отличник здравоохранения</w:t>
            </w:r>
            <w:r w:rsidR="00CD3694">
              <w:rPr>
                <w:rFonts w:ascii="Times New Roman" w:hAnsi="Times New Roman" w:cs="Times New Roman"/>
                <w:sz w:val="28"/>
                <w:szCs w:val="28"/>
              </w:rPr>
              <w:t>»</w:t>
            </w:r>
            <w:r w:rsidRPr="00363AAE">
              <w:rPr>
                <w:rFonts w:ascii="Times New Roman" w:hAnsi="Times New Roman" w:cs="Times New Roman"/>
                <w:sz w:val="28"/>
                <w:szCs w:val="28"/>
              </w:rPr>
              <w:t>, поче</w:t>
            </w:r>
            <w:r w:rsidR="00CD3694">
              <w:rPr>
                <w:rFonts w:ascii="Times New Roman" w:hAnsi="Times New Roman" w:cs="Times New Roman"/>
                <w:sz w:val="28"/>
                <w:szCs w:val="28"/>
              </w:rPr>
              <w:t>тные спортивные</w:t>
            </w:r>
            <w:proofErr w:type="gramEnd"/>
            <w:r w:rsidR="00CD3694">
              <w:rPr>
                <w:rFonts w:ascii="Times New Roman" w:hAnsi="Times New Roman" w:cs="Times New Roman"/>
                <w:sz w:val="28"/>
                <w:szCs w:val="28"/>
              </w:rPr>
              <w:t xml:space="preserve"> звания «</w:t>
            </w:r>
            <w:r w:rsidRPr="00363AAE">
              <w:rPr>
                <w:rFonts w:ascii="Times New Roman" w:hAnsi="Times New Roman" w:cs="Times New Roman"/>
                <w:sz w:val="28"/>
                <w:szCs w:val="28"/>
              </w:rPr>
              <w:t>Заслуженный мастер спорта России</w:t>
            </w:r>
            <w:r w:rsidR="00CD3694">
              <w:rPr>
                <w:rFonts w:ascii="Times New Roman" w:hAnsi="Times New Roman" w:cs="Times New Roman"/>
                <w:sz w:val="28"/>
                <w:szCs w:val="28"/>
              </w:rPr>
              <w:t>», «</w:t>
            </w:r>
            <w:r w:rsidRPr="00363AAE">
              <w:rPr>
                <w:rFonts w:ascii="Times New Roman" w:hAnsi="Times New Roman" w:cs="Times New Roman"/>
                <w:sz w:val="28"/>
                <w:szCs w:val="28"/>
              </w:rPr>
              <w:t>Заслуженный тренер России</w:t>
            </w:r>
            <w:r w:rsidR="00CD3694">
              <w:rPr>
                <w:rFonts w:ascii="Times New Roman" w:hAnsi="Times New Roman" w:cs="Times New Roman"/>
                <w:sz w:val="28"/>
                <w:szCs w:val="28"/>
              </w:rPr>
              <w:t>» и «</w:t>
            </w:r>
            <w:r w:rsidRPr="00363AAE">
              <w:rPr>
                <w:rFonts w:ascii="Times New Roman" w:hAnsi="Times New Roman" w:cs="Times New Roman"/>
                <w:sz w:val="28"/>
                <w:szCs w:val="28"/>
              </w:rPr>
              <w:t>Почетный спортивный судья России</w:t>
            </w:r>
            <w:r w:rsidR="00CD3694">
              <w:rPr>
                <w:rFonts w:ascii="Times New Roman" w:hAnsi="Times New Roman" w:cs="Times New Roman"/>
                <w:sz w:val="28"/>
                <w:szCs w:val="28"/>
              </w:rPr>
              <w:t>»</w:t>
            </w:r>
          </w:p>
        </w:tc>
        <w:tc>
          <w:tcPr>
            <w:tcW w:w="670" w:type="pct"/>
            <w:tcBorders>
              <w:top w:val="nil"/>
              <w:left w:val="nil"/>
              <w:bottom w:val="nil"/>
              <w:right w:val="nil"/>
            </w:tcBorders>
            <w:vAlign w:val="center"/>
          </w:tcPr>
          <w:p w:rsidR="006D0E0F" w:rsidRPr="00363AAE" w:rsidRDefault="006D0E0F" w:rsidP="00CD3694">
            <w:pPr>
              <w:pStyle w:val="ConsPlusNormal"/>
              <w:ind w:firstLine="0"/>
              <w:jc w:val="center"/>
              <w:rPr>
                <w:rFonts w:ascii="Times New Roman" w:hAnsi="Times New Roman" w:cs="Times New Roman"/>
                <w:sz w:val="28"/>
                <w:szCs w:val="28"/>
              </w:rPr>
            </w:pPr>
            <w:r w:rsidRPr="00363AAE">
              <w:rPr>
                <w:rFonts w:ascii="Times New Roman" w:hAnsi="Times New Roman" w:cs="Times New Roman"/>
                <w:sz w:val="28"/>
                <w:szCs w:val="28"/>
              </w:rPr>
              <w:t>-</w:t>
            </w:r>
            <w:r w:rsidR="00CD3694">
              <w:rPr>
                <w:rFonts w:ascii="Times New Roman" w:hAnsi="Times New Roman" w:cs="Times New Roman"/>
                <w:sz w:val="28"/>
                <w:szCs w:val="28"/>
              </w:rPr>
              <w:t xml:space="preserve"> </w:t>
            </w:r>
            <w:r w:rsidRPr="00363AAE">
              <w:rPr>
                <w:rFonts w:ascii="Times New Roman" w:hAnsi="Times New Roman" w:cs="Times New Roman"/>
                <w:sz w:val="28"/>
                <w:szCs w:val="28"/>
              </w:rPr>
              <w:t>0,10</w:t>
            </w:r>
            <w:r w:rsidR="00E70937">
              <w:rPr>
                <w:rFonts w:ascii="Times New Roman" w:hAnsi="Times New Roman" w:cs="Times New Roman"/>
                <w:sz w:val="28"/>
                <w:szCs w:val="28"/>
              </w:rPr>
              <w:t>;</w:t>
            </w:r>
          </w:p>
        </w:tc>
      </w:tr>
      <w:tr w:rsidR="00363AAE" w:rsidRPr="00363AAE" w:rsidTr="00B24192">
        <w:trPr>
          <w:trHeight w:val="20"/>
        </w:trPr>
        <w:tc>
          <w:tcPr>
            <w:tcW w:w="5000" w:type="pct"/>
            <w:gridSpan w:val="2"/>
            <w:tcBorders>
              <w:top w:val="nil"/>
              <w:left w:val="nil"/>
              <w:bottom w:val="nil"/>
              <w:right w:val="nil"/>
            </w:tcBorders>
          </w:tcPr>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за ученые степени:</w:t>
            </w:r>
          </w:p>
        </w:tc>
      </w:tr>
      <w:tr w:rsidR="00CD3694" w:rsidRPr="00363AAE" w:rsidTr="00B24192">
        <w:trPr>
          <w:trHeight w:val="20"/>
        </w:trPr>
        <w:tc>
          <w:tcPr>
            <w:tcW w:w="4330" w:type="pct"/>
            <w:tcBorders>
              <w:top w:val="nil"/>
              <w:left w:val="nil"/>
              <w:bottom w:val="nil"/>
              <w:right w:val="nil"/>
            </w:tcBorders>
          </w:tcPr>
          <w:p w:rsidR="00CD3694" w:rsidRPr="00363AAE" w:rsidRDefault="00CD3694"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кандидат наук</w:t>
            </w:r>
          </w:p>
        </w:tc>
        <w:tc>
          <w:tcPr>
            <w:tcW w:w="670" w:type="pct"/>
            <w:tcBorders>
              <w:top w:val="nil"/>
              <w:left w:val="nil"/>
              <w:bottom w:val="nil"/>
              <w:right w:val="nil"/>
            </w:tcBorders>
            <w:vAlign w:val="center"/>
          </w:tcPr>
          <w:p w:rsidR="00CD3694" w:rsidRPr="00363AAE" w:rsidRDefault="00CD3694" w:rsidP="00CD3694">
            <w:pPr>
              <w:pStyle w:val="ConsPlusNormal"/>
              <w:ind w:firstLine="0"/>
              <w:jc w:val="center"/>
              <w:rPr>
                <w:rFonts w:ascii="Times New Roman" w:hAnsi="Times New Roman" w:cs="Times New Roman"/>
                <w:sz w:val="28"/>
                <w:szCs w:val="28"/>
              </w:rPr>
            </w:pPr>
            <w:r w:rsidRPr="00363AAE">
              <w:rPr>
                <w:rFonts w:ascii="Times New Roman" w:hAnsi="Times New Roman" w:cs="Times New Roman"/>
                <w:sz w:val="28"/>
                <w:szCs w:val="28"/>
              </w:rPr>
              <w:t>-</w:t>
            </w:r>
            <w:r>
              <w:rPr>
                <w:rFonts w:ascii="Times New Roman" w:hAnsi="Times New Roman" w:cs="Times New Roman"/>
                <w:sz w:val="28"/>
                <w:szCs w:val="28"/>
              </w:rPr>
              <w:t xml:space="preserve"> </w:t>
            </w:r>
            <w:r w:rsidRPr="00363AAE">
              <w:rPr>
                <w:rFonts w:ascii="Times New Roman" w:hAnsi="Times New Roman" w:cs="Times New Roman"/>
                <w:sz w:val="28"/>
                <w:szCs w:val="28"/>
              </w:rPr>
              <w:t>0,25</w:t>
            </w:r>
            <w:r w:rsidR="00E70937">
              <w:rPr>
                <w:rFonts w:ascii="Times New Roman" w:hAnsi="Times New Roman" w:cs="Times New Roman"/>
                <w:sz w:val="28"/>
                <w:szCs w:val="28"/>
              </w:rPr>
              <w:t>;</w:t>
            </w:r>
          </w:p>
        </w:tc>
      </w:tr>
      <w:tr w:rsidR="00CD3694" w:rsidRPr="00363AAE" w:rsidTr="00B24192">
        <w:trPr>
          <w:trHeight w:val="20"/>
        </w:trPr>
        <w:tc>
          <w:tcPr>
            <w:tcW w:w="4330" w:type="pct"/>
            <w:tcBorders>
              <w:top w:val="nil"/>
              <w:left w:val="nil"/>
              <w:bottom w:val="nil"/>
              <w:right w:val="nil"/>
            </w:tcBorders>
          </w:tcPr>
          <w:p w:rsidR="00CD3694" w:rsidRPr="00363AAE" w:rsidRDefault="00CD3694"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доктор наук</w:t>
            </w:r>
          </w:p>
        </w:tc>
        <w:tc>
          <w:tcPr>
            <w:tcW w:w="670" w:type="pct"/>
            <w:tcBorders>
              <w:top w:val="nil"/>
              <w:left w:val="nil"/>
              <w:bottom w:val="nil"/>
              <w:right w:val="nil"/>
            </w:tcBorders>
            <w:vAlign w:val="center"/>
          </w:tcPr>
          <w:p w:rsidR="00CD3694" w:rsidRPr="00363AAE" w:rsidRDefault="00CD3694" w:rsidP="00CD3694">
            <w:pPr>
              <w:pStyle w:val="ConsPlusNormal"/>
              <w:ind w:firstLine="0"/>
              <w:jc w:val="center"/>
              <w:rPr>
                <w:rFonts w:ascii="Times New Roman" w:hAnsi="Times New Roman" w:cs="Times New Roman"/>
                <w:sz w:val="28"/>
                <w:szCs w:val="28"/>
              </w:rPr>
            </w:pPr>
            <w:r w:rsidRPr="00363AAE">
              <w:rPr>
                <w:rFonts w:ascii="Times New Roman" w:hAnsi="Times New Roman" w:cs="Times New Roman"/>
                <w:sz w:val="28"/>
                <w:szCs w:val="28"/>
              </w:rPr>
              <w:t>-</w:t>
            </w:r>
            <w:r>
              <w:rPr>
                <w:rFonts w:ascii="Times New Roman" w:hAnsi="Times New Roman" w:cs="Times New Roman"/>
                <w:sz w:val="28"/>
                <w:szCs w:val="28"/>
              </w:rPr>
              <w:t xml:space="preserve"> </w:t>
            </w:r>
            <w:r w:rsidRPr="00363AAE">
              <w:rPr>
                <w:rFonts w:ascii="Times New Roman" w:hAnsi="Times New Roman" w:cs="Times New Roman"/>
                <w:sz w:val="28"/>
                <w:szCs w:val="28"/>
              </w:rPr>
              <w:t>0,60.</w:t>
            </w:r>
          </w:p>
        </w:tc>
      </w:tr>
    </w:tbl>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Повышающие коэффициенты к минимальному (базовому) окладу за наличие высшего образования, квалификационной категории, почетного звания, ученой степени устанавливаются:</w:t>
      </w:r>
    </w:p>
    <w:p w:rsidR="00363AAE" w:rsidRPr="00363AAE" w:rsidRDefault="00363AAE" w:rsidP="00CD3694">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lastRenderedPageBreak/>
        <w:t xml:space="preserve">начиная </w:t>
      </w:r>
      <w:proofErr w:type="gramStart"/>
      <w:r w:rsidRPr="00363AAE">
        <w:rPr>
          <w:rFonts w:ascii="Times New Roman" w:hAnsi="Times New Roman" w:cs="Times New Roman"/>
          <w:sz w:val="28"/>
          <w:szCs w:val="28"/>
        </w:rPr>
        <w:t>с даты возникновения</w:t>
      </w:r>
      <w:proofErr w:type="gramEnd"/>
      <w:r w:rsidRPr="00363AAE">
        <w:rPr>
          <w:rFonts w:ascii="Times New Roman" w:hAnsi="Times New Roman" w:cs="Times New Roman"/>
          <w:sz w:val="28"/>
          <w:szCs w:val="28"/>
        </w:rPr>
        <w:t xml:space="preserve"> правовых оснований </w:t>
      </w:r>
      <w:r w:rsidR="00CD3694">
        <w:rPr>
          <w:rFonts w:ascii="Times New Roman" w:hAnsi="Times New Roman" w:cs="Times New Roman"/>
          <w:sz w:val="28"/>
          <w:szCs w:val="28"/>
        </w:rPr>
        <w:t>–</w:t>
      </w:r>
      <w:r w:rsidRPr="00363AAE">
        <w:rPr>
          <w:rFonts w:ascii="Times New Roman" w:hAnsi="Times New Roman" w:cs="Times New Roman"/>
          <w:sz w:val="28"/>
          <w:szCs w:val="28"/>
        </w:rPr>
        <w:t xml:space="preserve"> получение высшего образования, присвоение квалификационной категории, почетного звания, ученой степени;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при условии выполнения работы по специальности, по которой присвоена квалификационная категория;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при условии соответствия почетного звания, ученой степени профилю деятельности организации.</w:t>
      </w:r>
    </w:p>
    <w:p w:rsidR="00363AAE" w:rsidRPr="00CD3694" w:rsidRDefault="00363AAE" w:rsidP="00363AAE">
      <w:pPr>
        <w:shd w:val="clear" w:color="auto" w:fill="FFFFFF"/>
        <w:ind w:firstLine="709"/>
        <w:jc w:val="both"/>
        <w:rPr>
          <w:spacing w:val="-1"/>
          <w:sz w:val="28"/>
          <w:szCs w:val="28"/>
        </w:rPr>
      </w:pPr>
      <w:r w:rsidRPr="00CD3694">
        <w:rPr>
          <w:sz w:val="28"/>
          <w:szCs w:val="28"/>
        </w:rPr>
        <w:t>3.5. Выплаты компенсационного характера:</w:t>
      </w:r>
    </w:p>
    <w:p w:rsidR="00363AAE" w:rsidRPr="00363AAE" w:rsidRDefault="00363AAE" w:rsidP="00363AAE">
      <w:pPr>
        <w:shd w:val="clear" w:color="auto" w:fill="FFFFFF"/>
        <w:tabs>
          <w:tab w:val="left" w:pos="1459"/>
        </w:tabs>
        <w:ind w:firstLine="709"/>
        <w:jc w:val="both"/>
        <w:rPr>
          <w:sz w:val="28"/>
          <w:szCs w:val="28"/>
        </w:rPr>
      </w:pPr>
      <w:r w:rsidRPr="00363AAE">
        <w:rPr>
          <w:spacing w:val="-1"/>
          <w:sz w:val="28"/>
          <w:szCs w:val="28"/>
        </w:rPr>
        <w:t>3.5.1.</w:t>
      </w:r>
      <w:r w:rsidR="00CD3694">
        <w:rPr>
          <w:sz w:val="28"/>
          <w:szCs w:val="28"/>
        </w:rPr>
        <w:t xml:space="preserve"> </w:t>
      </w:r>
      <w:r w:rsidRPr="00363AAE">
        <w:rPr>
          <w:sz w:val="28"/>
          <w:szCs w:val="28"/>
        </w:rPr>
        <w:t>Работникам учреждения устанавливаются следующие выплаты компенсационного характера:</w:t>
      </w:r>
    </w:p>
    <w:p w:rsidR="00363AAE" w:rsidRPr="00363AAE" w:rsidRDefault="00363AAE" w:rsidP="00363AAE">
      <w:pPr>
        <w:shd w:val="clear" w:color="auto" w:fill="FFFFFF"/>
        <w:ind w:firstLine="709"/>
        <w:jc w:val="both"/>
        <w:rPr>
          <w:sz w:val="28"/>
          <w:szCs w:val="28"/>
        </w:rPr>
      </w:pPr>
      <w:r w:rsidRPr="00363AAE">
        <w:rPr>
          <w:sz w:val="28"/>
          <w:szCs w:val="28"/>
        </w:rPr>
        <w:t>выплаты работникам, занятым на работах с вредными и (или) опасными условиями труда;</w:t>
      </w:r>
    </w:p>
    <w:p w:rsidR="00363AAE" w:rsidRPr="00363AAE" w:rsidRDefault="00363AAE" w:rsidP="00363AAE">
      <w:pPr>
        <w:shd w:val="clear" w:color="auto" w:fill="FFFFFF"/>
        <w:ind w:firstLine="709"/>
        <w:jc w:val="both"/>
        <w:rPr>
          <w:spacing w:val="-1"/>
          <w:sz w:val="28"/>
          <w:szCs w:val="28"/>
        </w:rPr>
      </w:pPr>
      <w:r w:rsidRPr="00363AAE">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63AAE" w:rsidRPr="00363AAE" w:rsidRDefault="00363AAE" w:rsidP="00363AAE">
      <w:pPr>
        <w:shd w:val="clear" w:color="auto" w:fill="FFFFFF"/>
        <w:tabs>
          <w:tab w:val="left" w:pos="1459"/>
        </w:tabs>
        <w:ind w:firstLine="709"/>
        <w:jc w:val="both"/>
        <w:rPr>
          <w:sz w:val="28"/>
          <w:szCs w:val="28"/>
        </w:rPr>
      </w:pPr>
      <w:r w:rsidRPr="00363AAE">
        <w:rPr>
          <w:spacing w:val="-1"/>
          <w:sz w:val="28"/>
          <w:szCs w:val="28"/>
        </w:rPr>
        <w:t>3.5.2.</w:t>
      </w:r>
      <w:r w:rsidR="00CD3694">
        <w:rPr>
          <w:sz w:val="28"/>
          <w:szCs w:val="28"/>
        </w:rPr>
        <w:t xml:space="preserve"> </w:t>
      </w:r>
      <w:r w:rsidRPr="00363AAE">
        <w:rPr>
          <w:sz w:val="28"/>
          <w:szCs w:val="28"/>
        </w:rPr>
        <w:t>Выплаты, занятым на работах с вредными и (или) опасными условиями труда, устанавливаются в соответствии со статьей 147 Трудового к</w:t>
      </w:r>
      <w:r w:rsidR="00E70937">
        <w:rPr>
          <w:sz w:val="28"/>
          <w:szCs w:val="28"/>
        </w:rPr>
        <w:t xml:space="preserve">одекса Российской Федерации в </w:t>
      </w:r>
      <w:r w:rsidRPr="00363AAE">
        <w:rPr>
          <w:sz w:val="28"/>
          <w:szCs w:val="28"/>
        </w:rPr>
        <w:t>повышенном размере.</w:t>
      </w:r>
    </w:p>
    <w:p w:rsidR="00363AAE" w:rsidRPr="00363AAE" w:rsidRDefault="00363AAE" w:rsidP="00363AAE">
      <w:pPr>
        <w:shd w:val="clear" w:color="auto" w:fill="FFFFFF"/>
        <w:ind w:firstLine="709"/>
        <w:jc w:val="both"/>
        <w:rPr>
          <w:sz w:val="28"/>
          <w:szCs w:val="28"/>
        </w:rPr>
      </w:pPr>
      <w:r w:rsidRPr="00363AAE">
        <w:rPr>
          <w:sz w:val="28"/>
          <w:szCs w:val="28"/>
        </w:rPr>
        <w:t xml:space="preserve">Минимальный размер повышения оплаты труда работникам, занятым на работах с вредными и (или) опасными условиями труда, составляет </w:t>
      </w:r>
      <w:r w:rsidR="00CD3694">
        <w:rPr>
          <w:sz w:val="28"/>
          <w:szCs w:val="28"/>
        </w:rPr>
        <w:br/>
      </w:r>
      <w:r w:rsidRPr="00363AAE">
        <w:rPr>
          <w:sz w:val="28"/>
          <w:szCs w:val="28"/>
        </w:rPr>
        <w:t>4 процента должностного оклада, установленного для различных видов работ с нормальными условиями труда.</w:t>
      </w:r>
    </w:p>
    <w:p w:rsidR="00363AAE" w:rsidRPr="00363AAE" w:rsidRDefault="00363AAE" w:rsidP="00363AAE">
      <w:pPr>
        <w:shd w:val="clear" w:color="auto" w:fill="FFFFFF"/>
        <w:ind w:firstLine="709"/>
        <w:jc w:val="both"/>
        <w:rPr>
          <w:sz w:val="28"/>
          <w:szCs w:val="28"/>
        </w:rPr>
      </w:pPr>
      <w:r w:rsidRPr="00363AAE">
        <w:rPr>
          <w:sz w:val="28"/>
          <w:szCs w:val="28"/>
        </w:rPr>
        <w:t xml:space="preserve">Указанные выплаты устанавливаются по результатам специальной оценки условий труда. Перечень работ с неблагоприятными условиями труда </w:t>
      </w:r>
      <w:r w:rsidRPr="00363AAE">
        <w:rPr>
          <w:spacing w:val="-9"/>
          <w:sz w:val="28"/>
          <w:szCs w:val="28"/>
        </w:rPr>
        <w:t xml:space="preserve">утвержден приказом Государственного комитета СССР по народному </w:t>
      </w:r>
      <w:r w:rsidRPr="00363AAE">
        <w:rPr>
          <w:sz w:val="28"/>
          <w:szCs w:val="28"/>
        </w:rPr>
        <w:t>образованию</w:t>
      </w:r>
      <w:r w:rsidR="00CD3694">
        <w:rPr>
          <w:sz w:val="28"/>
          <w:szCs w:val="28"/>
        </w:rPr>
        <w:t xml:space="preserve"> от 20 августа 1990 года № 579 «</w:t>
      </w:r>
      <w:r w:rsidRPr="00363AAE">
        <w:rPr>
          <w:sz w:val="28"/>
          <w:szCs w:val="28"/>
        </w:rPr>
        <w:t>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w:t>
      </w:r>
      <w:r w:rsidR="00CD3694">
        <w:rPr>
          <w:sz w:val="28"/>
          <w:szCs w:val="28"/>
        </w:rPr>
        <w:t>ний системы Гособразования СССР»</w:t>
      </w:r>
      <w:r w:rsidRPr="00363AAE">
        <w:rPr>
          <w:sz w:val="28"/>
          <w:szCs w:val="28"/>
        </w:rPr>
        <w:t>. Если по результатам оценки условий труда рабочее место признается безопасным, то указанная выплата не производится.</w:t>
      </w:r>
    </w:p>
    <w:p w:rsidR="00363AAE" w:rsidRPr="00363AAE" w:rsidRDefault="00363AAE" w:rsidP="00363AAE">
      <w:pPr>
        <w:shd w:val="clear" w:color="auto" w:fill="FFFFFF"/>
        <w:ind w:firstLine="709"/>
        <w:jc w:val="both"/>
        <w:rPr>
          <w:spacing w:val="-2"/>
          <w:sz w:val="28"/>
          <w:szCs w:val="28"/>
        </w:rPr>
      </w:pPr>
      <w:r w:rsidRPr="00363AAE">
        <w:rPr>
          <w:sz w:val="28"/>
          <w:szCs w:val="28"/>
        </w:rPr>
        <w:t xml:space="preserve">3.5.3. Выплаты за работу в условиях, отклоняющихся </w:t>
      </w:r>
      <w:proofErr w:type="gramStart"/>
      <w:r w:rsidRPr="00363AAE">
        <w:rPr>
          <w:sz w:val="28"/>
          <w:szCs w:val="28"/>
        </w:rPr>
        <w:t>от</w:t>
      </w:r>
      <w:proofErr w:type="gramEnd"/>
      <w:r w:rsidRPr="00363AAE">
        <w:rPr>
          <w:sz w:val="28"/>
          <w:szCs w:val="28"/>
        </w:rPr>
        <w:t xml:space="preserve"> нормальных, осуществляются:</w:t>
      </w:r>
    </w:p>
    <w:p w:rsidR="00363AAE" w:rsidRPr="00363AAE" w:rsidRDefault="00363AAE" w:rsidP="00363AAE">
      <w:pPr>
        <w:shd w:val="clear" w:color="auto" w:fill="FFFFFF"/>
        <w:tabs>
          <w:tab w:val="left" w:pos="1368"/>
          <w:tab w:val="left" w:pos="3254"/>
          <w:tab w:val="left" w:pos="4968"/>
          <w:tab w:val="left" w:pos="7080"/>
          <w:tab w:val="left" w:pos="8947"/>
        </w:tabs>
        <w:ind w:firstLine="709"/>
        <w:jc w:val="both"/>
        <w:rPr>
          <w:sz w:val="28"/>
          <w:szCs w:val="28"/>
        </w:rPr>
      </w:pPr>
      <w:r w:rsidRPr="00363AAE">
        <w:rPr>
          <w:spacing w:val="-2"/>
          <w:sz w:val="28"/>
          <w:szCs w:val="28"/>
        </w:rPr>
        <w:t>за</w:t>
      </w:r>
      <w:r w:rsidR="00CD3694">
        <w:rPr>
          <w:spacing w:val="-2"/>
          <w:sz w:val="28"/>
          <w:szCs w:val="28"/>
        </w:rPr>
        <w:t xml:space="preserve"> </w:t>
      </w:r>
      <w:r w:rsidRPr="00363AAE">
        <w:rPr>
          <w:spacing w:val="-2"/>
          <w:sz w:val="28"/>
          <w:szCs w:val="28"/>
        </w:rPr>
        <w:t>совмещение</w:t>
      </w:r>
      <w:r w:rsidR="00CD3694">
        <w:rPr>
          <w:spacing w:val="-2"/>
          <w:sz w:val="28"/>
          <w:szCs w:val="28"/>
        </w:rPr>
        <w:t xml:space="preserve"> </w:t>
      </w:r>
      <w:r w:rsidRPr="00363AAE">
        <w:rPr>
          <w:spacing w:val="-2"/>
          <w:sz w:val="28"/>
          <w:szCs w:val="28"/>
        </w:rPr>
        <w:t>профессий</w:t>
      </w:r>
      <w:r w:rsidR="00CD3694">
        <w:rPr>
          <w:spacing w:val="-2"/>
          <w:sz w:val="28"/>
          <w:szCs w:val="28"/>
        </w:rPr>
        <w:t xml:space="preserve"> </w:t>
      </w:r>
      <w:r w:rsidRPr="00363AAE">
        <w:rPr>
          <w:spacing w:val="-2"/>
          <w:sz w:val="28"/>
          <w:szCs w:val="28"/>
        </w:rPr>
        <w:t>(должностей),</w:t>
      </w:r>
      <w:r w:rsidR="00E70937">
        <w:rPr>
          <w:spacing w:val="-2"/>
          <w:sz w:val="28"/>
          <w:szCs w:val="28"/>
        </w:rPr>
        <w:t xml:space="preserve"> </w:t>
      </w:r>
      <w:r w:rsidRPr="00363AAE">
        <w:rPr>
          <w:spacing w:val="-2"/>
          <w:sz w:val="28"/>
          <w:szCs w:val="28"/>
        </w:rPr>
        <w:t>расширение</w:t>
      </w:r>
      <w:r w:rsidRPr="00363AAE">
        <w:rPr>
          <w:sz w:val="28"/>
          <w:szCs w:val="28"/>
        </w:rPr>
        <w:tab/>
      </w:r>
      <w:r w:rsidRPr="00363AAE">
        <w:rPr>
          <w:spacing w:val="-1"/>
          <w:sz w:val="28"/>
          <w:szCs w:val="28"/>
        </w:rPr>
        <w:t xml:space="preserve">зон </w:t>
      </w:r>
      <w:r w:rsidRPr="00363AAE">
        <w:rPr>
          <w:sz w:val="28"/>
          <w:szCs w:val="28"/>
        </w:rPr>
        <w:t>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соответствии со статьей 151 Трудового кодекса Российской Федерации, по соглашению сторон трудового договора с учетом содержания и (или) объема работ;</w:t>
      </w:r>
    </w:p>
    <w:p w:rsidR="00363AAE" w:rsidRPr="00363AAE" w:rsidRDefault="00363AAE" w:rsidP="00363AAE">
      <w:pPr>
        <w:shd w:val="clear" w:color="auto" w:fill="FFFFFF"/>
        <w:ind w:firstLine="709"/>
        <w:jc w:val="both"/>
        <w:rPr>
          <w:sz w:val="28"/>
          <w:szCs w:val="28"/>
        </w:rPr>
      </w:pPr>
      <w:r w:rsidRPr="00363AAE">
        <w:rPr>
          <w:sz w:val="28"/>
          <w:szCs w:val="28"/>
        </w:rPr>
        <w:t>за работу в ночное время производится работникам учреждения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w:t>
      </w:r>
      <w:r w:rsidR="00CD3694">
        <w:rPr>
          <w:sz w:val="28"/>
          <w:szCs w:val="28"/>
        </w:rPr>
        <w:t>ции от 22 июля 2008 года № 554 «</w:t>
      </w:r>
      <w:r w:rsidRPr="00363AAE">
        <w:rPr>
          <w:sz w:val="28"/>
          <w:szCs w:val="28"/>
        </w:rPr>
        <w:t xml:space="preserve">О минимальном размере повышения оплаты труда за работу в ночное </w:t>
      </w:r>
      <w:r w:rsidRPr="00363AAE">
        <w:rPr>
          <w:sz w:val="28"/>
          <w:szCs w:val="28"/>
        </w:rPr>
        <w:lastRenderedPageBreak/>
        <w:t>время</w:t>
      </w:r>
      <w:r w:rsidR="00CD3694">
        <w:rPr>
          <w:sz w:val="28"/>
          <w:szCs w:val="28"/>
        </w:rPr>
        <w:t>»</w:t>
      </w:r>
      <w:r w:rsidRPr="00363AAE">
        <w:rPr>
          <w:sz w:val="28"/>
          <w:szCs w:val="28"/>
        </w:rPr>
        <w:t xml:space="preserve"> минимальный размер повышения оплаты труда за работу в ночное время составляет 20 процентов должностного оклада, рассчитанного за час работы, за каждый час работы в ночное время;</w:t>
      </w:r>
    </w:p>
    <w:p w:rsidR="00363AAE" w:rsidRPr="00363AAE" w:rsidRDefault="00363AAE" w:rsidP="00363AAE">
      <w:pPr>
        <w:shd w:val="clear" w:color="auto" w:fill="FFFFFF"/>
        <w:ind w:firstLine="709"/>
        <w:jc w:val="both"/>
        <w:rPr>
          <w:sz w:val="28"/>
          <w:szCs w:val="28"/>
        </w:rPr>
      </w:pPr>
      <w:proofErr w:type="gramStart"/>
      <w:r w:rsidRPr="00363AAE">
        <w:rPr>
          <w:sz w:val="28"/>
          <w:szCs w:val="28"/>
        </w:rPr>
        <w:t xml:space="preserve">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w:t>
      </w:r>
      <w:r w:rsidRPr="00363AAE">
        <w:rPr>
          <w:spacing w:val="-3"/>
          <w:sz w:val="28"/>
          <w:szCs w:val="28"/>
        </w:rPr>
        <w:t xml:space="preserve">пределах месячной нормы рабочего времени, и двойную дневную или часовую </w:t>
      </w:r>
      <w:r w:rsidRPr="00363AAE">
        <w:rPr>
          <w:sz w:val="28"/>
          <w:szCs w:val="28"/>
        </w:rPr>
        <w:t>ставку (часть должностного оклада за день или час работы) сверх должностного</w:t>
      </w:r>
      <w:proofErr w:type="gramEnd"/>
      <w:r w:rsidRPr="00363AAE">
        <w:rPr>
          <w:sz w:val="28"/>
          <w:szCs w:val="28"/>
        </w:rPr>
        <w:t xml:space="preserve"> оклада, если работа производилась сверх месячной нормы рабочего времени. По желанию работника учреждения, работавшего в выходной или нерабочий праздничный день, ему может быть предоставлен другой день отдыха. </w:t>
      </w:r>
      <w:proofErr w:type="gramStart"/>
      <w:r w:rsidRPr="00363AAE">
        <w:rPr>
          <w:sz w:val="28"/>
          <w:szCs w:val="28"/>
        </w:rPr>
        <w:t>В этом случае работа в выходной или нерабочий праздничный день оплачивается в одинарном размере, а день отдыха оплате не подлежит;</w:t>
      </w:r>
      <w:proofErr w:type="gramEnd"/>
    </w:p>
    <w:p w:rsidR="00363AAE" w:rsidRPr="00363AAE" w:rsidRDefault="00363AAE" w:rsidP="00363AAE">
      <w:pPr>
        <w:shd w:val="clear" w:color="auto" w:fill="FFFFFF"/>
        <w:ind w:firstLine="709"/>
        <w:jc w:val="both"/>
        <w:rPr>
          <w:sz w:val="28"/>
          <w:szCs w:val="28"/>
        </w:rPr>
      </w:pPr>
      <w:r w:rsidRPr="00363AAE">
        <w:rPr>
          <w:sz w:val="28"/>
          <w:szCs w:val="28"/>
        </w:rPr>
        <w:t>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363AAE" w:rsidRPr="00363AAE" w:rsidRDefault="00363AAE" w:rsidP="00363AAE">
      <w:pPr>
        <w:shd w:val="clear" w:color="auto" w:fill="FFFFFF"/>
        <w:ind w:firstLine="709"/>
        <w:jc w:val="both"/>
        <w:rPr>
          <w:sz w:val="28"/>
          <w:szCs w:val="28"/>
        </w:rPr>
      </w:pPr>
      <w:r w:rsidRPr="00363AAE">
        <w:rPr>
          <w:sz w:val="28"/>
          <w:szCs w:val="28"/>
        </w:rPr>
        <w:t xml:space="preserve">3.5.4. </w:t>
      </w:r>
      <w:proofErr w:type="gramStart"/>
      <w:r w:rsidRPr="00363AAE">
        <w:rPr>
          <w:sz w:val="28"/>
          <w:szCs w:val="28"/>
        </w:rPr>
        <w:t xml:space="preserve">Выплаты работникам образовательных организаций, </w:t>
      </w:r>
      <w:r w:rsidRPr="00363AAE">
        <w:rPr>
          <w:sz w:val="28"/>
          <w:szCs w:val="28"/>
          <w:shd w:val="clear" w:color="auto" w:fill="FFFFFF"/>
        </w:rPr>
        <w:t xml:space="preserve">привлекаемым к подготовке и проведению государственной </w:t>
      </w:r>
      <w:r w:rsidRPr="00363AAE">
        <w:rPr>
          <w:sz w:val="28"/>
          <w:szCs w:val="28"/>
        </w:rPr>
        <w:t xml:space="preserve">итоговой аттестации по образовательным программам основного общего и среднего общего образования производятся в соответствии с </w:t>
      </w:r>
      <w:r w:rsidRPr="00363AAE">
        <w:rPr>
          <w:sz w:val="28"/>
          <w:szCs w:val="28"/>
          <w:shd w:val="clear" w:color="auto" w:fill="FFFFFF"/>
        </w:rPr>
        <w:t>Положением о размере и порядке выплаты компенсации работникам,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w:t>
      </w:r>
      <w:proofErr w:type="gramEnd"/>
      <w:r w:rsidRPr="00363AAE">
        <w:rPr>
          <w:sz w:val="28"/>
          <w:szCs w:val="28"/>
          <w:shd w:val="clear" w:color="auto" w:fill="FFFFFF"/>
        </w:rPr>
        <w:t xml:space="preserve"> проведения указанной государственной итоговой аттестации по образовательным программам основного общего и среднего общего образования в Новгородской области, утвержденным приказом №</w:t>
      </w:r>
      <w:r w:rsidR="00CD3694">
        <w:rPr>
          <w:sz w:val="28"/>
          <w:szCs w:val="28"/>
          <w:shd w:val="clear" w:color="auto" w:fill="FFFFFF"/>
        </w:rPr>
        <w:t xml:space="preserve"> </w:t>
      </w:r>
      <w:r w:rsidRPr="00363AAE">
        <w:rPr>
          <w:sz w:val="28"/>
          <w:szCs w:val="28"/>
          <w:shd w:val="clear" w:color="auto" w:fill="FFFFFF"/>
        </w:rPr>
        <w:t>983</w:t>
      </w:r>
      <w:r w:rsidRPr="00363AAE">
        <w:rPr>
          <w:sz w:val="28"/>
          <w:szCs w:val="28"/>
        </w:rPr>
        <w:t>.</w:t>
      </w:r>
    </w:p>
    <w:p w:rsidR="00363AAE" w:rsidRPr="000A43C8" w:rsidRDefault="00363AAE" w:rsidP="00363AAE">
      <w:pPr>
        <w:autoSpaceDE w:val="0"/>
        <w:autoSpaceDN w:val="0"/>
        <w:adjustRightInd w:val="0"/>
        <w:ind w:firstLine="709"/>
        <w:jc w:val="both"/>
        <w:rPr>
          <w:sz w:val="28"/>
          <w:szCs w:val="28"/>
        </w:rPr>
      </w:pPr>
      <w:r w:rsidRPr="000A43C8">
        <w:rPr>
          <w:sz w:val="28"/>
          <w:szCs w:val="28"/>
        </w:rPr>
        <w:t>3.6. Выплаты стимулирующего характера:</w:t>
      </w:r>
    </w:p>
    <w:p w:rsidR="00363AAE" w:rsidRPr="00363AAE" w:rsidRDefault="00CD3694" w:rsidP="00363AAE">
      <w:pPr>
        <w:pStyle w:val="ConsPlusNormal"/>
        <w:ind w:firstLine="709"/>
        <w:jc w:val="both"/>
        <w:rPr>
          <w:rFonts w:ascii="Times New Roman" w:hAnsi="Times New Roman" w:cs="Times New Roman"/>
          <w:sz w:val="28"/>
          <w:szCs w:val="28"/>
        </w:rPr>
      </w:pPr>
      <w:r w:rsidRPr="00E70937">
        <w:rPr>
          <w:rFonts w:ascii="Times New Roman" w:hAnsi="Times New Roman" w:cs="Times New Roman"/>
          <w:sz w:val="28"/>
          <w:szCs w:val="28"/>
        </w:rPr>
        <w:t>3.6</w:t>
      </w:r>
      <w:r w:rsidR="00363AAE" w:rsidRPr="00E70937">
        <w:rPr>
          <w:rFonts w:ascii="Times New Roman" w:hAnsi="Times New Roman" w:cs="Times New Roman"/>
          <w:sz w:val="28"/>
          <w:szCs w:val="28"/>
        </w:rPr>
        <w:t>.1. Работникам</w:t>
      </w:r>
      <w:r w:rsidR="00363AAE" w:rsidRPr="00363AAE">
        <w:rPr>
          <w:rFonts w:ascii="Times New Roman" w:hAnsi="Times New Roman" w:cs="Times New Roman"/>
          <w:sz w:val="28"/>
          <w:szCs w:val="28"/>
        </w:rPr>
        <w:t xml:space="preserve"> учреждений устанавливаются следующие виды выплат стимулирующего характера: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выплаты за интенсивность, высокие результаты работы;</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выплаты за качество выполняемых работ;</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выплаты за стаж непрерывной работы, выслугу лет;</w:t>
      </w:r>
    </w:p>
    <w:p w:rsidR="00363AAE" w:rsidRPr="000A43C8" w:rsidRDefault="00363AAE" w:rsidP="00363AAE">
      <w:pPr>
        <w:pStyle w:val="ConsPlusNormal"/>
        <w:ind w:firstLine="709"/>
        <w:jc w:val="both"/>
        <w:rPr>
          <w:rFonts w:ascii="Times New Roman" w:hAnsi="Times New Roman" w:cs="Times New Roman"/>
          <w:sz w:val="28"/>
          <w:szCs w:val="28"/>
        </w:rPr>
      </w:pPr>
      <w:r w:rsidRPr="000A43C8">
        <w:rPr>
          <w:rFonts w:ascii="Times New Roman" w:hAnsi="Times New Roman" w:cs="Times New Roman"/>
          <w:sz w:val="28"/>
          <w:szCs w:val="28"/>
        </w:rPr>
        <w:t>премиальные выплаты по итогам работы.</w:t>
      </w:r>
    </w:p>
    <w:p w:rsidR="00363AAE" w:rsidRPr="00363AAE" w:rsidRDefault="00CD3694" w:rsidP="00363AAE">
      <w:pPr>
        <w:pStyle w:val="ConsPlusNormal"/>
        <w:ind w:firstLine="709"/>
        <w:jc w:val="both"/>
        <w:rPr>
          <w:rFonts w:ascii="Times New Roman" w:hAnsi="Times New Roman" w:cs="Times New Roman"/>
          <w:sz w:val="28"/>
          <w:szCs w:val="28"/>
        </w:rPr>
      </w:pPr>
      <w:r w:rsidRPr="000A43C8">
        <w:rPr>
          <w:rFonts w:ascii="Times New Roman" w:hAnsi="Times New Roman" w:cs="Times New Roman"/>
          <w:sz w:val="28"/>
          <w:szCs w:val="28"/>
        </w:rPr>
        <w:t>3.6</w:t>
      </w:r>
      <w:r w:rsidR="00363AAE" w:rsidRPr="000A43C8">
        <w:rPr>
          <w:rFonts w:ascii="Times New Roman" w:hAnsi="Times New Roman" w:cs="Times New Roman"/>
          <w:sz w:val="28"/>
          <w:szCs w:val="28"/>
        </w:rPr>
        <w:t xml:space="preserve">.2. </w:t>
      </w:r>
      <w:proofErr w:type="gramStart"/>
      <w:r w:rsidR="00363AAE" w:rsidRPr="000A43C8">
        <w:rPr>
          <w:rFonts w:ascii="Times New Roman" w:hAnsi="Times New Roman" w:cs="Times New Roman"/>
          <w:sz w:val="28"/>
          <w:szCs w:val="28"/>
        </w:rPr>
        <w:t xml:space="preserve">Выплаты за интенсивность и высокие результаты работы работникам учреждений производятся с учетом показателей результативности деятельности работников учреждений на основании критериев оценки результативности их деятельности, установленными положением об оплате труда учреждения, по форме перечня показателей результативности деятельности работников организации и критериев оценки результативности их </w:t>
      </w:r>
      <w:r w:rsidRPr="000A43C8">
        <w:rPr>
          <w:rFonts w:ascii="Times New Roman" w:hAnsi="Times New Roman" w:cs="Times New Roman"/>
          <w:sz w:val="28"/>
          <w:szCs w:val="28"/>
        </w:rPr>
        <w:t xml:space="preserve">деятельности (приложение </w:t>
      </w:r>
      <w:r w:rsidR="00363AAE" w:rsidRPr="000A43C8">
        <w:rPr>
          <w:rFonts w:ascii="Times New Roman" w:hAnsi="Times New Roman" w:cs="Times New Roman"/>
          <w:sz w:val="28"/>
          <w:szCs w:val="28"/>
        </w:rPr>
        <w:t>2 к Положению</w:t>
      </w:r>
      <w:r w:rsidR="000A43C8">
        <w:rPr>
          <w:rFonts w:ascii="Times New Roman" w:hAnsi="Times New Roman" w:cs="Times New Roman"/>
          <w:sz w:val="28"/>
          <w:szCs w:val="28"/>
        </w:rPr>
        <w:t>)</w:t>
      </w:r>
      <w:r w:rsidR="00363AAE" w:rsidRPr="000A43C8">
        <w:rPr>
          <w:rFonts w:ascii="Times New Roman" w:hAnsi="Times New Roman" w:cs="Times New Roman"/>
          <w:sz w:val="28"/>
          <w:szCs w:val="28"/>
        </w:rPr>
        <w:t>.</w:t>
      </w:r>
      <w:proofErr w:type="gramEnd"/>
      <w:r w:rsidR="00363AAE" w:rsidRPr="000A43C8">
        <w:rPr>
          <w:rFonts w:ascii="Times New Roman" w:hAnsi="Times New Roman" w:cs="Times New Roman"/>
          <w:sz w:val="28"/>
          <w:szCs w:val="28"/>
        </w:rPr>
        <w:t xml:space="preserve"> Выплата</w:t>
      </w:r>
      <w:r w:rsidR="00363AAE" w:rsidRPr="00363AAE">
        <w:rPr>
          <w:rFonts w:ascii="Times New Roman" w:hAnsi="Times New Roman" w:cs="Times New Roman"/>
          <w:sz w:val="28"/>
          <w:szCs w:val="28"/>
        </w:rPr>
        <w:t xml:space="preserve"> работникам </w:t>
      </w:r>
      <w:proofErr w:type="gramStart"/>
      <w:r w:rsidR="00363AAE" w:rsidRPr="00363AAE">
        <w:rPr>
          <w:rFonts w:ascii="Times New Roman" w:hAnsi="Times New Roman" w:cs="Times New Roman"/>
          <w:sz w:val="28"/>
          <w:szCs w:val="28"/>
        </w:rPr>
        <w:t>за выполнение работ в режиме гибкого рабочего времени в период действия режима повышенной готовности в связи с угрозой</w:t>
      </w:r>
      <w:proofErr w:type="gramEnd"/>
      <w:r w:rsidR="00363AAE" w:rsidRPr="00363AAE">
        <w:rPr>
          <w:rFonts w:ascii="Times New Roman" w:hAnsi="Times New Roman" w:cs="Times New Roman"/>
          <w:sz w:val="28"/>
          <w:szCs w:val="28"/>
        </w:rPr>
        <w:t xml:space="preserve"> </w:t>
      </w:r>
      <w:r w:rsidR="00363AAE" w:rsidRPr="00363AAE">
        <w:rPr>
          <w:rFonts w:ascii="Times New Roman" w:hAnsi="Times New Roman" w:cs="Times New Roman"/>
          <w:sz w:val="28"/>
          <w:szCs w:val="28"/>
        </w:rPr>
        <w:lastRenderedPageBreak/>
        <w:t>распространения на территории Новгородской области коронавирусной инфекции устанавливается в размере, утвержденном приказом министерства образования Новгородской области.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Выплата за интенсивность и высокие результаты работы работнику учреждения определяется и устанавливается </w:t>
      </w:r>
      <w:proofErr w:type="gramStart"/>
      <w:r w:rsidRPr="00363AAE">
        <w:rPr>
          <w:rFonts w:ascii="Times New Roman" w:hAnsi="Times New Roman" w:cs="Times New Roman"/>
          <w:sz w:val="28"/>
          <w:szCs w:val="28"/>
        </w:rPr>
        <w:t>на очередной финансовый год в процентном отношении от должностного оклада в соответствии с решением</w:t>
      </w:r>
      <w:proofErr w:type="gramEnd"/>
      <w:r w:rsidRPr="00363AAE">
        <w:rPr>
          <w:rFonts w:ascii="Times New Roman" w:hAnsi="Times New Roman" w:cs="Times New Roman"/>
          <w:sz w:val="28"/>
          <w:szCs w:val="28"/>
        </w:rPr>
        <w:t xml:space="preserve"> комиссии учреждения на основании отчета работника учреждения. Предельный размер выплаты составляет не более 450 процентов должностного оклада. Выплаты за интенсивность и высокие результаты работы осуществляются в пределах фонда оплаты труда учреждения.</w:t>
      </w:r>
    </w:p>
    <w:p w:rsidR="00363AAE" w:rsidRPr="000A43C8"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Размеры и условия осуществления выплаты за интенсивность и высокие результаты работы устанавливаются работникам учреждения с </w:t>
      </w:r>
      <w:r w:rsidRPr="000A43C8">
        <w:rPr>
          <w:rFonts w:ascii="Times New Roman" w:hAnsi="Times New Roman" w:cs="Times New Roman"/>
          <w:sz w:val="28"/>
          <w:szCs w:val="28"/>
        </w:rPr>
        <w:t>учетом показателей результативности деятельности работников учреждения (прилож</w:t>
      </w:r>
      <w:r w:rsidR="00CD3694" w:rsidRPr="000A43C8">
        <w:rPr>
          <w:rFonts w:ascii="Times New Roman" w:hAnsi="Times New Roman" w:cs="Times New Roman"/>
          <w:sz w:val="28"/>
          <w:szCs w:val="28"/>
        </w:rPr>
        <w:t xml:space="preserve">ение </w:t>
      </w:r>
      <w:r w:rsidRPr="000A43C8">
        <w:rPr>
          <w:rFonts w:ascii="Times New Roman" w:hAnsi="Times New Roman" w:cs="Times New Roman"/>
          <w:sz w:val="28"/>
          <w:szCs w:val="28"/>
        </w:rPr>
        <w:t>3 к Положению) на основании критериев оценки результативности их деятельности, определяемыми положением об оплате труда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0A43C8">
        <w:rPr>
          <w:rFonts w:ascii="Times New Roman" w:hAnsi="Times New Roman" w:cs="Times New Roman"/>
          <w:sz w:val="28"/>
          <w:szCs w:val="28"/>
        </w:rPr>
        <w:t>Выплата за интенсивность и в</w:t>
      </w:r>
      <w:r w:rsidRPr="00363AAE">
        <w:rPr>
          <w:rFonts w:ascii="Times New Roman" w:hAnsi="Times New Roman" w:cs="Times New Roman"/>
          <w:sz w:val="28"/>
          <w:szCs w:val="28"/>
        </w:rPr>
        <w:t>ысокие результаты работы для вновь принятых работников учреждения устанавливается приказом учреждения в соответствии с условиями и порядком выплаты установленными локальным нормативным актом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Оценка </w:t>
      </w:r>
      <w:proofErr w:type="gramStart"/>
      <w:r w:rsidRPr="00363AAE">
        <w:rPr>
          <w:rFonts w:ascii="Times New Roman" w:hAnsi="Times New Roman" w:cs="Times New Roman"/>
          <w:sz w:val="28"/>
          <w:szCs w:val="28"/>
        </w:rPr>
        <w:t>выполнения показателей результативности деятельности работников учреждения</w:t>
      </w:r>
      <w:proofErr w:type="gramEnd"/>
      <w:r w:rsidRPr="00363AAE">
        <w:rPr>
          <w:rFonts w:ascii="Times New Roman" w:hAnsi="Times New Roman" w:cs="Times New Roman"/>
          <w:sz w:val="28"/>
          <w:szCs w:val="28"/>
        </w:rPr>
        <w:t xml:space="preserve"> осуществляется в сроки, установленные приказом учреждения, в соответствии с условиями работы учреждения, особенностями реализуемых образовательных программ, но не более двух раз в течение финансового года.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Комиссия учреждения рассматривает отчеты, поданные в письменном виде работниками учреждения об их оценке выполнения показателей результативности деятельности, согласовывает набранную сумму баллов по каждому и устанавливает размер одного балла, выраженного в процентах к должностному окладу.</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Выплаты за интенсивность и высокие результаты работы не производятся, если сумма баллов, набранных за отчетный период, составит меньше 30.</w:t>
      </w:r>
    </w:p>
    <w:p w:rsidR="00363AAE" w:rsidRPr="00363AAE" w:rsidRDefault="000A43C8" w:rsidP="00363A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363AAE" w:rsidRPr="00363AAE">
        <w:rPr>
          <w:rFonts w:ascii="Times New Roman" w:hAnsi="Times New Roman" w:cs="Times New Roman"/>
          <w:sz w:val="28"/>
          <w:szCs w:val="28"/>
        </w:rPr>
        <w:t>.3. Выплата за качество выполняемых работ выплачивается единовременно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Выплата за качество выполняемых работ работникам учреждения устанавливается в процентах к должностному окладу в размере:</w:t>
      </w:r>
    </w:p>
    <w:tbl>
      <w:tblPr>
        <w:tblW w:w="0" w:type="auto"/>
        <w:tblLayout w:type="fixed"/>
        <w:tblCellMar>
          <w:left w:w="0" w:type="dxa"/>
          <w:right w:w="0" w:type="dxa"/>
        </w:tblCellMar>
        <w:tblLook w:val="04A0"/>
      </w:tblPr>
      <w:tblGrid>
        <w:gridCol w:w="7824"/>
        <w:gridCol w:w="1211"/>
      </w:tblGrid>
      <w:tr w:rsidR="00CD3694" w:rsidRPr="00363AAE" w:rsidTr="00B24192">
        <w:tc>
          <w:tcPr>
            <w:tcW w:w="7824" w:type="dxa"/>
            <w:tcBorders>
              <w:top w:val="nil"/>
              <w:left w:val="nil"/>
              <w:bottom w:val="nil"/>
              <w:right w:val="nil"/>
            </w:tcBorders>
          </w:tcPr>
          <w:p w:rsidR="00CD3694" w:rsidRPr="00D3048D" w:rsidRDefault="00CD3694" w:rsidP="00363AAE">
            <w:pPr>
              <w:pStyle w:val="ConsPlusNormal"/>
              <w:ind w:firstLine="709"/>
              <w:jc w:val="both"/>
              <w:rPr>
                <w:rFonts w:ascii="Times New Roman" w:hAnsi="Times New Roman" w:cs="Times New Roman"/>
                <w:sz w:val="28"/>
                <w:szCs w:val="28"/>
              </w:rPr>
            </w:pPr>
            <w:r w:rsidRPr="00D3048D">
              <w:rPr>
                <w:rFonts w:ascii="Times New Roman" w:hAnsi="Times New Roman" w:cs="Times New Roman"/>
                <w:sz w:val="28"/>
                <w:szCs w:val="28"/>
              </w:rPr>
              <w:t>единовременно:</w:t>
            </w:r>
          </w:p>
          <w:p w:rsidR="00CD3694" w:rsidRPr="00D3048D" w:rsidRDefault="00CD3694" w:rsidP="00363AAE">
            <w:pPr>
              <w:pStyle w:val="ConsPlusNormal"/>
              <w:ind w:firstLine="709"/>
              <w:jc w:val="both"/>
              <w:rPr>
                <w:rFonts w:ascii="Times New Roman" w:hAnsi="Times New Roman" w:cs="Times New Roman"/>
                <w:sz w:val="28"/>
                <w:szCs w:val="28"/>
              </w:rPr>
            </w:pPr>
            <w:r w:rsidRPr="00D3048D">
              <w:rPr>
                <w:rFonts w:ascii="Times New Roman" w:hAnsi="Times New Roman" w:cs="Times New Roman"/>
                <w:sz w:val="28"/>
                <w:szCs w:val="28"/>
              </w:rPr>
              <w:t>за поощрения:</w:t>
            </w:r>
          </w:p>
          <w:p w:rsidR="00CD3694" w:rsidRPr="00D3048D" w:rsidRDefault="00CD3694" w:rsidP="00D3048D">
            <w:pPr>
              <w:pStyle w:val="ConsPlusNormal"/>
              <w:ind w:firstLine="709"/>
              <w:jc w:val="both"/>
              <w:rPr>
                <w:rFonts w:ascii="Times New Roman" w:hAnsi="Times New Roman" w:cs="Times New Roman"/>
                <w:sz w:val="28"/>
                <w:szCs w:val="28"/>
              </w:rPr>
            </w:pPr>
            <w:proofErr w:type="gramStart"/>
            <w:r w:rsidRPr="00D3048D">
              <w:rPr>
                <w:rFonts w:ascii="Times New Roman" w:hAnsi="Times New Roman" w:cs="Times New Roman"/>
                <w:sz w:val="28"/>
                <w:szCs w:val="28"/>
              </w:rPr>
              <w:t>государственные награды, установленные Указом Президента Росс</w:t>
            </w:r>
            <w:r w:rsidR="00D3048D">
              <w:rPr>
                <w:rFonts w:ascii="Times New Roman" w:hAnsi="Times New Roman" w:cs="Times New Roman"/>
                <w:sz w:val="28"/>
                <w:szCs w:val="28"/>
              </w:rPr>
              <w:t xml:space="preserve">ийской Федерации от </w:t>
            </w:r>
            <w:r w:rsidRPr="00D3048D">
              <w:rPr>
                <w:rFonts w:ascii="Times New Roman" w:hAnsi="Times New Roman" w:cs="Times New Roman"/>
                <w:sz w:val="28"/>
                <w:szCs w:val="28"/>
              </w:rPr>
              <w:t>7</w:t>
            </w:r>
            <w:r w:rsidR="00D3048D">
              <w:rPr>
                <w:rFonts w:ascii="Times New Roman" w:hAnsi="Times New Roman" w:cs="Times New Roman"/>
                <w:sz w:val="28"/>
                <w:szCs w:val="28"/>
              </w:rPr>
              <w:t xml:space="preserve"> сентября </w:t>
            </w:r>
            <w:r w:rsidRPr="00D3048D">
              <w:rPr>
                <w:rFonts w:ascii="Times New Roman" w:hAnsi="Times New Roman" w:cs="Times New Roman"/>
                <w:sz w:val="28"/>
                <w:szCs w:val="28"/>
              </w:rPr>
              <w:t>2010</w:t>
            </w:r>
            <w:r w:rsidR="00D3048D">
              <w:rPr>
                <w:rFonts w:ascii="Times New Roman" w:hAnsi="Times New Roman" w:cs="Times New Roman"/>
                <w:sz w:val="28"/>
                <w:szCs w:val="28"/>
              </w:rPr>
              <w:t xml:space="preserve"> года</w:t>
            </w:r>
            <w:r w:rsidRPr="00D3048D">
              <w:rPr>
                <w:rFonts w:ascii="Times New Roman" w:hAnsi="Times New Roman" w:cs="Times New Roman"/>
                <w:sz w:val="28"/>
                <w:szCs w:val="28"/>
              </w:rPr>
              <w:t xml:space="preserve"> </w:t>
            </w:r>
            <w:r w:rsidR="00D3048D">
              <w:rPr>
                <w:rFonts w:ascii="Times New Roman" w:hAnsi="Times New Roman" w:cs="Times New Roman"/>
                <w:sz w:val="28"/>
                <w:szCs w:val="28"/>
              </w:rPr>
              <w:br/>
            </w:r>
            <w:r w:rsidRPr="00D3048D">
              <w:rPr>
                <w:rFonts w:ascii="Times New Roman" w:hAnsi="Times New Roman" w:cs="Times New Roman"/>
                <w:sz w:val="28"/>
                <w:szCs w:val="28"/>
              </w:rPr>
              <w:t>№ 1099</w:t>
            </w:r>
            <w:r w:rsidR="00D3048D">
              <w:rPr>
                <w:rFonts w:ascii="Times New Roman" w:hAnsi="Times New Roman" w:cs="Times New Roman"/>
                <w:sz w:val="28"/>
                <w:szCs w:val="28"/>
              </w:rPr>
              <w:t xml:space="preserve"> </w:t>
            </w:r>
            <w:r w:rsidRPr="00D3048D">
              <w:rPr>
                <w:rFonts w:ascii="Times New Roman" w:hAnsi="Times New Roman" w:cs="Times New Roman"/>
                <w:sz w:val="28"/>
                <w:szCs w:val="28"/>
              </w:rPr>
              <w:t xml:space="preserve">«О мерах по совершенствованию государственной </w:t>
            </w:r>
            <w:r w:rsidRPr="00D3048D">
              <w:rPr>
                <w:rFonts w:ascii="Times New Roman" w:hAnsi="Times New Roman" w:cs="Times New Roman"/>
                <w:sz w:val="28"/>
                <w:szCs w:val="28"/>
              </w:rPr>
              <w:lastRenderedPageBreak/>
              <w:t>наградной системы Российской Федерации», ведомственные награды, установленные приказом Министерства науки и высшего образования Российской Федерации от 13</w:t>
            </w:r>
            <w:r w:rsidR="00D3048D">
              <w:rPr>
                <w:rFonts w:ascii="Times New Roman" w:hAnsi="Times New Roman" w:cs="Times New Roman"/>
                <w:sz w:val="28"/>
                <w:szCs w:val="28"/>
              </w:rPr>
              <w:t xml:space="preserve"> августа </w:t>
            </w:r>
            <w:r w:rsidRPr="00D3048D">
              <w:rPr>
                <w:rFonts w:ascii="Times New Roman" w:hAnsi="Times New Roman" w:cs="Times New Roman"/>
                <w:sz w:val="28"/>
                <w:szCs w:val="28"/>
              </w:rPr>
              <w:t>2021</w:t>
            </w:r>
            <w:r w:rsidR="00D3048D">
              <w:rPr>
                <w:rFonts w:ascii="Times New Roman" w:hAnsi="Times New Roman" w:cs="Times New Roman"/>
                <w:sz w:val="28"/>
                <w:szCs w:val="28"/>
              </w:rPr>
              <w:t> года</w:t>
            </w:r>
            <w:r w:rsidRPr="00D3048D">
              <w:rPr>
                <w:rFonts w:ascii="Times New Roman" w:hAnsi="Times New Roman" w:cs="Times New Roman"/>
                <w:sz w:val="28"/>
                <w:szCs w:val="28"/>
              </w:rPr>
              <w:t xml:space="preserve"> № 748 «О ведомственных наградах Министерства науки и высшего образования Российской Федерации» и приказом Министерства просвещения Российской Федерации от 01.07.2021 № 400</w:t>
            </w:r>
            <w:r w:rsidR="00D3048D">
              <w:rPr>
                <w:rFonts w:ascii="Times New Roman" w:hAnsi="Times New Roman" w:cs="Times New Roman"/>
                <w:sz w:val="28"/>
                <w:szCs w:val="28"/>
              </w:rPr>
              <w:t xml:space="preserve"> </w:t>
            </w:r>
            <w:r w:rsidRPr="00D3048D">
              <w:rPr>
                <w:rFonts w:ascii="Times New Roman" w:hAnsi="Times New Roman" w:cs="Times New Roman"/>
                <w:sz w:val="28"/>
                <w:szCs w:val="28"/>
              </w:rPr>
              <w:t>«О ведомственных</w:t>
            </w:r>
            <w:proofErr w:type="gramEnd"/>
            <w:r w:rsidRPr="00D3048D">
              <w:rPr>
                <w:rFonts w:ascii="Times New Roman" w:hAnsi="Times New Roman" w:cs="Times New Roman"/>
                <w:sz w:val="28"/>
                <w:szCs w:val="28"/>
              </w:rPr>
              <w:t xml:space="preserve"> </w:t>
            </w:r>
            <w:proofErr w:type="gramStart"/>
            <w:r w:rsidRPr="00D3048D">
              <w:rPr>
                <w:rFonts w:ascii="Times New Roman" w:hAnsi="Times New Roman" w:cs="Times New Roman"/>
                <w:sz w:val="28"/>
                <w:szCs w:val="28"/>
              </w:rPr>
              <w:t>наградах</w:t>
            </w:r>
            <w:proofErr w:type="gramEnd"/>
            <w:r w:rsidRPr="00D3048D">
              <w:rPr>
                <w:rFonts w:ascii="Times New Roman" w:hAnsi="Times New Roman" w:cs="Times New Roman"/>
                <w:sz w:val="28"/>
                <w:szCs w:val="28"/>
              </w:rPr>
              <w:t xml:space="preserve"> Министерства просвещения Российской Федерации»</w:t>
            </w:r>
            <w:r w:rsidR="00D3048D">
              <w:rPr>
                <w:rFonts w:ascii="Times New Roman" w:hAnsi="Times New Roman" w:cs="Times New Roman"/>
                <w:sz w:val="28"/>
                <w:szCs w:val="28"/>
              </w:rPr>
              <w:t>.</w:t>
            </w:r>
          </w:p>
        </w:tc>
        <w:tc>
          <w:tcPr>
            <w:tcW w:w="1211" w:type="dxa"/>
            <w:tcBorders>
              <w:top w:val="nil"/>
              <w:left w:val="nil"/>
              <w:bottom w:val="nil"/>
              <w:right w:val="nil"/>
            </w:tcBorders>
            <w:vAlign w:val="center"/>
          </w:tcPr>
          <w:p w:rsidR="00B24192" w:rsidRPr="00D3048D" w:rsidRDefault="00B24192" w:rsidP="00B24192">
            <w:pPr>
              <w:pStyle w:val="ConsPlusNormal"/>
              <w:ind w:firstLine="0"/>
              <w:jc w:val="center"/>
              <w:rPr>
                <w:rFonts w:ascii="Times New Roman" w:hAnsi="Times New Roman" w:cs="Times New Roman"/>
                <w:sz w:val="28"/>
                <w:szCs w:val="28"/>
              </w:rPr>
            </w:pPr>
          </w:p>
          <w:p w:rsidR="00B24192" w:rsidRPr="00D3048D" w:rsidRDefault="00B24192" w:rsidP="00B24192">
            <w:pPr>
              <w:pStyle w:val="ConsPlusNormal"/>
              <w:ind w:firstLine="0"/>
              <w:jc w:val="center"/>
              <w:rPr>
                <w:rFonts w:ascii="Times New Roman" w:hAnsi="Times New Roman" w:cs="Times New Roman"/>
                <w:sz w:val="28"/>
                <w:szCs w:val="28"/>
              </w:rPr>
            </w:pPr>
          </w:p>
          <w:p w:rsidR="00B24192" w:rsidRPr="00D3048D" w:rsidRDefault="00B24192" w:rsidP="00B24192">
            <w:pPr>
              <w:pStyle w:val="ConsPlusNormal"/>
              <w:ind w:firstLine="0"/>
              <w:jc w:val="center"/>
              <w:rPr>
                <w:rFonts w:ascii="Times New Roman" w:hAnsi="Times New Roman" w:cs="Times New Roman"/>
                <w:sz w:val="28"/>
                <w:szCs w:val="28"/>
              </w:rPr>
            </w:pPr>
          </w:p>
          <w:p w:rsidR="00B24192" w:rsidRPr="00D3048D" w:rsidRDefault="00B24192" w:rsidP="00B24192">
            <w:pPr>
              <w:pStyle w:val="ConsPlusNormal"/>
              <w:ind w:firstLine="0"/>
              <w:jc w:val="center"/>
              <w:rPr>
                <w:rFonts w:ascii="Times New Roman" w:hAnsi="Times New Roman" w:cs="Times New Roman"/>
                <w:sz w:val="28"/>
                <w:szCs w:val="28"/>
              </w:rPr>
            </w:pPr>
          </w:p>
          <w:p w:rsidR="00B24192" w:rsidRPr="00D3048D" w:rsidRDefault="00B24192" w:rsidP="00B24192">
            <w:pPr>
              <w:pStyle w:val="ConsPlusNormal"/>
              <w:ind w:firstLine="0"/>
              <w:jc w:val="center"/>
              <w:rPr>
                <w:rFonts w:ascii="Times New Roman" w:hAnsi="Times New Roman" w:cs="Times New Roman"/>
                <w:sz w:val="28"/>
                <w:szCs w:val="28"/>
              </w:rPr>
            </w:pPr>
          </w:p>
          <w:p w:rsidR="00B24192" w:rsidRPr="00D3048D" w:rsidRDefault="00B24192" w:rsidP="00B24192">
            <w:pPr>
              <w:pStyle w:val="ConsPlusNormal"/>
              <w:ind w:firstLine="0"/>
              <w:jc w:val="center"/>
              <w:rPr>
                <w:rFonts w:ascii="Times New Roman" w:hAnsi="Times New Roman" w:cs="Times New Roman"/>
                <w:sz w:val="28"/>
                <w:szCs w:val="28"/>
              </w:rPr>
            </w:pPr>
          </w:p>
          <w:p w:rsidR="00CD3694" w:rsidRPr="00D3048D" w:rsidRDefault="00CD3694" w:rsidP="00B24192">
            <w:pPr>
              <w:pStyle w:val="ConsPlusNormal"/>
              <w:ind w:firstLine="0"/>
              <w:jc w:val="center"/>
              <w:rPr>
                <w:rFonts w:ascii="Times New Roman" w:hAnsi="Times New Roman" w:cs="Times New Roman"/>
                <w:sz w:val="28"/>
                <w:szCs w:val="28"/>
              </w:rPr>
            </w:pPr>
            <w:r w:rsidRPr="00D3048D">
              <w:rPr>
                <w:rFonts w:ascii="Times New Roman" w:hAnsi="Times New Roman" w:cs="Times New Roman"/>
                <w:sz w:val="28"/>
                <w:szCs w:val="28"/>
              </w:rPr>
              <w:t>- до 100</w:t>
            </w:r>
          </w:p>
        </w:tc>
      </w:tr>
    </w:tbl>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lastRenderedPageBreak/>
        <w:t>3.</w:t>
      </w:r>
      <w:r w:rsidR="00D3048D">
        <w:rPr>
          <w:rFonts w:ascii="Times New Roman" w:hAnsi="Times New Roman" w:cs="Times New Roman"/>
          <w:sz w:val="28"/>
          <w:szCs w:val="28"/>
        </w:rPr>
        <w:t>6</w:t>
      </w:r>
      <w:r w:rsidRPr="00363AAE">
        <w:rPr>
          <w:rFonts w:ascii="Times New Roman" w:hAnsi="Times New Roman" w:cs="Times New Roman"/>
          <w:sz w:val="28"/>
          <w:szCs w:val="28"/>
        </w:rPr>
        <w:t>.4. Выплаты за стаж непрерывной работы, выслугу лет работникам учреждения производятся в соответствии с критериями оценки, установленными положением об оплате труда учреждения. Предельный размер выплаты составляет не более 30 процентов должностного оклада.</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Установление стажа непрерывной работы, выслуги лет дающего право на получение выплаты и определение ее размеров выплаты за стаж непрерывной работы, выслугу лет осуществляется комиссией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Заседания комиссии учреждения проходит по мере необходимости, результаты по установлению стажа, дающего право на установление (изменение) выплаты за стаж непрерывной работы, выслугу лет оформляются протоколом заседания комиссии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3.</w:t>
      </w:r>
      <w:r w:rsidR="00D3048D">
        <w:rPr>
          <w:rFonts w:ascii="Times New Roman" w:hAnsi="Times New Roman" w:cs="Times New Roman"/>
          <w:sz w:val="28"/>
          <w:szCs w:val="28"/>
        </w:rPr>
        <w:t>6</w:t>
      </w:r>
      <w:r w:rsidRPr="00363AAE">
        <w:rPr>
          <w:rFonts w:ascii="Times New Roman" w:hAnsi="Times New Roman" w:cs="Times New Roman"/>
          <w:sz w:val="28"/>
          <w:szCs w:val="28"/>
        </w:rPr>
        <w:t>.5. Премиальные выплаты по итогам работы выплачиваются с целью поощрения работников учреждения за общие результаты труда по итогам работы за установленный период. Периодичность премиальных выплат устанавливается положением об оплате труда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Премиальные выплаты работникам учреждения по итогам работы устанавливаются по решению комиссии учреждения в соответствии с показателями и</w:t>
      </w:r>
      <w:r w:rsidR="00CD3694">
        <w:rPr>
          <w:rFonts w:ascii="Times New Roman" w:hAnsi="Times New Roman" w:cs="Times New Roman"/>
          <w:sz w:val="28"/>
          <w:szCs w:val="28"/>
        </w:rPr>
        <w:t xml:space="preserve"> </w:t>
      </w:r>
      <w:r w:rsidRPr="00363AAE">
        <w:rPr>
          <w:rFonts w:ascii="Times New Roman" w:hAnsi="Times New Roman" w:cs="Times New Roman"/>
          <w:sz w:val="28"/>
          <w:szCs w:val="28"/>
        </w:rPr>
        <w:t>критериями</w:t>
      </w:r>
      <w:r w:rsidR="00CD3694">
        <w:rPr>
          <w:rFonts w:ascii="Times New Roman" w:hAnsi="Times New Roman" w:cs="Times New Roman"/>
          <w:sz w:val="28"/>
          <w:szCs w:val="28"/>
        </w:rPr>
        <w:t xml:space="preserve"> </w:t>
      </w:r>
      <w:r w:rsidRPr="00363AAE">
        <w:rPr>
          <w:rFonts w:ascii="Times New Roman" w:hAnsi="Times New Roman" w:cs="Times New Roman"/>
          <w:sz w:val="28"/>
          <w:szCs w:val="28"/>
        </w:rPr>
        <w:t>эффективности деятельности работника учреждения, утвержденными приказом учреждения. Конкретные размеры премий работников определяются в соответствии с личным вкладом.</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При определении </w:t>
      </w:r>
      <w:proofErr w:type="gramStart"/>
      <w:r w:rsidRPr="00363AAE">
        <w:rPr>
          <w:rFonts w:ascii="Times New Roman" w:hAnsi="Times New Roman" w:cs="Times New Roman"/>
          <w:sz w:val="28"/>
          <w:szCs w:val="28"/>
        </w:rPr>
        <w:t>показателей эффективности деятельности работников учреждения</w:t>
      </w:r>
      <w:proofErr w:type="gramEnd"/>
      <w:r w:rsidRPr="00363AAE">
        <w:rPr>
          <w:rFonts w:ascii="Times New Roman" w:hAnsi="Times New Roman" w:cs="Times New Roman"/>
          <w:sz w:val="28"/>
          <w:szCs w:val="28"/>
        </w:rPr>
        <w:t xml:space="preserve"> учитываются:</w:t>
      </w:r>
    </w:p>
    <w:p w:rsidR="00363AAE" w:rsidRPr="00363AAE" w:rsidRDefault="00363AAE" w:rsidP="00363AAE">
      <w:pPr>
        <w:autoSpaceDE w:val="0"/>
        <w:autoSpaceDN w:val="0"/>
        <w:adjustRightInd w:val="0"/>
        <w:ind w:firstLine="709"/>
        <w:jc w:val="both"/>
        <w:rPr>
          <w:sz w:val="28"/>
          <w:szCs w:val="28"/>
        </w:rPr>
      </w:pPr>
      <w:r w:rsidRPr="00363AAE">
        <w:rPr>
          <w:sz w:val="28"/>
          <w:szCs w:val="28"/>
        </w:rPr>
        <w:t>достижение и превышение плановых и нормативных показателей работы;</w:t>
      </w:r>
    </w:p>
    <w:p w:rsidR="00363AAE" w:rsidRPr="00363AAE" w:rsidRDefault="00363AAE" w:rsidP="00363AAE">
      <w:pPr>
        <w:autoSpaceDE w:val="0"/>
        <w:autoSpaceDN w:val="0"/>
        <w:adjustRightInd w:val="0"/>
        <w:ind w:firstLine="709"/>
        <w:jc w:val="both"/>
        <w:rPr>
          <w:sz w:val="28"/>
          <w:szCs w:val="28"/>
        </w:rPr>
      </w:pPr>
      <w:r w:rsidRPr="00363AAE">
        <w:rPr>
          <w:sz w:val="28"/>
          <w:szCs w:val="28"/>
        </w:rPr>
        <w:t>качественная подготовка и проведение мероприятий, связанных с уставной деятельностью учреждения;</w:t>
      </w:r>
    </w:p>
    <w:p w:rsidR="00363AAE" w:rsidRPr="00363AAE" w:rsidRDefault="00363AAE" w:rsidP="00363AAE">
      <w:pPr>
        <w:autoSpaceDE w:val="0"/>
        <w:autoSpaceDN w:val="0"/>
        <w:adjustRightInd w:val="0"/>
        <w:ind w:firstLine="709"/>
        <w:jc w:val="both"/>
        <w:rPr>
          <w:sz w:val="28"/>
          <w:szCs w:val="28"/>
        </w:rPr>
      </w:pPr>
      <w:r w:rsidRPr="00363AAE">
        <w:rPr>
          <w:sz w:val="28"/>
          <w:szCs w:val="28"/>
        </w:rPr>
        <w:t>добросовестное исполнение должностных обязанностей в соответствующем периоде;</w:t>
      </w:r>
    </w:p>
    <w:p w:rsidR="00363AAE" w:rsidRPr="00363AAE" w:rsidRDefault="00363AAE" w:rsidP="00363AAE">
      <w:pPr>
        <w:autoSpaceDE w:val="0"/>
        <w:autoSpaceDN w:val="0"/>
        <w:adjustRightInd w:val="0"/>
        <w:ind w:firstLine="709"/>
        <w:jc w:val="both"/>
        <w:rPr>
          <w:sz w:val="28"/>
          <w:szCs w:val="28"/>
        </w:rPr>
      </w:pPr>
      <w:r w:rsidRPr="00363AAE">
        <w:rPr>
          <w:sz w:val="28"/>
          <w:szCs w:val="28"/>
        </w:rPr>
        <w:t>инициатива, творческий подход, применение современных форм, методов и технологий в процессе профессиональной деятельности;</w:t>
      </w:r>
    </w:p>
    <w:p w:rsidR="00363AAE" w:rsidRPr="00363AAE" w:rsidRDefault="00363AAE" w:rsidP="00363AAE">
      <w:pPr>
        <w:autoSpaceDE w:val="0"/>
        <w:autoSpaceDN w:val="0"/>
        <w:adjustRightInd w:val="0"/>
        <w:ind w:firstLine="709"/>
        <w:jc w:val="both"/>
        <w:rPr>
          <w:sz w:val="28"/>
          <w:szCs w:val="28"/>
        </w:rPr>
      </w:pPr>
      <w:r w:rsidRPr="00363AAE">
        <w:rPr>
          <w:sz w:val="28"/>
          <w:szCs w:val="28"/>
        </w:rPr>
        <w:t>своевременность и полнота подготовки отчетности и информаций;</w:t>
      </w:r>
    </w:p>
    <w:p w:rsidR="00363AAE" w:rsidRPr="00363AAE" w:rsidRDefault="00363AAE" w:rsidP="00363AAE">
      <w:pPr>
        <w:autoSpaceDE w:val="0"/>
        <w:autoSpaceDN w:val="0"/>
        <w:adjustRightInd w:val="0"/>
        <w:ind w:firstLine="709"/>
        <w:jc w:val="both"/>
        <w:rPr>
          <w:sz w:val="28"/>
          <w:szCs w:val="28"/>
        </w:rPr>
      </w:pPr>
      <w:r w:rsidRPr="00363AAE">
        <w:rPr>
          <w:sz w:val="28"/>
          <w:szCs w:val="28"/>
        </w:rPr>
        <w:t>эффективность работы в ИКП «Сферум», «Дневник</w:t>
      </w:r>
      <w:proofErr w:type="gramStart"/>
      <w:r w:rsidRPr="00363AAE">
        <w:rPr>
          <w:sz w:val="28"/>
          <w:szCs w:val="28"/>
        </w:rPr>
        <w:t>.р</w:t>
      </w:r>
      <w:proofErr w:type="gramEnd"/>
      <w:r w:rsidRPr="00363AAE">
        <w:rPr>
          <w:sz w:val="28"/>
          <w:szCs w:val="28"/>
        </w:rPr>
        <w:t>у» в соответствующем периоде;</w:t>
      </w:r>
    </w:p>
    <w:p w:rsid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выполнение поручений/заданий руководителя в соответствующем периоде.</w:t>
      </w:r>
    </w:p>
    <w:p w:rsidR="00B24192" w:rsidRDefault="00B24192" w:rsidP="00363AAE">
      <w:pPr>
        <w:pStyle w:val="ConsPlusNormal"/>
        <w:ind w:firstLine="709"/>
        <w:jc w:val="both"/>
        <w:rPr>
          <w:rFonts w:ascii="Times New Roman" w:hAnsi="Times New Roman" w:cs="Times New Roman"/>
          <w:sz w:val="28"/>
          <w:szCs w:val="28"/>
        </w:rPr>
      </w:pPr>
    </w:p>
    <w:p w:rsidR="00B24192" w:rsidRDefault="00B24192" w:rsidP="00363AAE">
      <w:pPr>
        <w:pStyle w:val="ConsPlusNormal"/>
        <w:ind w:firstLine="709"/>
        <w:jc w:val="both"/>
        <w:rPr>
          <w:rFonts w:ascii="Times New Roman" w:hAnsi="Times New Roman" w:cs="Times New Roman"/>
          <w:sz w:val="28"/>
          <w:szCs w:val="28"/>
        </w:rPr>
      </w:pPr>
    </w:p>
    <w:p w:rsidR="00B24192" w:rsidRPr="00363AAE" w:rsidRDefault="00B24192" w:rsidP="00363AAE">
      <w:pPr>
        <w:pStyle w:val="ConsPlusNormal"/>
        <w:ind w:firstLine="709"/>
        <w:jc w:val="both"/>
        <w:rPr>
          <w:rFonts w:ascii="Times New Roman" w:hAnsi="Times New Roman" w:cs="Times New Roman"/>
          <w:sz w:val="28"/>
          <w:szCs w:val="28"/>
        </w:rPr>
      </w:pP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lastRenderedPageBreak/>
        <w:t xml:space="preserve">Решения об установлении премиальных выплат производятся комиссией учреждения на основании </w:t>
      </w:r>
      <w:proofErr w:type="gramStart"/>
      <w:r w:rsidRPr="00363AAE">
        <w:rPr>
          <w:rFonts w:ascii="Times New Roman" w:hAnsi="Times New Roman" w:cs="Times New Roman"/>
          <w:sz w:val="28"/>
          <w:szCs w:val="28"/>
        </w:rPr>
        <w:t>оценки показателей эффективности деятельности работника учреждения</w:t>
      </w:r>
      <w:proofErr w:type="gramEnd"/>
      <w:r w:rsidRPr="00363AAE">
        <w:rPr>
          <w:rFonts w:ascii="Times New Roman" w:hAnsi="Times New Roman" w:cs="Times New Roman"/>
          <w:sz w:val="28"/>
          <w:szCs w:val="28"/>
        </w:rPr>
        <w:t xml:space="preserve"> в соответствии с набранной суммой баллов.</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Оценка </w:t>
      </w:r>
      <w:proofErr w:type="gramStart"/>
      <w:r w:rsidRPr="00363AAE">
        <w:rPr>
          <w:rFonts w:ascii="Times New Roman" w:hAnsi="Times New Roman" w:cs="Times New Roman"/>
          <w:sz w:val="28"/>
          <w:szCs w:val="28"/>
        </w:rPr>
        <w:t>выполнения показателей эффективности деятельности работников учреждения</w:t>
      </w:r>
      <w:proofErr w:type="gramEnd"/>
      <w:r w:rsidRPr="00363AAE">
        <w:rPr>
          <w:rFonts w:ascii="Times New Roman" w:hAnsi="Times New Roman" w:cs="Times New Roman"/>
          <w:sz w:val="28"/>
          <w:szCs w:val="28"/>
        </w:rPr>
        <w:t xml:space="preserve"> проводится комиссией учреждения до 10 числа месяца следующего за периодом установления выплаты на основании предложений поданных:</w:t>
      </w:r>
    </w:p>
    <w:p w:rsidR="00363AAE" w:rsidRPr="00363AAE" w:rsidRDefault="00363AAE" w:rsidP="00CD3694">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в отношении руководителя структурного подразделения, главного специалиста и иных работников организации, подчиненных заместителю руководителя учреждения </w:t>
      </w:r>
      <w:r w:rsidR="00CD3694">
        <w:rPr>
          <w:rFonts w:ascii="Times New Roman" w:hAnsi="Times New Roman" w:cs="Times New Roman"/>
          <w:sz w:val="28"/>
          <w:szCs w:val="28"/>
        </w:rPr>
        <w:t>–</w:t>
      </w:r>
      <w:r w:rsidRPr="00363AAE">
        <w:rPr>
          <w:rFonts w:ascii="Times New Roman" w:hAnsi="Times New Roman" w:cs="Times New Roman"/>
          <w:sz w:val="28"/>
          <w:szCs w:val="28"/>
        </w:rPr>
        <w:t xml:space="preserve"> заместителем руководителя учреждения;</w:t>
      </w:r>
    </w:p>
    <w:p w:rsidR="00363AAE" w:rsidRPr="00363AAE" w:rsidRDefault="00363AAE" w:rsidP="00CD3694">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в отношении остальных работников учреждения </w:t>
      </w:r>
      <w:r w:rsidR="00CD3694">
        <w:rPr>
          <w:rFonts w:ascii="Times New Roman" w:hAnsi="Times New Roman" w:cs="Times New Roman"/>
          <w:sz w:val="28"/>
          <w:szCs w:val="28"/>
        </w:rPr>
        <w:t>–</w:t>
      </w:r>
      <w:r w:rsidRPr="00363AAE">
        <w:rPr>
          <w:rFonts w:ascii="Times New Roman" w:hAnsi="Times New Roman" w:cs="Times New Roman"/>
          <w:sz w:val="28"/>
          <w:szCs w:val="28"/>
        </w:rPr>
        <w:t xml:space="preserve"> руководителем структурного подразделения.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 xml:space="preserve">Максимальное количество баллов, которое можно набрать за отчетный период, принимается за 150 процентов. Премия не выплачивается, </w:t>
      </w:r>
      <w:r w:rsidR="00CD3694">
        <w:rPr>
          <w:rFonts w:ascii="Times New Roman" w:hAnsi="Times New Roman" w:cs="Times New Roman"/>
          <w:sz w:val="28"/>
          <w:szCs w:val="28"/>
        </w:rPr>
        <w:br/>
      </w:r>
      <w:r w:rsidRPr="00363AAE">
        <w:rPr>
          <w:rFonts w:ascii="Times New Roman" w:hAnsi="Times New Roman" w:cs="Times New Roman"/>
          <w:sz w:val="28"/>
          <w:szCs w:val="28"/>
        </w:rPr>
        <w:t xml:space="preserve">если сумма баллов, набранных за отчетный период, составит меньше </w:t>
      </w:r>
      <w:r w:rsidR="00CD3694">
        <w:rPr>
          <w:rFonts w:ascii="Times New Roman" w:hAnsi="Times New Roman" w:cs="Times New Roman"/>
          <w:sz w:val="28"/>
          <w:szCs w:val="28"/>
        </w:rPr>
        <w:br/>
      </w:r>
      <w:r w:rsidRPr="00363AAE">
        <w:rPr>
          <w:rFonts w:ascii="Times New Roman" w:hAnsi="Times New Roman" w:cs="Times New Roman"/>
          <w:sz w:val="28"/>
          <w:szCs w:val="28"/>
        </w:rPr>
        <w:t>50 процентов.</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Комиссия учреждения рассматривает предложения по оценке эффективности деятельности, согласует набранную сумму баллов по каждому работнику и устанавливает размер одного балла выраженного в процентах к должностному окладу.</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При наличии дисциплинарного взыскания работникам учреждения за период, в котором совершен проступок, премиальная выплата не выплачивается.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Премии начисляются с учетом количества фактически отработанного времени за установленный период в пределах объема субсидий, поступающих в установленном порядке в учреждение из областного бюджета, местного бюджета или средств, поступающих от приносящей доход деятельности.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целях поощрения работников учреждения на основании мотивированной служебной записки может осуществляться единовременное (разовое) премирование по итогам работы за качественный, добросовестный труд и достижения в работе в процентах к должностному окладу (ставке заработной платы) или абсолютных величинах в пределах фонда оплаты труда учреждения:</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связи с государственными и профессиональными праздниками, знаменательными или юбилейными датами;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связи с выполнением особо важных и/или срочных работ;</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в связи с другими показателями и условиями, установленными локальным нормативным актом организации.</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Решение о выплате единовременной (разовой) премии принимается комиссией учреждения.</w:t>
      </w:r>
    </w:p>
    <w:p w:rsidR="00363AAE" w:rsidRPr="00D3048D" w:rsidRDefault="00363AAE" w:rsidP="00363AAE">
      <w:pPr>
        <w:shd w:val="clear" w:color="auto" w:fill="FFFFFF"/>
        <w:ind w:firstLine="709"/>
        <w:jc w:val="both"/>
        <w:rPr>
          <w:sz w:val="28"/>
          <w:szCs w:val="28"/>
        </w:rPr>
      </w:pPr>
      <w:r w:rsidRPr="00D3048D">
        <w:rPr>
          <w:sz w:val="28"/>
          <w:szCs w:val="28"/>
        </w:rPr>
        <w:t>3.7. Материальная помощь:</w:t>
      </w:r>
    </w:p>
    <w:p w:rsidR="00363AAE" w:rsidRPr="00363AAE" w:rsidRDefault="00363AAE" w:rsidP="00363AAE">
      <w:pPr>
        <w:shd w:val="clear" w:color="auto" w:fill="FFFFFF"/>
        <w:ind w:firstLine="709"/>
        <w:jc w:val="both"/>
        <w:rPr>
          <w:sz w:val="28"/>
          <w:szCs w:val="28"/>
        </w:rPr>
      </w:pPr>
      <w:r w:rsidRPr="00363AAE">
        <w:rPr>
          <w:sz w:val="28"/>
          <w:szCs w:val="28"/>
        </w:rPr>
        <w:t>3.7.1. Из фонда оплаты труда работникам учреждения может быть оказана материальная помощь в следующих случаях:</w:t>
      </w:r>
    </w:p>
    <w:p w:rsidR="00363AAE" w:rsidRPr="00363AAE" w:rsidRDefault="00363AAE" w:rsidP="00363AAE">
      <w:pPr>
        <w:shd w:val="clear" w:color="auto" w:fill="FFFFFF"/>
        <w:ind w:firstLine="709"/>
        <w:jc w:val="both"/>
        <w:rPr>
          <w:sz w:val="28"/>
          <w:szCs w:val="28"/>
        </w:rPr>
      </w:pPr>
      <w:proofErr w:type="gramStart"/>
      <w:r w:rsidRPr="00363AAE">
        <w:rPr>
          <w:sz w:val="28"/>
          <w:szCs w:val="28"/>
        </w:rPr>
        <w:lastRenderedPageBreak/>
        <w:t xml:space="preserve">смерти (гибели) члена семьи (супруг, супруга), близкого родственника </w:t>
      </w:r>
      <w:r w:rsidRPr="00363AAE">
        <w:rPr>
          <w:spacing w:val="-9"/>
          <w:sz w:val="28"/>
          <w:szCs w:val="28"/>
        </w:rPr>
        <w:t xml:space="preserve">(родители, дети, усыновители, усыновленные, братья, сестры, дедушка, </w:t>
      </w:r>
      <w:r w:rsidRPr="00363AAE">
        <w:rPr>
          <w:sz w:val="28"/>
          <w:szCs w:val="28"/>
        </w:rPr>
        <w:t>бабушка, внуки);</w:t>
      </w:r>
      <w:proofErr w:type="gramEnd"/>
    </w:p>
    <w:p w:rsidR="00363AAE" w:rsidRPr="00363AAE" w:rsidRDefault="00363AAE" w:rsidP="00363AAE">
      <w:pPr>
        <w:shd w:val="clear" w:color="auto" w:fill="FFFFFF"/>
        <w:ind w:firstLine="709"/>
        <w:jc w:val="both"/>
        <w:rPr>
          <w:sz w:val="28"/>
          <w:szCs w:val="28"/>
        </w:rPr>
      </w:pPr>
      <w:r w:rsidRPr="00363AAE">
        <w:rPr>
          <w:sz w:val="28"/>
          <w:szCs w:val="28"/>
        </w:rPr>
        <w:t xml:space="preserve">необходимости длительного лечения и восстановления здоровья </w:t>
      </w:r>
      <w:r w:rsidR="00CD3694">
        <w:rPr>
          <w:sz w:val="28"/>
          <w:szCs w:val="28"/>
        </w:rPr>
        <w:br/>
      </w:r>
      <w:r w:rsidRPr="00363AAE">
        <w:rPr>
          <w:sz w:val="28"/>
          <w:szCs w:val="28"/>
        </w:rPr>
        <w:t>(более 1 месяца) работника;</w:t>
      </w:r>
    </w:p>
    <w:p w:rsidR="00363AAE" w:rsidRPr="00363AAE" w:rsidRDefault="00363AAE" w:rsidP="00363AAE">
      <w:pPr>
        <w:shd w:val="clear" w:color="auto" w:fill="FFFFFF"/>
        <w:ind w:firstLine="709"/>
        <w:jc w:val="both"/>
        <w:rPr>
          <w:sz w:val="28"/>
          <w:szCs w:val="28"/>
        </w:rPr>
      </w:pPr>
      <w:r w:rsidRPr="00363AAE">
        <w:rPr>
          <w:sz w:val="28"/>
          <w:szCs w:val="28"/>
        </w:rPr>
        <w:t>утраты личного имущества в результате стихийного бедствия, пожара, аварии, противоправных действий третьих лиц;</w:t>
      </w:r>
    </w:p>
    <w:p w:rsidR="00363AAE" w:rsidRPr="00363AAE" w:rsidRDefault="00363AAE" w:rsidP="00363AAE">
      <w:pPr>
        <w:shd w:val="clear" w:color="auto" w:fill="FFFFFF"/>
        <w:ind w:firstLine="709"/>
        <w:jc w:val="both"/>
        <w:rPr>
          <w:sz w:val="28"/>
          <w:szCs w:val="28"/>
        </w:rPr>
      </w:pPr>
      <w:r w:rsidRPr="00363AAE">
        <w:rPr>
          <w:sz w:val="28"/>
          <w:szCs w:val="28"/>
        </w:rPr>
        <w:t>рождения ребенка;</w:t>
      </w:r>
    </w:p>
    <w:p w:rsidR="00363AAE" w:rsidRPr="00363AAE" w:rsidRDefault="00363AAE" w:rsidP="00363AAE">
      <w:pPr>
        <w:shd w:val="clear" w:color="auto" w:fill="FFFFFF"/>
        <w:ind w:firstLine="709"/>
        <w:jc w:val="both"/>
        <w:rPr>
          <w:sz w:val="28"/>
          <w:szCs w:val="28"/>
        </w:rPr>
      </w:pPr>
      <w:r w:rsidRPr="00363AAE">
        <w:rPr>
          <w:sz w:val="28"/>
          <w:szCs w:val="28"/>
        </w:rPr>
        <w:t>юбилейных дат (50, 55, 60, 65 лет).</w:t>
      </w:r>
    </w:p>
    <w:p w:rsidR="00363AAE" w:rsidRPr="00363AAE" w:rsidRDefault="00363AAE" w:rsidP="00363AAE">
      <w:pPr>
        <w:shd w:val="clear" w:color="auto" w:fill="FFFFFF"/>
        <w:ind w:firstLine="709"/>
        <w:jc w:val="both"/>
        <w:rPr>
          <w:sz w:val="28"/>
          <w:szCs w:val="28"/>
        </w:rPr>
      </w:pPr>
      <w:r w:rsidRPr="00363AAE">
        <w:rPr>
          <w:sz w:val="28"/>
          <w:szCs w:val="28"/>
        </w:rPr>
        <w:t xml:space="preserve">Решение об оказании материальной помощи и ее конкретном размере принимается на основании письменного заявления работника учреждения с </w:t>
      </w:r>
      <w:r w:rsidRPr="00363AAE">
        <w:rPr>
          <w:spacing w:val="-3"/>
          <w:sz w:val="28"/>
          <w:szCs w:val="28"/>
        </w:rPr>
        <w:t>приложением документов, подтверждающих наличие оснований для выплаты.</w:t>
      </w:r>
    </w:p>
    <w:p w:rsidR="00363AAE" w:rsidRPr="00363AAE" w:rsidRDefault="00363AAE" w:rsidP="00363AAE">
      <w:pPr>
        <w:shd w:val="clear" w:color="auto" w:fill="FFFFFF"/>
        <w:ind w:firstLine="709"/>
        <w:jc w:val="both"/>
        <w:rPr>
          <w:spacing w:val="-1"/>
          <w:sz w:val="28"/>
          <w:szCs w:val="28"/>
        </w:rPr>
      </w:pPr>
      <w:r w:rsidRPr="00363AAE">
        <w:rPr>
          <w:sz w:val="28"/>
          <w:szCs w:val="28"/>
        </w:rPr>
        <w:t xml:space="preserve">Решение об оказании материальной помощи и ее конкретном размере </w:t>
      </w:r>
      <w:r w:rsidRPr="00363AAE">
        <w:rPr>
          <w:spacing w:val="-6"/>
          <w:sz w:val="28"/>
          <w:szCs w:val="28"/>
        </w:rPr>
        <w:t>принимается комиссией</w:t>
      </w:r>
      <w:r w:rsidR="00CD3694">
        <w:rPr>
          <w:spacing w:val="-6"/>
          <w:sz w:val="28"/>
          <w:szCs w:val="28"/>
        </w:rPr>
        <w:t xml:space="preserve"> </w:t>
      </w:r>
      <w:r w:rsidRPr="00363AAE">
        <w:rPr>
          <w:sz w:val="28"/>
          <w:szCs w:val="28"/>
        </w:rPr>
        <w:t>учреждения</w:t>
      </w:r>
      <w:r w:rsidRPr="00363AAE">
        <w:rPr>
          <w:spacing w:val="-6"/>
          <w:sz w:val="28"/>
          <w:szCs w:val="28"/>
        </w:rPr>
        <w:t xml:space="preserve"> и оформляется приказом </w:t>
      </w:r>
      <w:r w:rsidRPr="00363AAE">
        <w:rPr>
          <w:sz w:val="28"/>
          <w:szCs w:val="28"/>
        </w:rPr>
        <w:t>учреждения</w:t>
      </w:r>
      <w:r w:rsidRPr="00363AAE">
        <w:rPr>
          <w:spacing w:val="-6"/>
          <w:sz w:val="28"/>
          <w:szCs w:val="28"/>
        </w:rPr>
        <w:t>.</w:t>
      </w:r>
    </w:p>
    <w:p w:rsidR="00363AAE" w:rsidRPr="00363AAE" w:rsidRDefault="00363AAE" w:rsidP="00363AAE">
      <w:pPr>
        <w:shd w:val="clear" w:color="auto" w:fill="FFFFFF"/>
        <w:tabs>
          <w:tab w:val="left" w:pos="1459"/>
        </w:tabs>
        <w:ind w:firstLine="709"/>
        <w:jc w:val="both"/>
        <w:rPr>
          <w:sz w:val="28"/>
          <w:szCs w:val="28"/>
        </w:rPr>
      </w:pPr>
      <w:r w:rsidRPr="00363AAE">
        <w:rPr>
          <w:spacing w:val="-1"/>
          <w:sz w:val="28"/>
          <w:szCs w:val="28"/>
        </w:rPr>
        <w:t>3.7.2.</w:t>
      </w:r>
      <w:r w:rsidR="00CD3694">
        <w:rPr>
          <w:sz w:val="28"/>
          <w:szCs w:val="28"/>
        </w:rPr>
        <w:t xml:space="preserve"> </w:t>
      </w:r>
      <w:proofErr w:type="gramStart"/>
      <w:r w:rsidRPr="00363AAE">
        <w:rPr>
          <w:sz w:val="28"/>
          <w:szCs w:val="28"/>
        </w:rPr>
        <w:t xml:space="preserve">В случае смерти работника учреждения </w:t>
      </w:r>
      <w:r w:rsidRPr="00363AAE">
        <w:rPr>
          <w:spacing w:val="-1"/>
          <w:sz w:val="28"/>
          <w:szCs w:val="28"/>
        </w:rPr>
        <w:t xml:space="preserve">материальная помощь может </w:t>
      </w:r>
      <w:r w:rsidRPr="00363AAE">
        <w:rPr>
          <w:sz w:val="28"/>
          <w:szCs w:val="28"/>
        </w:rPr>
        <w:t>быть выплачена члену его семьи (супруг, супруга), близким родственникам (родители, дети, усыновители, усыновленные, братья, сестры, дедушка, бабушка, внуки).</w:t>
      </w:r>
      <w:proofErr w:type="gramEnd"/>
      <w:r w:rsidRPr="00363AAE">
        <w:rPr>
          <w:sz w:val="28"/>
          <w:szCs w:val="28"/>
        </w:rPr>
        <w:t xml:space="preserve"> Решение о выплате материальной помощи и ее конкретном </w:t>
      </w:r>
      <w:r w:rsidRPr="00363AAE">
        <w:rPr>
          <w:spacing w:val="-2"/>
          <w:sz w:val="28"/>
          <w:szCs w:val="28"/>
        </w:rPr>
        <w:t xml:space="preserve">размере принимается на основании письменного заявления члена семьи или </w:t>
      </w:r>
      <w:r w:rsidRPr="00363AAE">
        <w:rPr>
          <w:spacing w:val="-5"/>
          <w:sz w:val="28"/>
          <w:szCs w:val="28"/>
        </w:rPr>
        <w:t>одного</w:t>
      </w:r>
      <w:r w:rsidR="00CD3694">
        <w:rPr>
          <w:spacing w:val="-5"/>
          <w:sz w:val="28"/>
          <w:szCs w:val="28"/>
        </w:rPr>
        <w:t xml:space="preserve"> </w:t>
      </w:r>
      <w:r w:rsidRPr="00363AAE">
        <w:rPr>
          <w:spacing w:val="-3"/>
          <w:sz w:val="28"/>
          <w:szCs w:val="28"/>
        </w:rPr>
        <w:t>из</w:t>
      </w:r>
      <w:r w:rsidR="00CD3694">
        <w:rPr>
          <w:spacing w:val="-3"/>
          <w:sz w:val="28"/>
          <w:szCs w:val="28"/>
        </w:rPr>
        <w:t xml:space="preserve"> </w:t>
      </w:r>
      <w:r w:rsidRPr="00363AAE">
        <w:rPr>
          <w:spacing w:val="-6"/>
          <w:sz w:val="28"/>
          <w:szCs w:val="28"/>
        </w:rPr>
        <w:t>близких</w:t>
      </w:r>
      <w:r w:rsidR="00CD3694">
        <w:rPr>
          <w:spacing w:val="-6"/>
          <w:sz w:val="28"/>
          <w:szCs w:val="28"/>
        </w:rPr>
        <w:t xml:space="preserve"> </w:t>
      </w:r>
      <w:r w:rsidRPr="00363AAE">
        <w:rPr>
          <w:spacing w:val="-6"/>
          <w:sz w:val="28"/>
          <w:szCs w:val="28"/>
        </w:rPr>
        <w:t>родственников</w:t>
      </w:r>
      <w:r w:rsidRPr="00363AAE">
        <w:rPr>
          <w:sz w:val="28"/>
          <w:szCs w:val="28"/>
        </w:rPr>
        <w:t xml:space="preserve"> с </w:t>
      </w:r>
      <w:r w:rsidRPr="00363AAE">
        <w:rPr>
          <w:spacing w:val="-6"/>
          <w:sz w:val="28"/>
          <w:szCs w:val="28"/>
        </w:rPr>
        <w:t xml:space="preserve">приложением документов, </w:t>
      </w:r>
      <w:r w:rsidRPr="00363AAE">
        <w:rPr>
          <w:sz w:val="28"/>
          <w:szCs w:val="28"/>
        </w:rPr>
        <w:t>подтверждающих родство и наличие оснований для выплаты.</w:t>
      </w:r>
    </w:p>
    <w:p w:rsidR="00363AAE" w:rsidRPr="00363AAE" w:rsidRDefault="00363AAE" w:rsidP="00363AAE">
      <w:pPr>
        <w:pStyle w:val="ConsPlusNormal"/>
        <w:ind w:firstLine="709"/>
        <w:jc w:val="both"/>
        <w:rPr>
          <w:rFonts w:ascii="Times New Roman" w:hAnsi="Times New Roman" w:cs="Times New Roman"/>
          <w:sz w:val="28"/>
          <w:szCs w:val="28"/>
        </w:rPr>
      </w:pPr>
      <w:r w:rsidRPr="00363AAE">
        <w:rPr>
          <w:rFonts w:ascii="Times New Roman" w:hAnsi="Times New Roman" w:cs="Times New Roman"/>
          <w:sz w:val="28"/>
          <w:szCs w:val="28"/>
        </w:rPr>
        <w:t>3.7.3. Материальная помощь, оказываемая работникам учреждения, может предоставляться в пределах утвержденного для учреждения фонда оплаты труда учреждения и максимальными размерами не ограничивается.</w:t>
      </w:r>
    </w:p>
    <w:p w:rsidR="00363AAE" w:rsidRPr="00363AAE" w:rsidRDefault="00363AAE" w:rsidP="00363AAE">
      <w:pPr>
        <w:shd w:val="clear" w:color="auto" w:fill="FFFFFF"/>
        <w:tabs>
          <w:tab w:val="left" w:pos="1498"/>
        </w:tabs>
        <w:ind w:firstLine="709"/>
        <w:jc w:val="both"/>
        <w:rPr>
          <w:spacing w:val="-1"/>
          <w:sz w:val="28"/>
          <w:szCs w:val="28"/>
        </w:rPr>
      </w:pPr>
      <w:r w:rsidRPr="00363AAE">
        <w:rPr>
          <w:sz w:val="28"/>
          <w:szCs w:val="28"/>
        </w:rPr>
        <w:t>Размер материальной помощи может устанавливаться как в процентах к должностному окладу, так и в абсолютном значении.</w:t>
      </w:r>
    </w:p>
    <w:p w:rsidR="00363AAE" w:rsidRPr="00363AAE" w:rsidRDefault="00363AAE" w:rsidP="00363AAE">
      <w:pPr>
        <w:shd w:val="clear" w:color="auto" w:fill="FFFFFF"/>
        <w:tabs>
          <w:tab w:val="left" w:pos="1416"/>
        </w:tabs>
        <w:ind w:firstLine="709"/>
        <w:jc w:val="both"/>
        <w:rPr>
          <w:spacing w:val="-1"/>
          <w:sz w:val="28"/>
          <w:szCs w:val="28"/>
        </w:rPr>
      </w:pPr>
      <w:r w:rsidRPr="00363AAE">
        <w:rPr>
          <w:spacing w:val="-1"/>
          <w:sz w:val="28"/>
          <w:szCs w:val="28"/>
        </w:rPr>
        <w:t>3.7.4.</w:t>
      </w:r>
      <w:r w:rsidR="00CD3694">
        <w:rPr>
          <w:sz w:val="28"/>
          <w:szCs w:val="28"/>
        </w:rPr>
        <w:t xml:space="preserve"> </w:t>
      </w:r>
      <w:r w:rsidRPr="00363AAE">
        <w:rPr>
          <w:sz w:val="28"/>
          <w:szCs w:val="28"/>
        </w:rPr>
        <w:t>Материальная помощь не относится к стимулирующим выплатам и не учитывается при определении среднего заработка.</w:t>
      </w:r>
    </w:p>
    <w:p w:rsidR="00363AAE" w:rsidRPr="00363AAE" w:rsidRDefault="00363AAE" w:rsidP="00363AAE">
      <w:pPr>
        <w:shd w:val="clear" w:color="auto" w:fill="FFFFFF"/>
        <w:tabs>
          <w:tab w:val="left" w:pos="1512"/>
          <w:tab w:val="left" w:pos="2765"/>
          <w:tab w:val="left" w:pos="3816"/>
          <w:tab w:val="left" w:pos="6082"/>
          <w:tab w:val="left" w:pos="7843"/>
        </w:tabs>
        <w:ind w:firstLine="709"/>
        <w:jc w:val="both"/>
        <w:rPr>
          <w:spacing w:val="-1"/>
          <w:sz w:val="28"/>
          <w:szCs w:val="28"/>
        </w:rPr>
      </w:pPr>
      <w:r w:rsidRPr="00363AAE">
        <w:rPr>
          <w:spacing w:val="-1"/>
          <w:sz w:val="28"/>
          <w:szCs w:val="28"/>
        </w:rPr>
        <w:t>3.8.</w:t>
      </w:r>
      <w:r w:rsidRPr="00363AAE">
        <w:rPr>
          <w:sz w:val="28"/>
          <w:szCs w:val="28"/>
        </w:rPr>
        <w:t xml:space="preserve"> Штатное расписание учреждения ежегодно утверждается руководителем учреждения и включает в себя все должности служащих (профессий рабочих) учреждения.</w:t>
      </w:r>
    </w:p>
    <w:p w:rsidR="00363AAE" w:rsidRPr="00363AAE" w:rsidRDefault="00363AAE" w:rsidP="00363AAE">
      <w:pPr>
        <w:shd w:val="clear" w:color="auto" w:fill="FFFFFF"/>
        <w:tabs>
          <w:tab w:val="left" w:pos="1512"/>
          <w:tab w:val="left" w:pos="2765"/>
          <w:tab w:val="left" w:pos="3816"/>
          <w:tab w:val="left" w:pos="6082"/>
          <w:tab w:val="left" w:pos="7843"/>
        </w:tabs>
        <w:ind w:firstLine="709"/>
        <w:jc w:val="both"/>
        <w:rPr>
          <w:spacing w:val="-2"/>
          <w:sz w:val="28"/>
          <w:szCs w:val="28"/>
        </w:rPr>
      </w:pPr>
      <w:r w:rsidRPr="00363AAE">
        <w:rPr>
          <w:spacing w:val="-1"/>
          <w:sz w:val="28"/>
          <w:szCs w:val="28"/>
        </w:rPr>
        <w:t>3.9.</w:t>
      </w:r>
      <w:r w:rsidR="00CD3694">
        <w:rPr>
          <w:sz w:val="28"/>
          <w:szCs w:val="28"/>
        </w:rPr>
        <w:t xml:space="preserve"> </w:t>
      </w:r>
      <w:r w:rsidRPr="00363AAE">
        <w:rPr>
          <w:spacing w:val="-2"/>
          <w:sz w:val="28"/>
          <w:szCs w:val="28"/>
        </w:rPr>
        <w:t>Оплата</w:t>
      </w:r>
      <w:r w:rsidR="00CD3694">
        <w:rPr>
          <w:spacing w:val="-2"/>
          <w:sz w:val="28"/>
          <w:szCs w:val="28"/>
        </w:rPr>
        <w:t xml:space="preserve"> </w:t>
      </w:r>
      <w:r w:rsidRPr="00363AAE">
        <w:rPr>
          <w:spacing w:val="-2"/>
          <w:sz w:val="28"/>
          <w:szCs w:val="28"/>
        </w:rPr>
        <w:t>труда</w:t>
      </w:r>
      <w:r w:rsidR="00CD3694">
        <w:rPr>
          <w:spacing w:val="-2"/>
          <w:sz w:val="28"/>
          <w:szCs w:val="28"/>
        </w:rPr>
        <w:t xml:space="preserve"> </w:t>
      </w:r>
      <w:r w:rsidRPr="00363AAE">
        <w:rPr>
          <w:spacing w:val="-2"/>
          <w:sz w:val="28"/>
          <w:szCs w:val="28"/>
        </w:rPr>
        <w:t>педагогических</w:t>
      </w:r>
      <w:r w:rsidR="00CD3694">
        <w:rPr>
          <w:spacing w:val="-2"/>
          <w:sz w:val="28"/>
          <w:szCs w:val="28"/>
        </w:rPr>
        <w:t xml:space="preserve"> </w:t>
      </w:r>
      <w:r w:rsidRPr="00363AAE">
        <w:rPr>
          <w:spacing w:val="-2"/>
          <w:sz w:val="28"/>
          <w:szCs w:val="28"/>
        </w:rPr>
        <w:t xml:space="preserve">работников </w:t>
      </w:r>
      <w:r w:rsidRPr="00363AAE">
        <w:rPr>
          <w:sz w:val="28"/>
          <w:szCs w:val="28"/>
        </w:rPr>
        <w:t>учреждения устанавливается исходя из тарифицируемой педагогической нагрузки.</w:t>
      </w:r>
    </w:p>
    <w:p w:rsidR="00363AAE" w:rsidRPr="00363AAE" w:rsidRDefault="00363AAE" w:rsidP="00363AAE">
      <w:pPr>
        <w:shd w:val="clear" w:color="auto" w:fill="FFFFFF"/>
        <w:tabs>
          <w:tab w:val="left" w:pos="1459"/>
        </w:tabs>
        <w:ind w:firstLine="709"/>
        <w:jc w:val="both"/>
        <w:rPr>
          <w:sz w:val="28"/>
          <w:szCs w:val="28"/>
        </w:rPr>
      </w:pPr>
      <w:r w:rsidRPr="00363AAE">
        <w:rPr>
          <w:spacing w:val="-2"/>
          <w:sz w:val="28"/>
          <w:szCs w:val="28"/>
        </w:rPr>
        <w:t>3.10.</w:t>
      </w:r>
      <w:r w:rsidR="00CD3694">
        <w:rPr>
          <w:sz w:val="28"/>
          <w:szCs w:val="28"/>
        </w:rPr>
        <w:t xml:space="preserve"> </w:t>
      </w:r>
      <w:r w:rsidRPr="00363AAE">
        <w:rPr>
          <w:sz w:val="28"/>
          <w:szCs w:val="28"/>
        </w:rPr>
        <w:t>Почасовая оплата труда учителей, преподавателей и других педагогических работников образовательных учреждений применяется при оплате:</w:t>
      </w:r>
    </w:p>
    <w:p w:rsidR="00363AAE" w:rsidRPr="00363AAE" w:rsidRDefault="00363AAE" w:rsidP="00363AAE">
      <w:pPr>
        <w:shd w:val="clear" w:color="auto" w:fill="FFFFFF"/>
        <w:ind w:firstLine="709"/>
        <w:jc w:val="both"/>
        <w:rPr>
          <w:sz w:val="28"/>
          <w:szCs w:val="28"/>
        </w:rPr>
      </w:pPr>
      <w:r w:rsidRPr="00363AAE">
        <w:rPr>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w:t>
      </w:r>
    </w:p>
    <w:p w:rsidR="00363AAE" w:rsidRPr="00363AAE" w:rsidRDefault="00363AAE" w:rsidP="009A0F24">
      <w:pPr>
        <w:shd w:val="clear" w:color="auto" w:fill="FFFFFF"/>
        <w:ind w:firstLine="709"/>
        <w:jc w:val="both"/>
        <w:rPr>
          <w:sz w:val="28"/>
          <w:szCs w:val="28"/>
        </w:rPr>
      </w:pPr>
      <w:r w:rsidRPr="00363AAE">
        <w:rPr>
          <w:sz w:val="28"/>
          <w:szCs w:val="28"/>
        </w:rPr>
        <w:t>за часы педагогической работы, выполненные учителями при работе с обучающимися по заочной форме и детьми, находящимися на длительном лечении в больнице, сверх объема, установленного им по тарификации;</w:t>
      </w:r>
    </w:p>
    <w:p w:rsidR="00363AAE" w:rsidRPr="00363AAE" w:rsidRDefault="00363AAE" w:rsidP="009A0F24">
      <w:pPr>
        <w:shd w:val="clear" w:color="auto" w:fill="FFFFFF"/>
        <w:ind w:firstLine="709"/>
        <w:jc w:val="both"/>
        <w:rPr>
          <w:sz w:val="28"/>
          <w:szCs w:val="28"/>
        </w:rPr>
      </w:pPr>
      <w:r w:rsidRPr="00363AAE">
        <w:rPr>
          <w:sz w:val="28"/>
          <w:szCs w:val="28"/>
        </w:rPr>
        <w:t>при оплате за педагогическую работу специалистов предприятий, учреждений и организаций, привлекаемых для педагогической работы в образовательные учреждения.</w:t>
      </w:r>
    </w:p>
    <w:p w:rsidR="00363AAE" w:rsidRPr="00363AAE" w:rsidRDefault="00363AAE" w:rsidP="009A0F24">
      <w:pPr>
        <w:shd w:val="clear" w:color="auto" w:fill="FFFFFF"/>
        <w:ind w:firstLine="709"/>
        <w:jc w:val="both"/>
        <w:rPr>
          <w:sz w:val="28"/>
          <w:szCs w:val="28"/>
        </w:rPr>
      </w:pPr>
      <w:r w:rsidRPr="00363AAE">
        <w:rPr>
          <w:sz w:val="28"/>
          <w:szCs w:val="28"/>
        </w:rPr>
        <w:lastRenderedPageBreak/>
        <w:t>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w:t>
      </w:r>
    </w:p>
    <w:p w:rsidR="00363AAE" w:rsidRPr="00363AAE" w:rsidRDefault="00363AAE" w:rsidP="009A0F24">
      <w:pPr>
        <w:shd w:val="clear" w:color="auto" w:fill="FFFFFF"/>
        <w:ind w:firstLine="709"/>
        <w:jc w:val="both"/>
        <w:rPr>
          <w:sz w:val="28"/>
          <w:szCs w:val="28"/>
        </w:rPr>
      </w:pPr>
      <w:proofErr w:type="gramStart"/>
      <w:r w:rsidRPr="00363AAE">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(по шестидневной рабочей неделе) и деления полученного результата на 5 (6) (количество рабочих дней в неделе), а затем на 12 (количество месяцев в году).</w:t>
      </w:r>
      <w:proofErr w:type="gramEnd"/>
    </w:p>
    <w:p w:rsidR="00363AAE" w:rsidRPr="00363AAE" w:rsidRDefault="00363AAE" w:rsidP="009A0F24">
      <w:pPr>
        <w:shd w:val="clear" w:color="auto" w:fill="FFFFFF"/>
        <w:ind w:firstLine="709"/>
        <w:jc w:val="both"/>
        <w:rPr>
          <w:sz w:val="28"/>
          <w:szCs w:val="28"/>
        </w:rPr>
      </w:pPr>
      <w:r w:rsidRPr="00363AAE">
        <w:rPr>
          <w:sz w:val="28"/>
          <w:szCs w:val="28"/>
        </w:rPr>
        <w:t xml:space="preserve">Оплата труда за замещение отсутствующего преподавателя, если оно осуществлялось </w:t>
      </w:r>
      <w:proofErr w:type="gramStart"/>
      <w:r w:rsidRPr="00363AAE">
        <w:rPr>
          <w:sz w:val="28"/>
          <w:szCs w:val="28"/>
        </w:rPr>
        <w:t>свыше двух месяцев, производится</w:t>
      </w:r>
      <w:proofErr w:type="gramEnd"/>
      <w:r w:rsidRPr="00363AAE">
        <w:rPr>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9A0F24" w:rsidRDefault="00363AAE" w:rsidP="009A0F24">
      <w:pPr>
        <w:shd w:val="clear" w:color="auto" w:fill="FFFFFF"/>
        <w:ind w:firstLine="709"/>
        <w:jc w:val="both"/>
        <w:rPr>
          <w:sz w:val="28"/>
          <w:szCs w:val="28"/>
        </w:rPr>
      </w:pPr>
      <w:r w:rsidRPr="00363AAE">
        <w:rPr>
          <w:sz w:val="28"/>
          <w:szCs w:val="28"/>
        </w:rPr>
        <w:t>3.11. В случае задержки выплаты работникам учреждения заработной платы и других нарушений оплаты труда руководители учреждения несут ответственность в соответствии с законодательством Российской Федерации.</w:t>
      </w: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393A91" w:rsidRDefault="00393A91" w:rsidP="009A0F24">
      <w:pPr>
        <w:shd w:val="clear" w:color="auto" w:fill="FFFFFF"/>
        <w:ind w:firstLine="709"/>
        <w:jc w:val="right"/>
        <w:rPr>
          <w:sz w:val="28"/>
          <w:szCs w:val="28"/>
        </w:rPr>
      </w:pPr>
    </w:p>
    <w:p w:rsidR="00393A91" w:rsidRDefault="00393A91" w:rsidP="009A0F24">
      <w:pPr>
        <w:shd w:val="clear" w:color="auto" w:fill="FFFFFF"/>
        <w:ind w:firstLine="709"/>
        <w:jc w:val="right"/>
        <w:rPr>
          <w:sz w:val="28"/>
          <w:szCs w:val="28"/>
        </w:rPr>
      </w:pPr>
    </w:p>
    <w:p w:rsidR="00393A91" w:rsidRDefault="00393A91" w:rsidP="009A0F24">
      <w:pPr>
        <w:shd w:val="clear" w:color="auto" w:fill="FFFFFF"/>
        <w:ind w:firstLine="709"/>
        <w:jc w:val="right"/>
        <w:rPr>
          <w:sz w:val="28"/>
          <w:szCs w:val="28"/>
        </w:rPr>
      </w:pPr>
    </w:p>
    <w:p w:rsidR="00363AAE" w:rsidRPr="00CD3694" w:rsidRDefault="00363AAE" w:rsidP="009A0F24">
      <w:pPr>
        <w:shd w:val="clear" w:color="auto" w:fill="FFFFFF"/>
        <w:ind w:firstLine="709"/>
        <w:jc w:val="right"/>
        <w:rPr>
          <w:sz w:val="24"/>
          <w:szCs w:val="24"/>
        </w:rPr>
      </w:pPr>
      <w:r w:rsidRPr="00CD3694">
        <w:rPr>
          <w:spacing w:val="-2"/>
          <w:sz w:val="24"/>
          <w:szCs w:val="24"/>
        </w:rPr>
        <w:lastRenderedPageBreak/>
        <w:t>Приложение 1</w:t>
      </w:r>
    </w:p>
    <w:p w:rsidR="00CD3694" w:rsidRDefault="00363AAE" w:rsidP="00CD3694">
      <w:pPr>
        <w:shd w:val="clear" w:color="auto" w:fill="FFFFFF"/>
        <w:spacing w:line="240" w:lineRule="exact"/>
        <w:jc w:val="right"/>
        <w:rPr>
          <w:sz w:val="24"/>
          <w:szCs w:val="24"/>
        </w:rPr>
      </w:pPr>
      <w:r w:rsidRPr="00CD3694">
        <w:rPr>
          <w:sz w:val="24"/>
          <w:szCs w:val="24"/>
        </w:rPr>
        <w:t xml:space="preserve">к </w:t>
      </w:r>
      <w:proofErr w:type="gramStart"/>
      <w:r w:rsidRPr="00CD3694">
        <w:rPr>
          <w:sz w:val="24"/>
          <w:szCs w:val="24"/>
        </w:rPr>
        <w:t>Приме</w:t>
      </w:r>
      <w:r w:rsidR="00CD3694">
        <w:rPr>
          <w:sz w:val="24"/>
          <w:szCs w:val="24"/>
        </w:rPr>
        <w:t>рному</w:t>
      </w:r>
      <w:proofErr w:type="gramEnd"/>
      <w:r w:rsidR="00CD3694">
        <w:rPr>
          <w:sz w:val="24"/>
          <w:szCs w:val="24"/>
        </w:rPr>
        <w:t xml:space="preserve"> положение об оплате труда</w:t>
      </w:r>
    </w:p>
    <w:p w:rsidR="00CD3694" w:rsidRDefault="00363AAE" w:rsidP="00CD3694">
      <w:pPr>
        <w:shd w:val="clear" w:color="auto" w:fill="FFFFFF"/>
        <w:spacing w:line="240" w:lineRule="exact"/>
        <w:jc w:val="right"/>
        <w:rPr>
          <w:sz w:val="24"/>
          <w:szCs w:val="24"/>
        </w:rPr>
      </w:pPr>
      <w:proofErr w:type="gramStart"/>
      <w:r w:rsidRPr="00CD3694">
        <w:rPr>
          <w:sz w:val="24"/>
          <w:szCs w:val="24"/>
        </w:rPr>
        <w:t xml:space="preserve">работников </w:t>
      </w:r>
      <w:r w:rsidR="00CD3694">
        <w:rPr>
          <w:sz w:val="24"/>
          <w:szCs w:val="24"/>
        </w:rPr>
        <w:t xml:space="preserve">муниципальных (автономных </w:t>
      </w:r>
      <w:r w:rsidRPr="00CD3694">
        <w:rPr>
          <w:sz w:val="24"/>
          <w:szCs w:val="24"/>
        </w:rPr>
        <w:t xml:space="preserve">и </w:t>
      </w:r>
      <w:proofErr w:type="gramEnd"/>
    </w:p>
    <w:p w:rsidR="00CD3694" w:rsidRDefault="00363AAE" w:rsidP="00CD3694">
      <w:pPr>
        <w:shd w:val="clear" w:color="auto" w:fill="FFFFFF"/>
        <w:spacing w:line="240" w:lineRule="exact"/>
        <w:jc w:val="right"/>
        <w:rPr>
          <w:sz w:val="24"/>
          <w:szCs w:val="24"/>
        </w:rPr>
      </w:pPr>
      <w:r w:rsidRPr="00CD3694">
        <w:rPr>
          <w:sz w:val="24"/>
          <w:szCs w:val="24"/>
        </w:rPr>
        <w:t xml:space="preserve">бюджетных) </w:t>
      </w:r>
      <w:r w:rsidR="00CD3694">
        <w:rPr>
          <w:sz w:val="24"/>
          <w:szCs w:val="24"/>
        </w:rPr>
        <w:t xml:space="preserve">учреждений в сфере образования, </w:t>
      </w:r>
    </w:p>
    <w:p w:rsidR="00CD3694" w:rsidRDefault="00363AAE" w:rsidP="00CD3694">
      <w:pPr>
        <w:shd w:val="clear" w:color="auto" w:fill="FFFFFF"/>
        <w:spacing w:line="240" w:lineRule="exact"/>
        <w:jc w:val="right"/>
        <w:rPr>
          <w:sz w:val="24"/>
          <w:szCs w:val="24"/>
        </w:rPr>
      </w:pPr>
      <w:proofErr w:type="gramStart"/>
      <w:r w:rsidRPr="00CD3694">
        <w:rPr>
          <w:sz w:val="24"/>
          <w:szCs w:val="24"/>
        </w:rPr>
        <w:t>подведомственных</w:t>
      </w:r>
      <w:proofErr w:type="gramEnd"/>
      <w:r w:rsidRPr="00CD3694">
        <w:rPr>
          <w:sz w:val="24"/>
          <w:szCs w:val="24"/>
        </w:rPr>
        <w:t xml:space="preserve"> комитету образования </w:t>
      </w:r>
    </w:p>
    <w:p w:rsidR="00CD3694" w:rsidRDefault="00363AAE" w:rsidP="00CD3694">
      <w:pPr>
        <w:shd w:val="clear" w:color="auto" w:fill="FFFFFF"/>
        <w:spacing w:line="240" w:lineRule="exact"/>
        <w:jc w:val="right"/>
        <w:rPr>
          <w:sz w:val="24"/>
          <w:szCs w:val="24"/>
        </w:rPr>
      </w:pPr>
      <w:r w:rsidRPr="00CD3694">
        <w:rPr>
          <w:sz w:val="24"/>
          <w:szCs w:val="24"/>
        </w:rPr>
        <w:t xml:space="preserve">Администрации </w:t>
      </w:r>
      <w:proofErr w:type="gramStart"/>
      <w:r w:rsidRPr="00CD3694">
        <w:rPr>
          <w:sz w:val="24"/>
          <w:szCs w:val="24"/>
        </w:rPr>
        <w:t>Валдайского</w:t>
      </w:r>
      <w:proofErr w:type="gramEnd"/>
      <w:r w:rsidRPr="00CD3694">
        <w:rPr>
          <w:sz w:val="24"/>
          <w:szCs w:val="24"/>
        </w:rPr>
        <w:t xml:space="preserve"> </w:t>
      </w:r>
    </w:p>
    <w:p w:rsidR="00363AAE" w:rsidRPr="00CD3694" w:rsidRDefault="00363AAE" w:rsidP="00CD3694">
      <w:pPr>
        <w:shd w:val="clear" w:color="auto" w:fill="FFFFFF"/>
        <w:spacing w:line="240" w:lineRule="exact"/>
        <w:jc w:val="right"/>
        <w:rPr>
          <w:sz w:val="24"/>
          <w:szCs w:val="24"/>
        </w:rPr>
      </w:pPr>
      <w:r w:rsidRPr="00CD3694">
        <w:rPr>
          <w:sz w:val="24"/>
          <w:szCs w:val="24"/>
        </w:rPr>
        <w:t>муниципального района</w:t>
      </w:r>
    </w:p>
    <w:p w:rsidR="00363AAE" w:rsidRPr="00CD3694" w:rsidRDefault="00363AAE" w:rsidP="00CD3694">
      <w:pPr>
        <w:shd w:val="clear" w:color="auto" w:fill="FFFFFF"/>
        <w:jc w:val="right"/>
        <w:rPr>
          <w:bCs/>
          <w:spacing w:val="-1"/>
          <w:sz w:val="28"/>
          <w:szCs w:val="28"/>
        </w:rPr>
      </w:pPr>
    </w:p>
    <w:p w:rsidR="00363AAE" w:rsidRPr="00363AAE" w:rsidRDefault="00363AAE" w:rsidP="00CD3694">
      <w:pPr>
        <w:shd w:val="clear" w:color="auto" w:fill="FFFFFF"/>
        <w:spacing w:line="240" w:lineRule="exact"/>
        <w:jc w:val="center"/>
        <w:rPr>
          <w:b/>
          <w:bCs/>
          <w:spacing w:val="-1"/>
          <w:sz w:val="28"/>
          <w:szCs w:val="28"/>
        </w:rPr>
      </w:pPr>
      <w:r w:rsidRPr="00363AAE">
        <w:rPr>
          <w:b/>
          <w:bCs/>
          <w:spacing w:val="-1"/>
          <w:sz w:val="28"/>
          <w:szCs w:val="28"/>
        </w:rPr>
        <w:t>Перечень</w:t>
      </w:r>
    </w:p>
    <w:p w:rsidR="00363AAE" w:rsidRPr="00363AAE" w:rsidRDefault="00363AAE" w:rsidP="00CD3694">
      <w:pPr>
        <w:shd w:val="clear" w:color="auto" w:fill="FFFFFF"/>
        <w:spacing w:line="240" w:lineRule="exact"/>
        <w:jc w:val="center"/>
        <w:rPr>
          <w:b/>
          <w:bCs/>
          <w:sz w:val="28"/>
          <w:szCs w:val="28"/>
        </w:rPr>
      </w:pPr>
      <w:r w:rsidRPr="00363AAE">
        <w:rPr>
          <w:b/>
          <w:bCs/>
          <w:spacing w:val="-1"/>
          <w:sz w:val="28"/>
          <w:szCs w:val="28"/>
        </w:rPr>
        <w:t xml:space="preserve">показателей </w:t>
      </w:r>
      <w:proofErr w:type="gramStart"/>
      <w:r w:rsidRPr="00363AAE">
        <w:rPr>
          <w:b/>
          <w:bCs/>
          <w:spacing w:val="-1"/>
          <w:sz w:val="28"/>
          <w:szCs w:val="28"/>
        </w:rPr>
        <w:t xml:space="preserve">оценки эффективности деятельности руководителей </w:t>
      </w:r>
      <w:r w:rsidRPr="00363AAE">
        <w:rPr>
          <w:b/>
          <w:bCs/>
          <w:sz w:val="28"/>
          <w:szCs w:val="28"/>
        </w:rPr>
        <w:t>учреждения</w:t>
      </w:r>
      <w:proofErr w:type="gramEnd"/>
      <w:r w:rsidRPr="00363AAE">
        <w:rPr>
          <w:b/>
          <w:bCs/>
          <w:sz w:val="28"/>
          <w:szCs w:val="28"/>
        </w:rPr>
        <w:t xml:space="preserve"> и критериев оценки эффективности их деятельности</w:t>
      </w:r>
    </w:p>
    <w:p w:rsidR="00363AAE" w:rsidRPr="00CD3694" w:rsidRDefault="00363AAE" w:rsidP="00CD3694">
      <w:pPr>
        <w:jc w:val="center"/>
        <w:rPr>
          <w:sz w:val="16"/>
          <w:szCs w:val="16"/>
        </w:rPr>
      </w:pPr>
    </w:p>
    <w:tbl>
      <w:tblPr>
        <w:tblW w:w="0" w:type="auto"/>
        <w:tblCellMar>
          <w:left w:w="0" w:type="dxa"/>
          <w:right w:w="0" w:type="dxa"/>
        </w:tblCellMar>
        <w:tblLook w:val="0000"/>
      </w:tblPr>
      <w:tblGrid>
        <w:gridCol w:w="402"/>
        <w:gridCol w:w="2438"/>
        <w:gridCol w:w="5245"/>
        <w:gridCol w:w="1279"/>
      </w:tblGrid>
      <w:tr w:rsidR="00363AAE" w:rsidRPr="00CD3694" w:rsidTr="00B24192">
        <w:trPr>
          <w:cantSplit/>
          <w:trHeight w:val="20"/>
        </w:trPr>
        <w:tc>
          <w:tcPr>
            <w:tcW w:w="0" w:type="auto"/>
            <w:tcBorders>
              <w:top w:val="single" w:sz="4" w:space="0" w:color="000000"/>
              <w:left w:val="single" w:sz="4" w:space="0" w:color="000000"/>
            </w:tcBorders>
            <w:vAlign w:val="center"/>
          </w:tcPr>
          <w:p w:rsidR="00363AAE" w:rsidRPr="00CD3694" w:rsidRDefault="00363AAE" w:rsidP="00B24192">
            <w:pPr>
              <w:shd w:val="clear" w:color="auto" w:fill="FFFFFF"/>
              <w:spacing w:line="240" w:lineRule="exact"/>
              <w:jc w:val="center"/>
              <w:rPr>
                <w:b/>
                <w:sz w:val="24"/>
                <w:szCs w:val="24"/>
              </w:rPr>
            </w:pPr>
            <w:r w:rsidRPr="00CD3694">
              <w:rPr>
                <w:b/>
                <w:sz w:val="24"/>
                <w:szCs w:val="24"/>
              </w:rPr>
              <w:t xml:space="preserve">№ </w:t>
            </w:r>
            <w:proofErr w:type="gramStart"/>
            <w:r w:rsidRPr="00CD3694">
              <w:rPr>
                <w:b/>
                <w:spacing w:val="-4"/>
                <w:sz w:val="24"/>
                <w:szCs w:val="24"/>
              </w:rPr>
              <w:t>п</w:t>
            </w:r>
            <w:proofErr w:type="gramEnd"/>
            <w:r w:rsidRPr="00CD3694">
              <w:rPr>
                <w:b/>
                <w:spacing w:val="-4"/>
                <w:sz w:val="24"/>
                <w:szCs w:val="24"/>
              </w:rPr>
              <w:t>/п</w:t>
            </w:r>
          </w:p>
        </w:tc>
        <w:tc>
          <w:tcPr>
            <w:tcW w:w="2438" w:type="dxa"/>
            <w:tcBorders>
              <w:top w:val="single" w:sz="4" w:space="0" w:color="000000"/>
              <w:left w:val="single" w:sz="4" w:space="0" w:color="000000"/>
            </w:tcBorders>
            <w:shd w:val="clear" w:color="auto" w:fill="auto"/>
            <w:vAlign w:val="center"/>
          </w:tcPr>
          <w:p w:rsidR="00363AAE" w:rsidRPr="00CD3694" w:rsidRDefault="00363AAE" w:rsidP="00B24192">
            <w:pPr>
              <w:shd w:val="clear" w:color="auto" w:fill="FFFFFF"/>
              <w:spacing w:line="240" w:lineRule="exact"/>
              <w:jc w:val="center"/>
              <w:rPr>
                <w:b/>
                <w:sz w:val="24"/>
                <w:szCs w:val="24"/>
              </w:rPr>
            </w:pPr>
            <w:r w:rsidRPr="00CD3694">
              <w:rPr>
                <w:b/>
                <w:sz w:val="24"/>
                <w:szCs w:val="24"/>
              </w:rPr>
              <w:t>Наименование</w:t>
            </w:r>
            <w:r w:rsidRPr="00CD3694">
              <w:rPr>
                <w:b/>
                <w:spacing w:val="-2"/>
                <w:sz w:val="24"/>
                <w:szCs w:val="24"/>
              </w:rPr>
              <w:t xml:space="preserve"> показателя эффективности д</w:t>
            </w:r>
            <w:r w:rsidRPr="00CD3694">
              <w:rPr>
                <w:b/>
                <w:sz w:val="24"/>
                <w:szCs w:val="24"/>
              </w:rPr>
              <w:t>еятельности</w:t>
            </w:r>
          </w:p>
        </w:tc>
        <w:tc>
          <w:tcPr>
            <w:tcW w:w="5245" w:type="dxa"/>
            <w:tcBorders>
              <w:top w:val="single" w:sz="4" w:space="0" w:color="000000"/>
              <w:left w:val="single" w:sz="4" w:space="0" w:color="000000"/>
              <w:bottom w:val="single" w:sz="4" w:space="0" w:color="000000"/>
              <w:right w:val="single" w:sz="4" w:space="0" w:color="auto"/>
            </w:tcBorders>
            <w:shd w:val="clear" w:color="auto" w:fill="auto"/>
            <w:vAlign w:val="center"/>
          </w:tcPr>
          <w:p w:rsidR="009A0F24" w:rsidRDefault="00363AAE" w:rsidP="00B24192">
            <w:pPr>
              <w:shd w:val="clear" w:color="auto" w:fill="FFFFFF"/>
              <w:spacing w:line="240" w:lineRule="exact"/>
              <w:jc w:val="center"/>
              <w:rPr>
                <w:b/>
                <w:spacing w:val="-2"/>
                <w:sz w:val="24"/>
                <w:szCs w:val="24"/>
              </w:rPr>
            </w:pPr>
            <w:r w:rsidRPr="009A0F24">
              <w:rPr>
                <w:b/>
                <w:spacing w:val="-2"/>
                <w:sz w:val="24"/>
                <w:szCs w:val="24"/>
              </w:rPr>
              <w:t>Критерии</w:t>
            </w:r>
            <w:r w:rsidR="00CD3694" w:rsidRPr="009A0F24">
              <w:rPr>
                <w:b/>
                <w:spacing w:val="-2"/>
                <w:sz w:val="24"/>
                <w:szCs w:val="24"/>
              </w:rPr>
              <w:t xml:space="preserve"> </w:t>
            </w:r>
            <w:r w:rsidRPr="009A0F24">
              <w:rPr>
                <w:b/>
                <w:spacing w:val="-2"/>
                <w:sz w:val="24"/>
                <w:szCs w:val="24"/>
              </w:rPr>
              <w:t xml:space="preserve">оценки </w:t>
            </w:r>
          </w:p>
          <w:p w:rsidR="00363AAE" w:rsidRPr="009A0F24" w:rsidRDefault="00363AAE" w:rsidP="00B24192">
            <w:pPr>
              <w:shd w:val="clear" w:color="auto" w:fill="FFFFFF"/>
              <w:spacing w:line="240" w:lineRule="exact"/>
              <w:jc w:val="center"/>
              <w:rPr>
                <w:b/>
                <w:spacing w:val="-2"/>
                <w:sz w:val="24"/>
                <w:szCs w:val="24"/>
              </w:rPr>
            </w:pPr>
            <w:r w:rsidRPr="009A0F24">
              <w:rPr>
                <w:b/>
                <w:spacing w:val="-2"/>
                <w:sz w:val="24"/>
                <w:szCs w:val="24"/>
              </w:rPr>
              <w:t>эффективности</w:t>
            </w:r>
            <w:r w:rsidR="009A0F24">
              <w:rPr>
                <w:b/>
                <w:spacing w:val="-2"/>
                <w:sz w:val="24"/>
                <w:szCs w:val="24"/>
              </w:rPr>
              <w:t xml:space="preserve"> </w:t>
            </w:r>
            <w:r w:rsidRPr="009A0F24">
              <w:rPr>
                <w:b/>
                <w:spacing w:val="-2"/>
                <w:sz w:val="24"/>
                <w:szCs w:val="24"/>
              </w:rPr>
              <w:t>деятельности</w:t>
            </w:r>
          </w:p>
        </w:tc>
        <w:tc>
          <w:tcPr>
            <w:tcW w:w="1279" w:type="dxa"/>
            <w:tcBorders>
              <w:top w:val="single" w:sz="4" w:space="0" w:color="000000"/>
              <w:left w:val="single" w:sz="4" w:space="0" w:color="000000"/>
              <w:bottom w:val="single" w:sz="4" w:space="0" w:color="000000"/>
              <w:right w:val="single" w:sz="4" w:space="0" w:color="auto"/>
            </w:tcBorders>
            <w:vAlign w:val="center"/>
          </w:tcPr>
          <w:p w:rsidR="00363AAE" w:rsidRPr="00CD3694" w:rsidRDefault="00363AAE" w:rsidP="00B24192">
            <w:pPr>
              <w:shd w:val="clear" w:color="auto" w:fill="FFFFFF"/>
              <w:spacing w:line="240" w:lineRule="exact"/>
              <w:jc w:val="center"/>
              <w:rPr>
                <w:b/>
                <w:sz w:val="24"/>
                <w:szCs w:val="24"/>
              </w:rPr>
            </w:pPr>
            <w:r w:rsidRPr="00CD3694">
              <w:rPr>
                <w:b/>
                <w:spacing w:val="-2"/>
                <w:sz w:val="24"/>
                <w:szCs w:val="24"/>
              </w:rPr>
              <w:t xml:space="preserve">Количество </w:t>
            </w:r>
            <w:r w:rsidRPr="00CD3694">
              <w:rPr>
                <w:b/>
                <w:sz w:val="24"/>
                <w:szCs w:val="24"/>
              </w:rPr>
              <w:t>баллов</w:t>
            </w:r>
          </w:p>
        </w:tc>
      </w:tr>
      <w:tr w:rsidR="00363AAE" w:rsidRPr="00CD3694" w:rsidTr="00B24192">
        <w:trPr>
          <w:cantSplit/>
          <w:trHeight w:val="20"/>
        </w:trPr>
        <w:tc>
          <w:tcPr>
            <w:tcW w:w="0" w:type="auto"/>
            <w:vMerge w:val="restart"/>
            <w:tcBorders>
              <w:top w:val="single" w:sz="4" w:space="0" w:color="000000"/>
              <w:left w:val="single" w:sz="4" w:space="0" w:color="000000"/>
            </w:tcBorders>
          </w:tcPr>
          <w:p w:rsidR="00363AAE" w:rsidRPr="00CD3694" w:rsidRDefault="00363AAE" w:rsidP="00CD3694">
            <w:pPr>
              <w:shd w:val="clear" w:color="auto" w:fill="FFFFFF"/>
              <w:jc w:val="center"/>
              <w:rPr>
                <w:sz w:val="24"/>
                <w:szCs w:val="24"/>
              </w:rPr>
            </w:pPr>
            <w:r w:rsidRPr="00CD3694">
              <w:rPr>
                <w:sz w:val="24"/>
                <w:szCs w:val="24"/>
              </w:rPr>
              <w:t>1.</w:t>
            </w:r>
          </w:p>
        </w:tc>
        <w:tc>
          <w:tcPr>
            <w:tcW w:w="2438" w:type="dxa"/>
            <w:vMerge w:val="restart"/>
            <w:tcBorders>
              <w:top w:val="single" w:sz="4" w:space="0" w:color="000000"/>
              <w:left w:val="single" w:sz="4" w:space="0" w:color="000000"/>
            </w:tcBorders>
            <w:shd w:val="clear" w:color="auto" w:fill="auto"/>
          </w:tcPr>
          <w:p w:rsidR="00363AAE" w:rsidRPr="00CD3694" w:rsidRDefault="00363AAE" w:rsidP="00CD3694">
            <w:pPr>
              <w:shd w:val="clear" w:color="auto" w:fill="FFFFFF"/>
              <w:rPr>
                <w:sz w:val="24"/>
                <w:szCs w:val="24"/>
              </w:rPr>
            </w:pPr>
            <w:r w:rsidRPr="00CD3694">
              <w:rPr>
                <w:sz w:val="24"/>
                <w:szCs w:val="24"/>
              </w:rPr>
              <w:t>Исполнительская дисциплина</w:t>
            </w:r>
          </w:p>
        </w:tc>
        <w:tc>
          <w:tcPr>
            <w:tcW w:w="5245" w:type="dxa"/>
            <w:tcBorders>
              <w:top w:val="single" w:sz="4" w:space="0" w:color="000000"/>
              <w:left w:val="single" w:sz="4" w:space="0" w:color="000000"/>
              <w:bottom w:val="single" w:sz="4" w:space="0" w:color="auto"/>
              <w:right w:val="single" w:sz="4" w:space="0" w:color="auto"/>
            </w:tcBorders>
            <w:shd w:val="clear" w:color="auto" w:fill="auto"/>
          </w:tcPr>
          <w:p w:rsidR="00363AAE" w:rsidRPr="00CD3694" w:rsidRDefault="00363AAE" w:rsidP="00CD3694">
            <w:pPr>
              <w:shd w:val="clear" w:color="auto" w:fill="FFFFFF"/>
              <w:rPr>
                <w:spacing w:val="-2"/>
                <w:sz w:val="24"/>
                <w:szCs w:val="24"/>
              </w:rPr>
            </w:pPr>
            <w:r w:rsidRPr="00CD3694">
              <w:rPr>
                <w:sz w:val="24"/>
                <w:szCs w:val="24"/>
              </w:rPr>
              <w:t xml:space="preserve">соблюдения </w:t>
            </w:r>
            <w:r w:rsidRPr="00CD3694">
              <w:rPr>
                <w:spacing w:val="-2"/>
                <w:sz w:val="24"/>
                <w:szCs w:val="24"/>
              </w:rPr>
              <w:t xml:space="preserve">сроков, порядка, полноты, точности, достоверности представления </w:t>
            </w:r>
            <w:r w:rsidRPr="00CD3694">
              <w:rPr>
                <w:sz w:val="24"/>
                <w:szCs w:val="24"/>
              </w:rPr>
              <w:t>информации (отчетов) по запросам</w:t>
            </w:r>
            <w:r w:rsidRPr="00CD3694">
              <w:rPr>
                <w:spacing w:val="-2"/>
                <w:sz w:val="24"/>
                <w:szCs w:val="24"/>
              </w:rPr>
              <w:t xml:space="preserve"> комитета образования</w:t>
            </w:r>
          </w:p>
        </w:tc>
        <w:tc>
          <w:tcPr>
            <w:tcW w:w="1279" w:type="dxa"/>
            <w:tcBorders>
              <w:top w:val="single" w:sz="4" w:space="0" w:color="000000"/>
              <w:left w:val="single" w:sz="4" w:space="0" w:color="000000"/>
              <w:bottom w:val="single" w:sz="4" w:space="0" w:color="auto"/>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10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shd w:val="clear" w:color="auto" w:fill="FFFFFF"/>
              <w:snapToGrid w:val="0"/>
              <w:jc w:val="center"/>
              <w:rPr>
                <w:sz w:val="24"/>
                <w:szCs w:val="24"/>
              </w:rPr>
            </w:pPr>
          </w:p>
        </w:tc>
        <w:tc>
          <w:tcPr>
            <w:tcW w:w="2438" w:type="dxa"/>
            <w:vMerge/>
            <w:tcBorders>
              <w:left w:val="single" w:sz="4" w:space="0" w:color="000000"/>
            </w:tcBorders>
            <w:shd w:val="clear" w:color="auto" w:fill="auto"/>
          </w:tcPr>
          <w:p w:rsidR="00363AAE" w:rsidRPr="00CD3694" w:rsidRDefault="00363AAE" w:rsidP="00CD3694">
            <w:pPr>
              <w:shd w:val="clear" w:color="auto" w:fill="FFFFFF"/>
              <w:snapToGrid w:val="0"/>
              <w:rPr>
                <w:sz w:val="24"/>
                <w:szCs w:val="24"/>
              </w:rPr>
            </w:pPr>
          </w:p>
        </w:tc>
        <w:tc>
          <w:tcPr>
            <w:tcW w:w="5245" w:type="dxa"/>
            <w:tcBorders>
              <w:top w:val="single" w:sz="4" w:space="0" w:color="auto"/>
              <w:left w:val="single" w:sz="4" w:space="0" w:color="000000"/>
              <w:bottom w:val="single" w:sz="4" w:space="0" w:color="auto"/>
              <w:right w:val="single" w:sz="4" w:space="0" w:color="auto"/>
            </w:tcBorders>
            <w:shd w:val="clear" w:color="auto" w:fill="auto"/>
          </w:tcPr>
          <w:p w:rsidR="00363AAE" w:rsidRPr="00CD3694" w:rsidRDefault="00B24192" w:rsidP="00CD3694">
            <w:pPr>
              <w:shd w:val="clear" w:color="auto" w:fill="FFFFFF"/>
              <w:rPr>
                <w:spacing w:val="-2"/>
                <w:sz w:val="24"/>
                <w:szCs w:val="24"/>
              </w:rPr>
            </w:pPr>
            <w:r w:rsidRPr="00CD3694">
              <w:rPr>
                <w:sz w:val="24"/>
                <w:szCs w:val="24"/>
              </w:rPr>
              <w:t xml:space="preserve">выполнение решений </w:t>
            </w:r>
            <w:r w:rsidRPr="00CD3694">
              <w:rPr>
                <w:spacing w:val="-2"/>
                <w:sz w:val="24"/>
                <w:szCs w:val="24"/>
              </w:rPr>
              <w:t xml:space="preserve">совещаний, приказов комитета образования, поручений </w:t>
            </w:r>
            <w:r w:rsidRPr="00CD3694">
              <w:rPr>
                <w:sz w:val="24"/>
                <w:szCs w:val="24"/>
              </w:rPr>
              <w:t>председателя комитета образования (руководителя учреждения)</w:t>
            </w:r>
          </w:p>
        </w:tc>
        <w:tc>
          <w:tcPr>
            <w:tcW w:w="1279" w:type="dxa"/>
            <w:tcBorders>
              <w:top w:val="single" w:sz="4" w:space="0" w:color="auto"/>
              <w:left w:val="single" w:sz="4" w:space="0" w:color="000000"/>
              <w:bottom w:val="single" w:sz="4" w:space="0" w:color="auto"/>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10</w:t>
            </w:r>
          </w:p>
        </w:tc>
      </w:tr>
      <w:tr w:rsidR="00363AAE" w:rsidRPr="00CD3694" w:rsidTr="00B24192">
        <w:trPr>
          <w:cantSplit/>
          <w:trHeight w:val="20"/>
        </w:trPr>
        <w:tc>
          <w:tcPr>
            <w:tcW w:w="0" w:type="auto"/>
            <w:vMerge w:val="restart"/>
            <w:tcBorders>
              <w:top w:val="single" w:sz="4" w:space="0" w:color="000000"/>
              <w:left w:val="single" w:sz="4" w:space="0" w:color="000000"/>
            </w:tcBorders>
          </w:tcPr>
          <w:p w:rsidR="00363AAE" w:rsidRPr="00CD3694" w:rsidRDefault="00363AAE" w:rsidP="00CD3694">
            <w:pPr>
              <w:jc w:val="center"/>
              <w:rPr>
                <w:spacing w:val="-2"/>
                <w:sz w:val="24"/>
                <w:szCs w:val="24"/>
              </w:rPr>
            </w:pPr>
            <w:r w:rsidRPr="00CD3694">
              <w:rPr>
                <w:spacing w:val="-2"/>
                <w:sz w:val="24"/>
                <w:szCs w:val="24"/>
              </w:rPr>
              <w:t>2.</w:t>
            </w:r>
          </w:p>
        </w:tc>
        <w:tc>
          <w:tcPr>
            <w:tcW w:w="2438" w:type="dxa"/>
            <w:vMerge w:val="restart"/>
            <w:tcBorders>
              <w:top w:val="single" w:sz="4" w:space="0" w:color="000000"/>
              <w:left w:val="single" w:sz="4" w:space="0" w:color="000000"/>
            </w:tcBorders>
            <w:shd w:val="clear" w:color="auto" w:fill="auto"/>
          </w:tcPr>
          <w:p w:rsidR="00363AAE" w:rsidRPr="00CD3694" w:rsidRDefault="00363AAE" w:rsidP="00CD3694">
            <w:pPr>
              <w:rPr>
                <w:spacing w:val="-2"/>
                <w:sz w:val="24"/>
                <w:szCs w:val="24"/>
              </w:rPr>
            </w:pPr>
            <w:r w:rsidRPr="00CD3694">
              <w:rPr>
                <w:spacing w:val="-2"/>
                <w:sz w:val="24"/>
                <w:szCs w:val="24"/>
              </w:rPr>
              <w:t>Качественное обеспечение основной</w:t>
            </w:r>
            <w:r w:rsidR="009A0F24">
              <w:rPr>
                <w:spacing w:val="-2"/>
                <w:sz w:val="24"/>
                <w:szCs w:val="24"/>
              </w:rPr>
              <w:t xml:space="preserve"> </w:t>
            </w:r>
            <w:r w:rsidRPr="00CD3694">
              <w:rPr>
                <w:spacing w:val="-2"/>
                <w:sz w:val="24"/>
                <w:szCs w:val="24"/>
              </w:rPr>
              <w:t>деятельности:</w:t>
            </w:r>
          </w:p>
          <w:p w:rsidR="00363AAE" w:rsidRPr="00CD3694" w:rsidRDefault="00363AAE" w:rsidP="00CD3694">
            <w:pPr>
              <w:rPr>
                <w:spacing w:val="-12"/>
                <w:sz w:val="24"/>
                <w:szCs w:val="24"/>
              </w:rPr>
            </w:pPr>
            <w:r w:rsidRPr="00CD3694">
              <w:rPr>
                <w:spacing w:val="-2"/>
                <w:sz w:val="24"/>
                <w:szCs w:val="24"/>
              </w:rPr>
              <w:t>образовательного процесса,</w:t>
            </w:r>
          </w:p>
          <w:p w:rsidR="00363AAE" w:rsidRPr="00CD3694" w:rsidRDefault="00363AAE" w:rsidP="00CD3694">
            <w:pPr>
              <w:rPr>
                <w:spacing w:val="-2"/>
                <w:sz w:val="24"/>
                <w:szCs w:val="24"/>
              </w:rPr>
            </w:pPr>
            <w:r w:rsidRPr="00CD3694">
              <w:rPr>
                <w:spacing w:val="-12"/>
                <w:sz w:val="24"/>
                <w:szCs w:val="24"/>
              </w:rPr>
              <w:t>повышение эффективности учебно-</w:t>
            </w:r>
            <w:r w:rsidRPr="00CD3694">
              <w:rPr>
                <w:spacing w:val="-14"/>
                <w:sz w:val="24"/>
                <w:szCs w:val="24"/>
              </w:rPr>
              <w:t>воспитательного процесса</w:t>
            </w:r>
            <w:r w:rsidRPr="00CD3694">
              <w:rPr>
                <w:spacing w:val="-2"/>
                <w:sz w:val="24"/>
                <w:szCs w:val="24"/>
              </w:rPr>
              <w:t>,</w:t>
            </w:r>
          </w:p>
          <w:p w:rsidR="00363AAE" w:rsidRPr="00CD3694" w:rsidRDefault="00363AAE" w:rsidP="00CD3694">
            <w:pPr>
              <w:rPr>
                <w:sz w:val="24"/>
                <w:szCs w:val="24"/>
              </w:rPr>
            </w:pPr>
            <w:r w:rsidRPr="00CD3694">
              <w:rPr>
                <w:spacing w:val="-2"/>
                <w:sz w:val="24"/>
                <w:szCs w:val="24"/>
              </w:rPr>
              <w:t>деятельности муниципальной системы образования</w:t>
            </w:r>
          </w:p>
        </w:tc>
        <w:tc>
          <w:tcPr>
            <w:tcW w:w="5245" w:type="dxa"/>
            <w:tcBorders>
              <w:top w:val="single" w:sz="4" w:space="0" w:color="000000"/>
              <w:left w:val="single" w:sz="4" w:space="0" w:color="000000"/>
              <w:bottom w:val="single" w:sz="4" w:space="0" w:color="auto"/>
              <w:right w:val="single" w:sz="4" w:space="0" w:color="auto"/>
            </w:tcBorders>
            <w:shd w:val="clear" w:color="auto" w:fill="auto"/>
          </w:tcPr>
          <w:p w:rsidR="00363AAE" w:rsidRPr="00CD3694" w:rsidRDefault="00B24192" w:rsidP="00CD3694">
            <w:pPr>
              <w:pStyle w:val="Default"/>
              <w:rPr>
                <w:rFonts w:ascii="Times New Roman" w:hAnsi="Times New Roman" w:cs="Times New Roman"/>
              </w:rPr>
            </w:pPr>
            <w:r w:rsidRPr="00CD3694">
              <w:rPr>
                <w:rFonts w:ascii="Times New Roman" w:hAnsi="Times New Roman" w:cs="Times New Roman"/>
              </w:rPr>
              <w:t xml:space="preserve">отсутствие </w:t>
            </w:r>
            <w:r w:rsidRPr="00CD3694">
              <w:rPr>
                <w:rFonts w:ascii="Times New Roman" w:hAnsi="Times New Roman" w:cs="Times New Roman"/>
                <w:spacing w:val="-2"/>
              </w:rPr>
              <w:t>замечаний по выполнению функций учреждения</w:t>
            </w:r>
          </w:p>
        </w:tc>
        <w:tc>
          <w:tcPr>
            <w:tcW w:w="1279" w:type="dxa"/>
            <w:tcBorders>
              <w:top w:val="single" w:sz="4" w:space="0" w:color="000000"/>
              <w:left w:val="single" w:sz="4" w:space="0" w:color="000000"/>
              <w:bottom w:val="single" w:sz="4" w:space="0" w:color="auto"/>
              <w:right w:val="single" w:sz="4" w:space="0" w:color="auto"/>
            </w:tcBorders>
          </w:tcPr>
          <w:p w:rsidR="00363AAE" w:rsidRPr="00CD3694" w:rsidRDefault="00363AAE" w:rsidP="00CD3694">
            <w:pPr>
              <w:pStyle w:val="Default"/>
              <w:jc w:val="center"/>
              <w:rPr>
                <w:rFonts w:ascii="Times New Roman" w:hAnsi="Times New Roman" w:cs="Times New Roman"/>
              </w:rPr>
            </w:pPr>
            <w:r w:rsidRPr="00CD3694">
              <w:rPr>
                <w:rFonts w:ascii="Times New Roman" w:hAnsi="Times New Roman" w:cs="Times New Roman"/>
              </w:rPr>
              <w:t>20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jc w:val="center"/>
              <w:rPr>
                <w:spacing w:val="-2"/>
                <w:sz w:val="24"/>
                <w:szCs w:val="24"/>
              </w:rPr>
            </w:pPr>
          </w:p>
        </w:tc>
        <w:tc>
          <w:tcPr>
            <w:tcW w:w="2438" w:type="dxa"/>
            <w:vMerge/>
            <w:tcBorders>
              <w:left w:val="single" w:sz="4" w:space="0" w:color="000000"/>
            </w:tcBorders>
            <w:shd w:val="clear" w:color="auto" w:fill="auto"/>
          </w:tcPr>
          <w:p w:rsidR="00363AAE" w:rsidRPr="00CD3694" w:rsidRDefault="00363AAE" w:rsidP="00CD3694">
            <w:pPr>
              <w:rPr>
                <w:spacing w:val="-2"/>
                <w:sz w:val="24"/>
                <w:szCs w:val="24"/>
              </w:rPr>
            </w:pPr>
          </w:p>
        </w:tc>
        <w:tc>
          <w:tcPr>
            <w:tcW w:w="5245" w:type="dxa"/>
            <w:tcBorders>
              <w:top w:val="single" w:sz="4" w:space="0" w:color="auto"/>
              <w:left w:val="single" w:sz="4" w:space="0" w:color="000000"/>
              <w:bottom w:val="single" w:sz="4" w:space="0" w:color="auto"/>
              <w:right w:val="single" w:sz="4" w:space="0" w:color="auto"/>
            </w:tcBorders>
            <w:shd w:val="clear" w:color="auto" w:fill="auto"/>
          </w:tcPr>
          <w:p w:rsidR="00363AAE" w:rsidRPr="00CD3694" w:rsidRDefault="00B24192" w:rsidP="00CD3694">
            <w:pPr>
              <w:pStyle w:val="Default"/>
              <w:rPr>
                <w:rFonts w:ascii="Times New Roman" w:hAnsi="Times New Roman" w:cs="Times New Roman"/>
              </w:rPr>
            </w:pPr>
            <w:r w:rsidRPr="00CD3694">
              <w:rPr>
                <w:rFonts w:ascii="Times New Roman" w:hAnsi="Times New Roman" w:cs="Times New Roman"/>
              </w:rPr>
              <w:t>отсутствие замечаний по ведению электронного дневника и журнала успеваемости</w:t>
            </w:r>
          </w:p>
        </w:tc>
        <w:tc>
          <w:tcPr>
            <w:tcW w:w="1279" w:type="dxa"/>
            <w:tcBorders>
              <w:top w:val="single" w:sz="4" w:space="0" w:color="auto"/>
              <w:left w:val="single" w:sz="4" w:space="0" w:color="000000"/>
              <w:bottom w:val="single" w:sz="4" w:space="0" w:color="auto"/>
              <w:right w:val="single" w:sz="4" w:space="0" w:color="auto"/>
            </w:tcBorders>
          </w:tcPr>
          <w:p w:rsidR="00363AAE" w:rsidRPr="00CD3694" w:rsidRDefault="00363AAE" w:rsidP="00CD3694">
            <w:pPr>
              <w:pStyle w:val="Default"/>
              <w:jc w:val="center"/>
              <w:rPr>
                <w:rFonts w:ascii="Times New Roman" w:hAnsi="Times New Roman" w:cs="Times New Roman"/>
              </w:rPr>
            </w:pPr>
            <w:r w:rsidRPr="00CD3694">
              <w:rPr>
                <w:rFonts w:ascii="Times New Roman" w:hAnsi="Times New Roman" w:cs="Times New Roman"/>
              </w:rPr>
              <w:t>10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jc w:val="center"/>
              <w:rPr>
                <w:spacing w:val="-2"/>
                <w:sz w:val="24"/>
                <w:szCs w:val="24"/>
              </w:rPr>
            </w:pPr>
          </w:p>
        </w:tc>
        <w:tc>
          <w:tcPr>
            <w:tcW w:w="2438" w:type="dxa"/>
            <w:vMerge/>
            <w:tcBorders>
              <w:left w:val="single" w:sz="4" w:space="0" w:color="000000"/>
            </w:tcBorders>
            <w:shd w:val="clear" w:color="auto" w:fill="auto"/>
          </w:tcPr>
          <w:p w:rsidR="00363AAE" w:rsidRPr="00CD3694" w:rsidRDefault="00363AAE" w:rsidP="00CD3694">
            <w:pPr>
              <w:rPr>
                <w:spacing w:val="-2"/>
                <w:sz w:val="24"/>
                <w:szCs w:val="24"/>
              </w:rPr>
            </w:pPr>
          </w:p>
        </w:tc>
        <w:tc>
          <w:tcPr>
            <w:tcW w:w="5245" w:type="dxa"/>
            <w:tcBorders>
              <w:top w:val="single" w:sz="4" w:space="0" w:color="auto"/>
              <w:left w:val="single" w:sz="4" w:space="0" w:color="000000"/>
              <w:bottom w:val="single" w:sz="4" w:space="0" w:color="auto"/>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 xml:space="preserve">своевременное </w:t>
            </w:r>
            <w:r w:rsidR="00363AAE" w:rsidRPr="00CD3694">
              <w:rPr>
                <w:sz w:val="24"/>
                <w:szCs w:val="24"/>
              </w:rPr>
              <w:t>и качественное заполнение различных мониторингов и работа в АИС системах, реестрах</w:t>
            </w:r>
          </w:p>
        </w:tc>
        <w:tc>
          <w:tcPr>
            <w:tcW w:w="1279" w:type="dxa"/>
            <w:tcBorders>
              <w:top w:val="single" w:sz="4" w:space="0" w:color="auto"/>
              <w:left w:val="single" w:sz="4" w:space="0" w:color="000000"/>
              <w:bottom w:val="single" w:sz="4" w:space="0" w:color="auto"/>
              <w:right w:val="single" w:sz="4" w:space="0" w:color="auto"/>
            </w:tcBorders>
          </w:tcPr>
          <w:p w:rsidR="00363AAE" w:rsidRPr="00CD3694" w:rsidRDefault="00363AAE" w:rsidP="00CD3694">
            <w:pPr>
              <w:pStyle w:val="Default"/>
              <w:jc w:val="center"/>
              <w:rPr>
                <w:rFonts w:ascii="Times New Roman" w:hAnsi="Times New Roman" w:cs="Times New Roman"/>
              </w:rPr>
            </w:pPr>
            <w:r w:rsidRPr="00CD3694">
              <w:rPr>
                <w:rFonts w:ascii="Times New Roman" w:hAnsi="Times New Roman" w:cs="Times New Roman"/>
              </w:rPr>
              <w:t>10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jc w:val="center"/>
              <w:rPr>
                <w:spacing w:val="-2"/>
                <w:sz w:val="24"/>
                <w:szCs w:val="24"/>
              </w:rPr>
            </w:pPr>
          </w:p>
        </w:tc>
        <w:tc>
          <w:tcPr>
            <w:tcW w:w="2438" w:type="dxa"/>
            <w:vMerge/>
            <w:tcBorders>
              <w:left w:val="single" w:sz="4" w:space="0" w:color="000000"/>
            </w:tcBorders>
            <w:shd w:val="clear" w:color="auto" w:fill="auto"/>
          </w:tcPr>
          <w:p w:rsidR="00363AAE" w:rsidRPr="00CD3694" w:rsidRDefault="00363AAE" w:rsidP="00CD3694">
            <w:pPr>
              <w:rPr>
                <w:spacing w:val="-12"/>
                <w:sz w:val="24"/>
                <w:szCs w:val="24"/>
              </w:rPr>
            </w:pPr>
          </w:p>
        </w:tc>
        <w:tc>
          <w:tcPr>
            <w:tcW w:w="5245" w:type="dxa"/>
            <w:tcBorders>
              <w:top w:val="single" w:sz="4" w:space="0" w:color="auto"/>
              <w:left w:val="single" w:sz="4" w:space="0" w:color="000000"/>
              <w:bottom w:val="single" w:sz="4" w:space="0" w:color="auto"/>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 xml:space="preserve">выполнение </w:t>
            </w:r>
            <w:r w:rsidR="00363AAE" w:rsidRPr="00CD3694">
              <w:rPr>
                <w:sz w:val="24"/>
                <w:szCs w:val="24"/>
              </w:rPr>
              <w:t>показателя по активности использования педагогически</w:t>
            </w:r>
            <w:r>
              <w:rPr>
                <w:sz w:val="24"/>
                <w:szCs w:val="24"/>
              </w:rPr>
              <w:t xml:space="preserve">ми работниками и обучающимися </w:t>
            </w:r>
            <w:r w:rsidR="00363AAE" w:rsidRPr="00CD3694">
              <w:rPr>
                <w:sz w:val="24"/>
                <w:szCs w:val="24"/>
              </w:rPr>
              <w:t>платформы Сферум</w:t>
            </w:r>
          </w:p>
        </w:tc>
        <w:tc>
          <w:tcPr>
            <w:tcW w:w="1279" w:type="dxa"/>
            <w:tcBorders>
              <w:top w:val="single" w:sz="4" w:space="0" w:color="auto"/>
              <w:left w:val="single" w:sz="4" w:space="0" w:color="000000"/>
              <w:bottom w:val="single" w:sz="4" w:space="0" w:color="auto"/>
              <w:right w:val="single" w:sz="4" w:space="0" w:color="auto"/>
            </w:tcBorders>
          </w:tcPr>
          <w:p w:rsidR="00363AAE" w:rsidRPr="00CD3694" w:rsidRDefault="00363AAE" w:rsidP="00CD3694">
            <w:pPr>
              <w:pStyle w:val="Default"/>
              <w:jc w:val="center"/>
              <w:rPr>
                <w:rFonts w:ascii="Times New Roman" w:hAnsi="Times New Roman" w:cs="Times New Roman"/>
              </w:rPr>
            </w:pPr>
            <w:r w:rsidRPr="00CD3694">
              <w:rPr>
                <w:rFonts w:ascii="Times New Roman" w:hAnsi="Times New Roman" w:cs="Times New Roman"/>
              </w:rPr>
              <w:t>10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jc w:val="center"/>
              <w:rPr>
                <w:spacing w:val="-2"/>
                <w:sz w:val="24"/>
                <w:szCs w:val="24"/>
              </w:rPr>
            </w:pPr>
          </w:p>
        </w:tc>
        <w:tc>
          <w:tcPr>
            <w:tcW w:w="2438" w:type="dxa"/>
            <w:vMerge/>
            <w:tcBorders>
              <w:left w:val="single" w:sz="4" w:space="0" w:color="000000"/>
            </w:tcBorders>
            <w:shd w:val="clear" w:color="auto" w:fill="auto"/>
          </w:tcPr>
          <w:p w:rsidR="00363AAE" w:rsidRPr="00CD3694" w:rsidRDefault="00363AAE" w:rsidP="00CD3694">
            <w:pPr>
              <w:rPr>
                <w:spacing w:val="-12"/>
                <w:sz w:val="24"/>
                <w:szCs w:val="24"/>
              </w:rPr>
            </w:pPr>
          </w:p>
        </w:tc>
        <w:tc>
          <w:tcPr>
            <w:tcW w:w="5245" w:type="dxa"/>
            <w:tcBorders>
              <w:top w:val="single" w:sz="4" w:space="0" w:color="auto"/>
              <w:left w:val="single" w:sz="4" w:space="0" w:color="000000"/>
              <w:bottom w:val="single" w:sz="4" w:space="0" w:color="auto"/>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выполнение показателя по предоставлению муниципальных социально значимых услуг в электронном виде</w:t>
            </w:r>
          </w:p>
        </w:tc>
        <w:tc>
          <w:tcPr>
            <w:tcW w:w="1279" w:type="dxa"/>
            <w:tcBorders>
              <w:top w:val="single" w:sz="4" w:space="0" w:color="auto"/>
              <w:left w:val="single" w:sz="4" w:space="0" w:color="000000"/>
              <w:right w:val="single" w:sz="4" w:space="0" w:color="auto"/>
            </w:tcBorders>
          </w:tcPr>
          <w:p w:rsidR="00363AAE" w:rsidRPr="00CD3694" w:rsidRDefault="00363AAE" w:rsidP="00CD3694">
            <w:pPr>
              <w:pStyle w:val="Default"/>
              <w:jc w:val="center"/>
              <w:rPr>
                <w:rFonts w:ascii="Times New Roman" w:hAnsi="Times New Roman" w:cs="Times New Roman"/>
              </w:rPr>
            </w:pPr>
            <w:r w:rsidRPr="00CD3694">
              <w:rPr>
                <w:rFonts w:ascii="Times New Roman" w:hAnsi="Times New Roman" w:cs="Times New Roman"/>
              </w:rPr>
              <w:t>10</w:t>
            </w:r>
          </w:p>
        </w:tc>
      </w:tr>
      <w:tr w:rsidR="00363AAE" w:rsidRPr="00CD3694" w:rsidTr="00B24192">
        <w:trPr>
          <w:cantSplit/>
          <w:trHeight w:val="20"/>
        </w:trPr>
        <w:tc>
          <w:tcPr>
            <w:tcW w:w="0" w:type="auto"/>
            <w:vMerge w:val="restart"/>
            <w:tcBorders>
              <w:top w:val="single" w:sz="4" w:space="0" w:color="000000"/>
              <w:left w:val="single" w:sz="4" w:space="0" w:color="000000"/>
            </w:tcBorders>
          </w:tcPr>
          <w:p w:rsidR="00363AAE" w:rsidRPr="00CD3694" w:rsidRDefault="00363AAE" w:rsidP="00CD3694">
            <w:pPr>
              <w:jc w:val="center"/>
              <w:rPr>
                <w:sz w:val="24"/>
                <w:szCs w:val="24"/>
              </w:rPr>
            </w:pPr>
            <w:r w:rsidRPr="00CD3694">
              <w:rPr>
                <w:sz w:val="24"/>
                <w:szCs w:val="24"/>
              </w:rPr>
              <w:t>3.</w:t>
            </w:r>
          </w:p>
        </w:tc>
        <w:tc>
          <w:tcPr>
            <w:tcW w:w="2438" w:type="dxa"/>
            <w:vMerge w:val="restart"/>
            <w:tcBorders>
              <w:top w:val="single" w:sz="4" w:space="0" w:color="000000"/>
              <w:left w:val="single" w:sz="4" w:space="0" w:color="000000"/>
            </w:tcBorders>
            <w:shd w:val="clear" w:color="auto" w:fill="auto"/>
          </w:tcPr>
          <w:p w:rsidR="00363AAE" w:rsidRPr="00CD3694" w:rsidRDefault="00363AAE" w:rsidP="00CD3694">
            <w:pPr>
              <w:rPr>
                <w:spacing w:val="-2"/>
                <w:sz w:val="24"/>
                <w:szCs w:val="24"/>
              </w:rPr>
            </w:pPr>
            <w:r w:rsidRPr="00CD3694">
              <w:rPr>
                <w:sz w:val="24"/>
                <w:szCs w:val="24"/>
              </w:rPr>
              <w:t>Соответствие деятельности ОУ требованиям законодательства в сфере образования.</w:t>
            </w:r>
          </w:p>
        </w:tc>
        <w:tc>
          <w:tcPr>
            <w:tcW w:w="5245" w:type="dxa"/>
            <w:tcBorders>
              <w:top w:val="single" w:sz="4" w:space="0" w:color="000000"/>
              <w:left w:val="single" w:sz="4" w:space="0" w:color="000000"/>
              <w:bottom w:val="single" w:sz="4" w:space="0" w:color="auto"/>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отсутствие нарушений, выявленных надзорными органами</w:t>
            </w:r>
          </w:p>
        </w:tc>
        <w:tc>
          <w:tcPr>
            <w:tcW w:w="1279" w:type="dxa"/>
            <w:tcBorders>
              <w:top w:val="single" w:sz="4" w:space="0" w:color="000000"/>
              <w:left w:val="single" w:sz="4" w:space="0" w:color="000000"/>
              <w:bottom w:val="single" w:sz="4" w:space="0" w:color="auto"/>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5</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jc w:val="center"/>
              <w:rPr>
                <w:sz w:val="24"/>
                <w:szCs w:val="24"/>
              </w:rPr>
            </w:pPr>
          </w:p>
        </w:tc>
        <w:tc>
          <w:tcPr>
            <w:tcW w:w="2438" w:type="dxa"/>
            <w:vMerge/>
            <w:tcBorders>
              <w:left w:val="single" w:sz="4" w:space="0" w:color="000000"/>
            </w:tcBorders>
            <w:shd w:val="clear" w:color="auto" w:fill="auto"/>
          </w:tcPr>
          <w:p w:rsidR="00363AAE" w:rsidRPr="00CD3694" w:rsidRDefault="00363AAE" w:rsidP="00CD3694">
            <w:pPr>
              <w:rPr>
                <w:sz w:val="24"/>
                <w:szCs w:val="24"/>
              </w:rPr>
            </w:pPr>
          </w:p>
        </w:tc>
        <w:tc>
          <w:tcPr>
            <w:tcW w:w="5245" w:type="dxa"/>
            <w:tcBorders>
              <w:top w:val="single" w:sz="4" w:space="0" w:color="auto"/>
              <w:left w:val="single" w:sz="4" w:space="0" w:color="000000"/>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отсутствие обоснованных жалоб на деятельность учреждения</w:t>
            </w:r>
          </w:p>
        </w:tc>
        <w:tc>
          <w:tcPr>
            <w:tcW w:w="1279" w:type="dxa"/>
            <w:tcBorders>
              <w:top w:val="single" w:sz="4" w:space="0" w:color="auto"/>
              <w:left w:val="single" w:sz="4" w:space="0" w:color="000000"/>
              <w:bottom w:val="single" w:sz="4" w:space="0" w:color="auto"/>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5</w:t>
            </w:r>
          </w:p>
        </w:tc>
      </w:tr>
      <w:tr w:rsidR="00363AAE" w:rsidRPr="00CD3694" w:rsidTr="00B24192">
        <w:trPr>
          <w:cantSplit/>
          <w:trHeight w:val="20"/>
        </w:trPr>
        <w:tc>
          <w:tcPr>
            <w:tcW w:w="0" w:type="auto"/>
            <w:vMerge w:val="restart"/>
            <w:tcBorders>
              <w:top w:val="single" w:sz="4" w:space="0" w:color="000000"/>
              <w:left w:val="single" w:sz="4" w:space="0" w:color="000000"/>
            </w:tcBorders>
          </w:tcPr>
          <w:p w:rsidR="00363AAE" w:rsidRPr="00CD3694" w:rsidRDefault="00363AAE" w:rsidP="00CD3694">
            <w:pPr>
              <w:jc w:val="center"/>
              <w:rPr>
                <w:sz w:val="24"/>
                <w:szCs w:val="24"/>
              </w:rPr>
            </w:pPr>
            <w:r w:rsidRPr="00CD3694">
              <w:rPr>
                <w:sz w:val="24"/>
                <w:szCs w:val="24"/>
              </w:rPr>
              <w:t>4.</w:t>
            </w:r>
          </w:p>
        </w:tc>
        <w:tc>
          <w:tcPr>
            <w:tcW w:w="2438" w:type="dxa"/>
            <w:vMerge w:val="restart"/>
            <w:tcBorders>
              <w:top w:val="single" w:sz="4" w:space="0" w:color="000000"/>
              <w:left w:val="single" w:sz="4" w:space="0" w:color="000000"/>
            </w:tcBorders>
            <w:shd w:val="clear" w:color="auto" w:fill="auto"/>
          </w:tcPr>
          <w:p w:rsidR="00363AAE" w:rsidRPr="00CD3694" w:rsidRDefault="00363AAE" w:rsidP="00CD3694">
            <w:pPr>
              <w:rPr>
                <w:spacing w:val="-2"/>
                <w:sz w:val="24"/>
                <w:szCs w:val="24"/>
              </w:rPr>
            </w:pPr>
            <w:r w:rsidRPr="00CD3694">
              <w:rPr>
                <w:sz w:val="24"/>
                <w:szCs w:val="24"/>
              </w:rPr>
              <w:t>Обеспечение информационной открытости учреждения</w:t>
            </w:r>
          </w:p>
        </w:tc>
        <w:tc>
          <w:tcPr>
            <w:tcW w:w="5245" w:type="dxa"/>
            <w:tcBorders>
              <w:top w:val="single" w:sz="4" w:space="0" w:color="000000"/>
              <w:left w:val="single" w:sz="4" w:space="0" w:color="000000"/>
              <w:bottom w:val="single" w:sz="4" w:space="0" w:color="auto"/>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отсутствие замечаний по представленной информации на сайте учреждения (полнота и своевременность обновления)</w:t>
            </w:r>
          </w:p>
        </w:tc>
        <w:tc>
          <w:tcPr>
            <w:tcW w:w="1279" w:type="dxa"/>
            <w:tcBorders>
              <w:top w:val="single" w:sz="4" w:space="0" w:color="000000"/>
              <w:left w:val="single" w:sz="4" w:space="0" w:color="000000"/>
              <w:bottom w:val="single" w:sz="4" w:space="0" w:color="auto"/>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10</w:t>
            </w:r>
          </w:p>
        </w:tc>
      </w:tr>
      <w:tr w:rsidR="00363AAE" w:rsidRPr="00CD3694" w:rsidTr="00B24192">
        <w:trPr>
          <w:cantSplit/>
          <w:trHeight w:val="20"/>
        </w:trPr>
        <w:tc>
          <w:tcPr>
            <w:tcW w:w="0" w:type="auto"/>
            <w:vMerge/>
            <w:tcBorders>
              <w:left w:val="single" w:sz="4" w:space="0" w:color="000000"/>
              <w:bottom w:val="single" w:sz="4" w:space="0" w:color="000000"/>
            </w:tcBorders>
          </w:tcPr>
          <w:p w:rsidR="00363AAE" w:rsidRPr="00CD3694" w:rsidRDefault="00363AAE" w:rsidP="00CD3694">
            <w:pPr>
              <w:jc w:val="center"/>
              <w:rPr>
                <w:sz w:val="24"/>
                <w:szCs w:val="24"/>
              </w:rPr>
            </w:pPr>
          </w:p>
        </w:tc>
        <w:tc>
          <w:tcPr>
            <w:tcW w:w="2438" w:type="dxa"/>
            <w:vMerge/>
            <w:tcBorders>
              <w:left w:val="single" w:sz="4" w:space="0" w:color="000000"/>
              <w:bottom w:val="single" w:sz="4" w:space="0" w:color="000000"/>
            </w:tcBorders>
            <w:shd w:val="clear" w:color="auto" w:fill="auto"/>
          </w:tcPr>
          <w:p w:rsidR="00363AAE" w:rsidRPr="00CD3694" w:rsidRDefault="00363AAE" w:rsidP="00CD3694">
            <w:pPr>
              <w:rPr>
                <w:sz w:val="24"/>
                <w:szCs w:val="24"/>
              </w:rPr>
            </w:pPr>
          </w:p>
        </w:tc>
        <w:tc>
          <w:tcPr>
            <w:tcW w:w="5245" w:type="dxa"/>
            <w:tcBorders>
              <w:top w:val="single" w:sz="4" w:space="0" w:color="auto"/>
              <w:left w:val="single" w:sz="4" w:space="0" w:color="000000"/>
              <w:bottom w:val="single" w:sz="4" w:space="0" w:color="000000"/>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 xml:space="preserve">своевременное </w:t>
            </w:r>
            <w:r w:rsidR="00363AAE" w:rsidRPr="00CD3694">
              <w:rPr>
                <w:sz w:val="24"/>
                <w:szCs w:val="24"/>
              </w:rPr>
              <w:t>размещение меню на сайте ОУ</w:t>
            </w:r>
          </w:p>
        </w:tc>
        <w:tc>
          <w:tcPr>
            <w:tcW w:w="1279" w:type="dxa"/>
            <w:tcBorders>
              <w:top w:val="single" w:sz="4" w:space="0" w:color="auto"/>
              <w:left w:val="single" w:sz="4" w:space="0" w:color="000000"/>
              <w:bottom w:val="single" w:sz="4" w:space="0" w:color="000000"/>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10</w:t>
            </w:r>
          </w:p>
        </w:tc>
      </w:tr>
      <w:tr w:rsidR="00363AAE" w:rsidRPr="00CD3694" w:rsidTr="00B24192">
        <w:trPr>
          <w:cantSplit/>
          <w:trHeight w:val="20"/>
        </w:trPr>
        <w:tc>
          <w:tcPr>
            <w:tcW w:w="0" w:type="auto"/>
            <w:tcBorders>
              <w:top w:val="single" w:sz="4" w:space="0" w:color="000000"/>
              <w:left w:val="single" w:sz="4" w:space="0" w:color="000000"/>
            </w:tcBorders>
          </w:tcPr>
          <w:p w:rsidR="00363AAE" w:rsidRPr="00CD3694" w:rsidRDefault="00363AAE" w:rsidP="00CD3694">
            <w:pPr>
              <w:shd w:val="clear" w:color="auto" w:fill="FFFFFF"/>
              <w:jc w:val="center"/>
              <w:rPr>
                <w:sz w:val="24"/>
                <w:szCs w:val="24"/>
              </w:rPr>
            </w:pPr>
            <w:r w:rsidRPr="00CD3694">
              <w:rPr>
                <w:sz w:val="24"/>
                <w:szCs w:val="24"/>
              </w:rPr>
              <w:t>5.</w:t>
            </w:r>
          </w:p>
        </w:tc>
        <w:tc>
          <w:tcPr>
            <w:tcW w:w="2438" w:type="dxa"/>
            <w:tcBorders>
              <w:top w:val="single" w:sz="4" w:space="0" w:color="000000"/>
              <w:left w:val="single" w:sz="4" w:space="0" w:color="000000"/>
            </w:tcBorders>
            <w:shd w:val="clear" w:color="auto" w:fill="auto"/>
          </w:tcPr>
          <w:p w:rsidR="00363AAE" w:rsidRPr="00CD3694" w:rsidRDefault="00363AAE" w:rsidP="00CD3694">
            <w:pPr>
              <w:shd w:val="clear" w:color="auto" w:fill="FFFFFF"/>
              <w:rPr>
                <w:sz w:val="24"/>
                <w:szCs w:val="24"/>
              </w:rPr>
            </w:pPr>
            <w:r w:rsidRPr="00CD3694">
              <w:rPr>
                <w:sz w:val="24"/>
                <w:szCs w:val="24"/>
              </w:rPr>
              <w:t>Добросовестное исполнение должностных обязанностей</w:t>
            </w:r>
          </w:p>
        </w:tc>
        <w:tc>
          <w:tcPr>
            <w:tcW w:w="5245" w:type="dxa"/>
            <w:tcBorders>
              <w:top w:val="single" w:sz="4" w:space="0" w:color="000000"/>
              <w:left w:val="single" w:sz="4" w:space="0" w:color="000000"/>
              <w:bottom w:val="single" w:sz="4" w:space="0" w:color="auto"/>
              <w:right w:val="single" w:sz="4" w:space="0" w:color="auto"/>
            </w:tcBorders>
            <w:shd w:val="clear" w:color="auto" w:fill="auto"/>
          </w:tcPr>
          <w:p w:rsidR="00363AAE" w:rsidRPr="00CD3694" w:rsidRDefault="00B24192" w:rsidP="00CD3694">
            <w:pPr>
              <w:shd w:val="clear" w:color="auto" w:fill="FFFFFF"/>
              <w:rPr>
                <w:spacing w:val="-2"/>
                <w:sz w:val="24"/>
                <w:szCs w:val="24"/>
              </w:rPr>
            </w:pPr>
            <w:r w:rsidRPr="00CD3694">
              <w:rPr>
                <w:sz w:val="24"/>
                <w:szCs w:val="24"/>
              </w:rPr>
              <w:t xml:space="preserve">отсутствие замечаний по выполнению требований, </w:t>
            </w:r>
            <w:r w:rsidRPr="00CD3694">
              <w:rPr>
                <w:spacing w:val="-4"/>
                <w:sz w:val="24"/>
                <w:szCs w:val="24"/>
              </w:rPr>
              <w:t>установленных трудовым договором и должностной инструкцией</w:t>
            </w:r>
          </w:p>
        </w:tc>
        <w:tc>
          <w:tcPr>
            <w:tcW w:w="1279" w:type="dxa"/>
            <w:tcBorders>
              <w:top w:val="single" w:sz="4" w:space="0" w:color="000000"/>
              <w:left w:val="single" w:sz="4" w:space="0" w:color="000000"/>
              <w:bottom w:val="single" w:sz="4" w:space="0" w:color="auto"/>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15</w:t>
            </w:r>
          </w:p>
        </w:tc>
      </w:tr>
      <w:tr w:rsidR="00363AAE" w:rsidRPr="00CD3694" w:rsidTr="00B24192">
        <w:trPr>
          <w:cantSplit/>
          <w:trHeight w:val="20"/>
        </w:trPr>
        <w:tc>
          <w:tcPr>
            <w:tcW w:w="0" w:type="auto"/>
            <w:vMerge w:val="restart"/>
            <w:tcBorders>
              <w:top w:val="single" w:sz="4" w:space="0" w:color="auto"/>
              <w:left w:val="single" w:sz="4" w:space="0" w:color="000000"/>
            </w:tcBorders>
          </w:tcPr>
          <w:p w:rsidR="00363AAE" w:rsidRPr="00CD3694" w:rsidRDefault="00363AAE" w:rsidP="00CD3694">
            <w:pPr>
              <w:shd w:val="clear" w:color="auto" w:fill="FFFFFF"/>
              <w:jc w:val="center"/>
              <w:rPr>
                <w:spacing w:val="-2"/>
                <w:sz w:val="24"/>
                <w:szCs w:val="24"/>
              </w:rPr>
            </w:pPr>
            <w:r w:rsidRPr="00CD3694">
              <w:rPr>
                <w:spacing w:val="-2"/>
                <w:sz w:val="24"/>
                <w:szCs w:val="24"/>
              </w:rPr>
              <w:t>6.</w:t>
            </w:r>
          </w:p>
        </w:tc>
        <w:tc>
          <w:tcPr>
            <w:tcW w:w="2438" w:type="dxa"/>
            <w:vMerge w:val="restart"/>
            <w:tcBorders>
              <w:top w:val="single" w:sz="4" w:space="0" w:color="auto"/>
              <w:left w:val="single" w:sz="4" w:space="0" w:color="000000"/>
              <w:bottom w:val="single" w:sz="4" w:space="0" w:color="000000"/>
            </w:tcBorders>
            <w:shd w:val="clear" w:color="auto" w:fill="auto"/>
          </w:tcPr>
          <w:p w:rsidR="00363AAE" w:rsidRPr="00CD3694" w:rsidRDefault="009A0F24" w:rsidP="00CD3694">
            <w:pPr>
              <w:shd w:val="clear" w:color="auto" w:fill="FFFFFF"/>
              <w:rPr>
                <w:sz w:val="24"/>
                <w:szCs w:val="24"/>
              </w:rPr>
            </w:pPr>
            <w:r>
              <w:rPr>
                <w:spacing w:val="-2"/>
                <w:sz w:val="24"/>
                <w:szCs w:val="24"/>
              </w:rPr>
              <w:t xml:space="preserve">Эффективное ведение </w:t>
            </w:r>
            <w:r w:rsidRPr="00393A91">
              <w:rPr>
                <w:spacing w:val="-2"/>
                <w:sz w:val="24"/>
                <w:szCs w:val="24"/>
              </w:rPr>
              <w:t>финансово</w:t>
            </w:r>
            <w:r w:rsidR="00363AAE" w:rsidRPr="00393A91">
              <w:rPr>
                <w:spacing w:val="-2"/>
                <w:sz w:val="24"/>
                <w:szCs w:val="24"/>
              </w:rPr>
              <w:t>-хозяйственной деятельности</w:t>
            </w:r>
          </w:p>
        </w:tc>
        <w:tc>
          <w:tcPr>
            <w:tcW w:w="5245" w:type="dxa"/>
            <w:tcBorders>
              <w:top w:val="single" w:sz="4" w:space="0" w:color="auto"/>
              <w:left w:val="single" w:sz="4" w:space="0" w:color="000000"/>
              <w:bottom w:val="single" w:sz="4" w:space="0" w:color="000000"/>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соблюдение установленных сроков сдачи бухгалтерской, налоговой и финансовой отчетности</w:t>
            </w:r>
          </w:p>
        </w:tc>
        <w:tc>
          <w:tcPr>
            <w:tcW w:w="1279" w:type="dxa"/>
            <w:tcBorders>
              <w:top w:val="single" w:sz="4" w:space="0" w:color="auto"/>
              <w:left w:val="single" w:sz="4" w:space="0" w:color="000000"/>
              <w:bottom w:val="single" w:sz="4" w:space="0" w:color="000000"/>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10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shd w:val="clear" w:color="auto" w:fill="FFFFFF"/>
              <w:jc w:val="center"/>
              <w:rPr>
                <w:spacing w:val="-2"/>
                <w:sz w:val="24"/>
                <w:szCs w:val="24"/>
              </w:rPr>
            </w:pPr>
          </w:p>
        </w:tc>
        <w:tc>
          <w:tcPr>
            <w:tcW w:w="2438" w:type="dxa"/>
            <w:vMerge/>
            <w:tcBorders>
              <w:top w:val="single" w:sz="4" w:space="0" w:color="auto"/>
              <w:left w:val="single" w:sz="4" w:space="0" w:color="000000"/>
              <w:bottom w:val="single" w:sz="4" w:space="0" w:color="000000"/>
            </w:tcBorders>
            <w:shd w:val="clear" w:color="auto" w:fill="auto"/>
          </w:tcPr>
          <w:p w:rsidR="00363AAE" w:rsidRPr="00CD3694" w:rsidRDefault="00363AAE" w:rsidP="00CD3694">
            <w:pPr>
              <w:shd w:val="clear" w:color="auto" w:fill="FFFFFF"/>
              <w:rPr>
                <w:spacing w:val="-2"/>
                <w:sz w:val="24"/>
                <w:szCs w:val="24"/>
              </w:rPr>
            </w:pPr>
          </w:p>
        </w:tc>
        <w:tc>
          <w:tcPr>
            <w:tcW w:w="5245" w:type="dxa"/>
            <w:tcBorders>
              <w:top w:val="single" w:sz="4" w:space="0" w:color="auto"/>
              <w:left w:val="single" w:sz="4" w:space="0" w:color="000000"/>
              <w:bottom w:val="single" w:sz="4" w:space="0" w:color="000000"/>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соблюдение сроков представления первичной документации необходимой для ведения бухгалтерского учета (образовательные учреждения)</w:t>
            </w:r>
          </w:p>
        </w:tc>
        <w:tc>
          <w:tcPr>
            <w:tcW w:w="1279" w:type="dxa"/>
            <w:tcBorders>
              <w:top w:val="single" w:sz="4" w:space="0" w:color="auto"/>
              <w:left w:val="single" w:sz="4" w:space="0" w:color="000000"/>
              <w:bottom w:val="single" w:sz="4" w:space="0" w:color="000000"/>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10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shd w:val="clear" w:color="auto" w:fill="FFFFFF"/>
              <w:snapToGrid w:val="0"/>
              <w:jc w:val="center"/>
              <w:rPr>
                <w:spacing w:val="-2"/>
                <w:sz w:val="24"/>
                <w:szCs w:val="24"/>
              </w:rPr>
            </w:pPr>
          </w:p>
        </w:tc>
        <w:tc>
          <w:tcPr>
            <w:tcW w:w="2438" w:type="dxa"/>
            <w:vMerge/>
            <w:tcBorders>
              <w:top w:val="single" w:sz="4" w:space="0" w:color="000000"/>
              <w:left w:val="single" w:sz="4" w:space="0" w:color="000000"/>
              <w:bottom w:val="single" w:sz="4" w:space="0" w:color="000000"/>
            </w:tcBorders>
            <w:shd w:val="clear" w:color="auto" w:fill="auto"/>
          </w:tcPr>
          <w:p w:rsidR="00363AAE" w:rsidRPr="00CD3694" w:rsidRDefault="00363AAE" w:rsidP="00CD3694">
            <w:pPr>
              <w:shd w:val="clear" w:color="auto" w:fill="FFFFFF"/>
              <w:snapToGrid w:val="0"/>
              <w:rPr>
                <w:spacing w:val="-2"/>
                <w:sz w:val="24"/>
                <w:szCs w:val="24"/>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выполнение плана по платным образовательным услугам</w:t>
            </w:r>
          </w:p>
        </w:tc>
        <w:tc>
          <w:tcPr>
            <w:tcW w:w="1279" w:type="dxa"/>
            <w:tcBorders>
              <w:top w:val="single" w:sz="4" w:space="0" w:color="000000"/>
              <w:left w:val="single" w:sz="4" w:space="0" w:color="000000"/>
              <w:bottom w:val="single" w:sz="4" w:space="0" w:color="000000"/>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20</w:t>
            </w:r>
          </w:p>
        </w:tc>
      </w:tr>
      <w:tr w:rsidR="00363AAE" w:rsidRPr="00CD3694" w:rsidTr="00B24192">
        <w:trPr>
          <w:cantSplit/>
          <w:trHeight w:val="20"/>
        </w:trPr>
        <w:tc>
          <w:tcPr>
            <w:tcW w:w="0" w:type="auto"/>
            <w:vMerge/>
            <w:tcBorders>
              <w:left w:val="single" w:sz="4" w:space="0" w:color="000000"/>
            </w:tcBorders>
          </w:tcPr>
          <w:p w:rsidR="00363AAE" w:rsidRPr="00CD3694" w:rsidRDefault="00363AAE" w:rsidP="00CD3694">
            <w:pPr>
              <w:shd w:val="clear" w:color="auto" w:fill="FFFFFF"/>
              <w:snapToGrid w:val="0"/>
              <w:jc w:val="center"/>
              <w:rPr>
                <w:spacing w:val="-2"/>
                <w:sz w:val="24"/>
                <w:szCs w:val="24"/>
              </w:rPr>
            </w:pPr>
          </w:p>
        </w:tc>
        <w:tc>
          <w:tcPr>
            <w:tcW w:w="2438" w:type="dxa"/>
            <w:vMerge/>
            <w:tcBorders>
              <w:top w:val="single" w:sz="4" w:space="0" w:color="000000"/>
              <w:left w:val="single" w:sz="4" w:space="0" w:color="000000"/>
              <w:bottom w:val="single" w:sz="4" w:space="0" w:color="000000"/>
            </w:tcBorders>
            <w:shd w:val="clear" w:color="auto" w:fill="auto"/>
          </w:tcPr>
          <w:p w:rsidR="00363AAE" w:rsidRPr="00CD3694" w:rsidRDefault="00363AAE" w:rsidP="00CD3694">
            <w:pPr>
              <w:shd w:val="clear" w:color="auto" w:fill="FFFFFF"/>
              <w:snapToGrid w:val="0"/>
              <w:rPr>
                <w:spacing w:val="-2"/>
                <w:sz w:val="24"/>
                <w:szCs w:val="24"/>
              </w:rPr>
            </w:pP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363AAE" w:rsidRPr="00CD3694" w:rsidRDefault="00B24192" w:rsidP="00CD3694">
            <w:pPr>
              <w:shd w:val="clear" w:color="auto" w:fill="FFFFFF"/>
              <w:rPr>
                <w:sz w:val="24"/>
                <w:szCs w:val="24"/>
              </w:rPr>
            </w:pPr>
            <w:r w:rsidRPr="00CD3694">
              <w:rPr>
                <w:sz w:val="24"/>
                <w:szCs w:val="24"/>
              </w:rPr>
              <w:t>выполнение целевого показателя средней заработной платы по категориям работников (при наличии их установления)</w:t>
            </w:r>
          </w:p>
        </w:tc>
        <w:tc>
          <w:tcPr>
            <w:tcW w:w="1279" w:type="dxa"/>
            <w:tcBorders>
              <w:top w:val="single" w:sz="4" w:space="0" w:color="000000"/>
              <w:left w:val="single" w:sz="4" w:space="0" w:color="000000"/>
              <w:bottom w:val="single" w:sz="4" w:space="0" w:color="000000"/>
              <w:right w:val="single" w:sz="4" w:space="0" w:color="auto"/>
            </w:tcBorders>
          </w:tcPr>
          <w:p w:rsidR="00363AAE" w:rsidRPr="00CD3694" w:rsidRDefault="00363AAE" w:rsidP="00CD3694">
            <w:pPr>
              <w:shd w:val="clear" w:color="auto" w:fill="FFFFFF"/>
              <w:jc w:val="center"/>
              <w:rPr>
                <w:sz w:val="24"/>
                <w:szCs w:val="24"/>
              </w:rPr>
            </w:pPr>
            <w:r w:rsidRPr="00CD3694">
              <w:rPr>
                <w:sz w:val="24"/>
                <w:szCs w:val="24"/>
              </w:rPr>
              <w:t>5</w:t>
            </w:r>
          </w:p>
        </w:tc>
      </w:tr>
    </w:tbl>
    <w:p w:rsidR="00363AAE" w:rsidRDefault="00363AAE"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ind w:firstLine="709"/>
        <w:jc w:val="right"/>
        <w:rPr>
          <w:sz w:val="28"/>
          <w:szCs w:val="28"/>
        </w:rPr>
      </w:pPr>
    </w:p>
    <w:p w:rsidR="009A0F24" w:rsidRDefault="009A0F24"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9A0F24" w:rsidRPr="00CD3694" w:rsidRDefault="009A0F24" w:rsidP="009A0F24">
      <w:pPr>
        <w:shd w:val="clear" w:color="auto" w:fill="FFFFFF"/>
        <w:spacing w:line="240" w:lineRule="exact"/>
        <w:jc w:val="right"/>
        <w:rPr>
          <w:sz w:val="24"/>
          <w:szCs w:val="24"/>
        </w:rPr>
      </w:pPr>
      <w:r w:rsidRPr="00CD3694">
        <w:rPr>
          <w:spacing w:val="-2"/>
          <w:sz w:val="24"/>
          <w:szCs w:val="24"/>
        </w:rPr>
        <w:lastRenderedPageBreak/>
        <w:t xml:space="preserve">Приложение </w:t>
      </w:r>
      <w:r>
        <w:rPr>
          <w:spacing w:val="-2"/>
          <w:sz w:val="24"/>
          <w:szCs w:val="24"/>
        </w:rPr>
        <w:t>2</w:t>
      </w:r>
    </w:p>
    <w:p w:rsidR="009A0F24" w:rsidRDefault="009A0F24" w:rsidP="009A0F24">
      <w:pPr>
        <w:shd w:val="clear" w:color="auto" w:fill="FFFFFF"/>
        <w:spacing w:line="240" w:lineRule="exact"/>
        <w:jc w:val="right"/>
        <w:rPr>
          <w:sz w:val="24"/>
          <w:szCs w:val="24"/>
        </w:rPr>
      </w:pPr>
      <w:r w:rsidRPr="00CD3694">
        <w:rPr>
          <w:sz w:val="24"/>
          <w:szCs w:val="24"/>
        </w:rPr>
        <w:t xml:space="preserve">к </w:t>
      </w:r>
      <w:proofErr w:type="gramStart"/>
      <w:r w:rsidRPr="00CD3694">
        <w:rPr>
          <w:sz w:val="24"/>
          <w:szCs w:val="24"/>
        </w:rPr>
        <w:t>Приме</w:t>
      </w:r>
      <w:r>
        <w:rPr>
          <w:sz w:val="24"/>
          <w:szCs w:val="24"/>
        </w:rPr>
        <w:t>рному</w:t>
      </w:r>
      <w:proofErr w:type="gramEnd"/>
      <w:r>
        <w:rPr>
          <w:sz w:val="24"/>
          <w:szCs w:val="24"/>
        </w:rPr>
        <w:t xml:space="preserve"> положение об оплате труда</w:t>
      </w:r>
    </w:p>
    <w:p w:rsidR="009A0F24" w:rsidRDefault="009A0F24" w:rsidP="009A0F24">
      <w:pPr>
        <w:shd w:val="clear" w:color="auto" w:fill="FFFFFF"/>
        <w:spacing w:line="240" w:lineRule="exact"/>
        <w:jc w:val="right"/>
        <w:rPr>
          <w:sz w:val="24"/>
          <w:szCs w:val="24"/>
        </w:rPr>
      </w:pPr>
      <w:proofErr w:type="gramStart"/>
      <w:r w:rsidRPr="00CD3694">
        <w:rPr>
          <w:sz w:val="24"/>
          <w:szCs w:val="24"/>
        </w:rPr>
        <w:t xml:space="preserve">работников </w:t>
      </w:r>
      <w:r>
        <w:rPr>
          <w:sz w:val="24"/>
          <w:szCs w:val="24"/>
        </w:rPr>
        <w:t xml:space="preserve">муниципальных (автономных </w:t>
      </w:r>
      <w:r w:rsidRPr="00CD3694">
        <w:rPr>
          <w:sz w:val="24"/>
          <w:szCs w:val="24"/>
        </w:rPr>
        <w:t xml:space="preserve">и </w:t>
      </w:r>
      <w:proofErr w:type="gramEnd"/>
    </w:p>
    <w:p w:rsidR="009A0F24" w:rsidRDefault="009A0F24" w:rsidP="009A0F24">
      <w:pPr>
        <w:shd w:val="clear" w:color="auto" w:fill="FFFFFF"/>
        <w:spacing w:line="240" w:lineRule="exact"/>
        <w:jc w:val="right"/>
        <w:rPr>
          <w:sz w:val="24"/>
          <w:szCs w:val="24"/>
        </w:rPr>
      </w:pPr>
      <w:r w:rsidRPr="00CD3694">
        <w:rPr>
          <w:sz w:val="24"/>
          <w:szCs w:val="24"/>
        </w:rPr>
        <w:t xml:space="preserve">бюджетных) </w:t>
      </w:r>
      <w:r>
        <w:rPr>
          <w:sz w:val="24"/>
          <w:szCs w:val="24"/>
        </w:rPr>
        <w:t xml:space="preserve">учреждений в сфере образования, </w:t>
      </w:r>
    </w:p>
    <w:p w:rsidR="009A0F24" w:rsidRDefault="009A0F24" w:rsidP="009A0F24">
      <w:pPr>
        <w:shd w:val="clear" w:color="auto" w:fill="FFFFFF"/>
        <w:spacing w:line="240" w:lineRule="exact"/>
        <w:jc w:val="right"/>
        <w:rPr>
          <w:sz w:val="24"/>
          <w:szCs w:val="24"/>
        </w:rPr>
      </w:pPr>
      <w:proofErr w:type="gramStart"/>
      <w:r w:rsidRPr="00CD3694">
        <w:rPr>
          <w:sz w:val="24"/>
          <w:szCs w:val="24"/>
        </w:rPr>
        <w:t>подведомственных</w:t>
      </w:r>
      <w:proofErr w:type="gramEnd"/>
      <w:r w:rsidRPr="00CD3694">
        <w:rPr>
          <w:sz w:val="24"/>
          <w:szCs w:val="24"/>
        </w:rPr>
        <w:t xml:space="preserve"> комитету образования </w:t>
      </w:r>
    </w:p>
    <w:p w:rsidR="009A0F24" w:rsidRDefault="009A0F24" w:rsidP="009A0F24">
      <w:pPr>
        <w:shd w:val="clear" w:color="auto" w:fill="FFFFFF"/>
        <w:spacing w:line="240" w:lineRule="exact"/>
        <w:jc w:val="right"/>
        <w:rPr>
          <w:sz w:val="24"/>
          <w:szCs w:val="24"/>
        </w:rPr>
      </w:pPr>
      <w:r w:rsidRPr="00CD3694">
        <w:rPr>
          <w:sz w:val="24"/>
          <w:szCs w:val="24"/>
        </w:rPr>
        <w:t xml:space="preserve">Администрации </w:t>
      </w:r>
      <w:proofErr w:type="gramStart"/>
      <w:r w:rsidRPr="00CD3694">
        <w:rPr>
          <w:sz w:val="24"/>
          <w:szCs w:val="24"/>
        </w:rPr>
        <w:t>Валдайского</w:t>
      </w:r>
      <w:proofErr w:type="gramEnd"/>
      <w:r w:rsidRPr="00CD3694">
        <w:rPr>
          <w:sz w:val="24"/>
          <w:szCs w:val="24"/>
        </w:rPr>
        <w:t xml:space="preserve"> </w:t>
      </w:r>
    </w:p>
    <w:p w:rsidR="009A0F24" w:rsidRPr="00CD3694" w:rsidRDefault="009A0F24" w:rsidP="009A0F24">
      <w:pPr>
        <w:shd w:val="clear" w:color="auto" w:fill="FFFFFF"/>
        <w:spacing w:line="240" w:lineRule="exact"/>
        <w:jc w:val="right"/>
        <w:rPr>
          <w:sz w:val="24"/>
          <w:szCs w:val="24"/>
        </w:rPr>
      </w:pPr>
      <w:r w:rsidRPr="00CD3694">
        <w:rPr>
          <w:sz w:val="24"/>
          <w:szCs w:val="24"/>
        </w:rPr>
        <w:t>муниципального района</w:t>
      </w:r>
    </w:p>
    <w:p w:rsidR="009A0F24" w:rsidRDefault="009A0F24" w:rsidP="009A0F24">
      <w:pPr>
        <w:shd w:val="clear" w:color="auto" w:fill="FFFFFF"/>
        <w:ind w:firstLine="709"/>
        <w:jc w:val="right"/>
        <w:rPr>
          <w:sz w:val="28"/>
          <w:szCs w:val="28"/>
        </w:rPr>
      </w:pPr>
    </w:p>
    <w:p w:rsidR="00363AAE" w:rsidRPr="009A0F24" w:rsidRDefault="00363AAE" w:rsidP="009A0F24">
      <w:pPr>
        <w:shd w:val="clear" w:color="auto" w:fill="FFFFFF"/>
        <w:spacing w:line="240" w:lineRule="exact"/>
        <w:jc w:val="center"/>
        <w:rPr>
          <w:b/>
          <w:spacing w:val="-1"/>
          <w:sz w:val="28"/>
          <w:szCs w:val="28"/>
        </w:rPr>
      </w:pPr>
      <w:r w:rsidRPr="009A0F24">
        <w:rPr>
          <w:b/>
          <w:bCs/>
          <w:sz w:val="28"/>
          <w:szCs w:val="28"/>
        </w:rPr>
        <w:t>ФОРМА</w:t>
      </w:r>
    </w:p>
    <w:p w:rsidR="00363AAE" w:rsidRPr="009A0F24" w:rsidRDefault="00363AAE" w:rsidP="009A0F24">
      <w:pPr>
        <w:shd w:val="clear" w:color="auto" w:fill="FFFFFF"/>
        <w:spacing w:line="240" w:lineRule="exact"/>
        <w:jc w:val="center"/>
        <w:rPr>
          <w:b/>
          <w:sz w:val="28"/>
          <w:szCs w:val="28"/>
        </w:rPr>
      </w:pPr>
      <w:r w:rsidRPr="009A0F24">
        <w:rPr>
          <w:b/>
          <w:spacing w:val="-1"/>
          <w:sz w:val="28"/>
          <w:szCs w:val="28"/>
        </w:rPr>
        <w:t xml:space="preserve">перечня </w:t>
      </w:r>
      <w:proofErr w:type="gramStart"/>
      <w:r w:rsidRPr="009A0F24">
        <w:rPr>
          <w:b/>
          <w:spacing w:val="-1"/>
          <w:sz w:val="28"/>
          <w:szCs w:val="28"/>
        </w:rPr>
        <w:t xml:space="preserve">показателей оценки эффективности деятельности работников </w:t>
      </w:r>
      <w:r w:rsidRPr="009A0F24">
        <w:rPr>
          <w:b/>
          <w:sz w:val="28"/>
          <w:szCs w:val="28"/>
        </w:rPr>
        <w:t>учреждений</w:t>
      </w:r>
      <w:proofErr w:type="gramEnd"/>
      <w:r w:rsidRPr="009A0F24">
        <w:rPr>
          <w:b/>
          <w:sz w:val="28"/>
          <w:szCs w:val="28"/>
        </w:rPr>
        <w:t xml:space="preserve"> и критериев оценки эффективности их деятельности</w:t>
      </w:r>
    </w:p>
    <w:p w:rsidR="00363AAE" w:rsidRPr="009A0F24" w:rsidRDefault="00363AAE" w:rsidP="00363AAE">
      <w:pPr>
        <w:ind w:firstLine="709"/>
        <w:jc w:val="both"/>
        <w:rPr>
          <w:sz w:val="16"/>
          <w:szCs w:val="16"/>
        </w:rPr>
      </w:pPr>
    </w:p>
    <w:tbl>
      <w:tblPr>
        <w:tblW w:w="5000" w:type="pct"/>
        <w:tblCellMar>
          <w:left w:w="40" w:type="dxa"/>
          <w:right w:w="40" w:type="dxa"/>
        </w:tblCellMar>
        <w:tblLook w:val="04A0"/>
      </w:tblPr>
      <w:tblGrid>
        <w:gridCol w:w="670"/>
        <w:gridCol w:w="4455"/>
        <w:gridCol w:w="2649"/>
        <w:gridCol w:w="1660"/>
      </w:tblGrid>
      <w:tr w:rsidR="00363AAE" w:rsidRPr="009A0F24" w:rsidTr="009A0F24">
        <w:trPr>
          <w:trHeight w:val="20"/>
        </w:trPr>
        <w:tc>
          <w:tcPr>
            <w:tcW w:w="355"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B24192">
            <w:pPr>
              <w:widowControl w:val="0"/>
              <w:shd w:val="clear" w:color="auto" w:fill="FFFFFF"/>
              <w:suppressAutoHyphens/>
              <w:autoSpaceDE w:val="0"/>
              <w:spacing w:line="240" w:lineRule="exact"/>
              <w:jc w:val="center"/>
              <w:rPr>
                <w:b/>
                <w:sz w:val="24"/>
                <w:szCs w:val="24"/>
                <w:lang w:eastAsia="ar-SA"/>
              </w:rPr>
            </w:pPr>
            <w:r w:rsidRPr="009A0F24">
              <w:rPr>
                <w:b/>
                <w:sz w:val="24"/>
                <w:szCs w:val="24"/>
              </w:rPr>
              <w:t xml:space="preserve">№ </w:t>
            </w:r>
            <w:proofErr w:type="gramStart"/>
            <w:r w:rsidRPr="009A0F24">
              <w:rPr>
                <w:b/>
                <w:spacing w:val="-4"/>
                <w:sz w:val="24"/>
                <w:szCs w:val="24"/>
              </w:rPr>
              <w:t>п</w:t>
            </w:r>
            <w:proofErr w:type="gramEnd"/>
            <w:r w:rsidRPr="009A0F24">
              <w:rPr>
                <w:b/>
                <w:spacing w:val="-4"/>
                <w:sz w:val="24"/>
                <w:szCs w:val="24"/>
              </w:rPr>
              <w:t>/п</w:t>
            </w:r>
          </w:p>
        </w:tc>
        <w:tc>
          <w:tcPr>
            <w:tcW w:w="2361"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B24192">
            <w:pPr>
              <w:shd w:val="clear" w:color="auto" w:fill="FFFFFF"/>
              <w:spacing w:line="240" w:lineRule="exact"/>
              <w:jc w:val="center"/>
              <w:rPr>
                <w:b/>
                <w:sz w:val="24"/>
                <w:szCs w:val="24"/>
                <w:lang w:eastAsia="ar-SA"/>
              </w:rPr>
            </w:pPr>
            <w:r w:rsidRPr="009A0F24">
              <w:rPr>
                <w:b/>
                <w:sz w:val="24"/>
                <w:szCs w:val="24"/>
              </w:rPr>
              <w:t>Наименование</w:t>
            </w:r>
            <w:r w:rsidRPr="009A0F24">
              <w:rPr>
                <w:b/>
                <w:spacing w:val="-2"/>
                <w:sz w:val="24"/>
                <w:szCs w:val="24"/>
              </w:rPr>
              <w:t xml:space="preserve"> </w:t>
            </w:r>
            <w:proofErr w:type="gramStart"/>
            <w:r w:rsidRPr="009A0F24">
              <w:rPr>
                <w:b/>
                <w:spacing w:val="-2"/>
                <w:sz w:val="24"/>
                <w:szCs w:val="24"/>
              </w:rPr>
              <w:t>показателя эффективности</w:t>
            </w:r>
            <w:r w:rsidR="009A0F24">
              <w:rPr>
                <w:b/>
                <w:spacing w:val="-2"/>
                <w:sz w:val="24"/>
                <w:szCs w:val="24"/>
              </w:rPr>
              <w:t xml:space="preserve"> </w:t>
            </w:r>
            <w:r w:rsidRPr="009A0F24">
              <w:rPr>
                <w:b/>
                <w:sz w:val="24"/>
                <w:szCs w:val="24"/>
              </w:rPr>
              <w:t>деятельности работников</w:t>
            </w:r>
            <w:r w:rsidR="009A0F24">
              <w:rPr>
                <w:b/>
                <w:sz w:val="24"/>
                <w:szCs w:val="24"/>
              </w:rPr>
              <w:t xml:space="preserve"> </w:t>
            </w:r>
            <w:r w:rsidRPr="009A0F24">
              <w:rPr>
                <w:b/>
                <w:sz w:val="24"/>
                <w:szCs w:val="24"/>
              </w:rPr>
              <w:t>организации</w:t>
            </w:r>
            <w:proofErr w:type="gramEnd"/>
          </w:p>
        </w:tc>
        <w:tc>
          <w:tcPr>
            <w:tcW w:w="1404"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B24192">
            <w:pPr>
              <w:shd w:val="clear" w:color="auto" w:fill="FFFFFF"/>
              <w:spacing w:line="240" w:lineRule="exact"/>
              <w:jc w:val="center"/>
              <w:rPr>
                <w:b/>
                <w:spacing w:val="-12"/>
                <w:sz w:val="24"/>
                <w:szCs w:val="24"/>
                <w:lang w:eastAsia="ar-SA"/>
              </w:rPr>
            </w:pPr>
            <w:r w:rsidRPr="009A0F24">
              <w:rPr>
                <w:b/>
                <w:sz w:val="24"/>
                <w:szCs w:val="24"/>
              </w:rPr>
              <w:t>Критерии</w:t>
            </w:r>
          </w:p>
          <w:p w:rsidR="00363AAE" w:rsidRPr="009A0F24" w:rsidRDefault="00363AAE" w:rsidP="00B24192">
            <w:pPr>
              <w:shd w:val="clear" w:color="auto" w:fill="FFFFFF"/>
              <w:spacing w:line="240" w:lineRule="exact"/>
              <w:jc w:val="center"/>
              <w:rPr>
                <w:b/>
                <w:sz w:val="24"/>
                <w:szCs w:val="24"/>
              </w:rPr>
            </w:pPr>
            <w:r w:rsidRPr="009A0F24">
              <w:rPr>
                <w:b/>
                <w:sz w:val="24"/>
                <w:szCs w:val="24"/>
              </w:rPr>
              <w:t>оценки эффективности</w:t>
            </w:r>
          </w:p>
          <w:p w:rsidR="00363AAE" w:rsidRPr="009A0F24" w:rsidRDefault="00363AAE" w:rsidP="00B24192">
            <w:pPr>
              <w:widowControl w:val="0"/>
              <w:shd w:val="clear" w:color="auto" w:fill="FFFFFF"/>
              <w:suppressAutoHyphens/>
              <w:autoSpaceDE w:val="0"/>
              <w:spacing w:line="240" w:lineRule="exact"/>
              <w:jc w:val="center"/>
              <w:rPr>
                <w:b/>
                <w:spacing w:val="-2"/>
                <w:sz w:val="24"/>
                <w:szCs w:val="24"/>
                <w:lang w:eastAsia="ar-SA"/>
              </w:rPr>
            </w:pPr>
            <w:r w:rsidRPr="009A0F24">
              <w:rPr>
                <w:b/>
                <w:sz w:val="24"/>
                <w:szCs w:val="24"/>
              </w:rPr>
              <w:t>деятельности</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AAE" w:rsidRPr="009A0F24" w:rsidRDefault="00363AAE" w:rsidP="00B24192">
            <w:pPr>
              <w:widowControl w:val="0"/>
              <w:shd w:val="clear" w:color="auto" w:fill="FFFFFF"/>
              <w:suppressAutoHyphens/>
              <w:autoSpaceDE w:val="0"/>
              <w:spacing w:line="240" w:lineRule="exact"/>
              <w:jc w:val="center"/>
              <w:rPr>
                <w:b/>
                <w:sz w:val="24"/>
                <w:szCs w:val="24"/>
                <w:lang w:eastAsia="ar-SA"/>
              </w:rPr>
            </w:pPr>
            <w:r w:rsidRPr="009A0F24">
              <w:rPr>
                <w:b/>
                <w:spacing w:val="-2"/>
                <w:sz w:val="24"/>
                <w:szCs w:val="24"/>
              </w:rPr>
              <w:t xml:space="preserve">Количество </w:t>
            </w:r>
            <w:r w:rsidRPr="009A0F24">
              <w:rPr>
                <w:b/>
                <w:sz w:val="24"/>
                <w:szCs w:val="24"/>
              </w:rPr>
              <w:t>баллов</w:t>
            </w:r>
          </w:p>
        </w:tc>
      </w:tr>
      <w:tr w:rsidR="00363AAE" w:rsidRPr="009A0F24" w:rsidTr="009A0F24">
        <w:trPr>
          <w:trHeight w:val="20"/>
        </w:trPr>
        <w:tc>
          <w:tcPr>
            <w:tcW w:w="355"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9A0F24">
            <w:pPr>
              <w:widowControl w:val="0"/>
              <w:shd w:val="clear" w:color="auto" w:fill="FFFFFF"/>
              <w:suppressAutoHyphens/>
              <w:autoSpaceDE w:val="0"/>
              <w:jc w:val="center"/>
              <w:rPr>
                <w:sz w:val="24"/>
                <w:szCs w:val="24"/>
                <w:lang w:eastAsia="ar-SA"/>
              </w:rPr>
            </w:pPr>
            <w:r w:rsidRPr="009A0F24">
              <w:rPr>
                <w:sz w:val="24"/>
                <w:szCs w:val="24"/>
              </w:rPr>
              <w:t>1</w:t>
            </w:r>
          </w:p>
        </w:tc>
        <w:tc>
          <w:tcPr>
            <w:tcW w:w="2361"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9A0F24">
            <w:pPr>
              <w:widowControl w:val="0"/>
              <w:shd w:val="clear" w:color="auto" w:fill="FFFFFF"/>
              <w:suppressAutoHyphens/>
              <w:autoSpaceDE w:val="0"/>
              <w:jc w:val="center"/>
              <w:rPr>
                <w:sz w:val="24"/>
                <w:szCs w:val="24"/>
                <w:lang w:eastAsia="ar-SA"/>
              </w:rPr>
            </w:pPr>
            <w:r w:rsidRPr="009A0F24">
              <w:rPr>
                <w:sz w:val="24"/>
                <w:szCs w:val="24"/>
              </w:rPr>
              <w:t>2</w:t>
            </w:r>
          </w:p>
        </w:tc>
        <w:tc>
          <w:tcPr>
            <w:tcW w:w="1404"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9A0F24">
            <w:pPr>
              <w:widowControl w:val="0"/>
              <w:shd w:val="clear" w:color="auto" w:fill="FFFFFF"/>
              <w:suppressAutoHyphens/>
              <w:autoSpaceDE w:val="0"/>
              <w:jc w:val="center"/>
              <w:rPr>
                <w:sz w:val="24"/>
                <w:szCs w:val="24"/>
                <w:lang w:eastAsia="ar-SA"/>
              </w:rPr>
            </w:pPr>
            <w:r w:rsidRPr="009A0F24">
              <w:rPr>
                <w:sz w:val="24"/>
                <w:szCs w:val="24"/>
              </w:rPr>
              <w:t>3</w:t>
            </w: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63AAE" w:rsidRPr="009A0F24" w:rsidRDefault="00363AAE" w:rsidP="009A0F24">
            <w:pPr>
              <w:widowControl w:val="0"/>
              <w:shd w:val="clear" w:color="auto" w:fill="FFFFFF"/>
              <w:suppressAutoHyphens/>
              <w:autoSpaceDE w:val="0"/>
              <w:jc w:val="center"/>
              <w:rPr>
                <w:sz w:val="24"/>
                <w:szCs w:val="24"/>
                <w:lang w:eastAsia="ar-SA"/>
              </w:rPr>
            </w:pPr>
            <w:r w:rsidRPr="009A0F24">
              <w:rPr>
                <w:sz w:val="24"/>
                <w:szCs w:val="24"/>
              </w:rPr>
              <w:t>4</w:t>
            </w:r>
          </w:p>
        </w:tc>
      </w:tr>
      <w:tr w:rsidR="00363AAE" w:rsidRPr="009A0F24" w:rsidTr="009A0F24">
        <w:trPr>
          <w:trHeight w:val="20"/>
        </w:trPr>
        <w:tc>
          <w:tcPr>
            <w:tcW w:w="355"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9A0F24">
            <w:pPr>
              <w:widowControl w:val="0"/>
              <w:shd w:val="clear" w:color="auto" w:fill="FFFFFF"/>
              <w:suppressAutoHyphens/>
              <w:autoSpaceDE w:val="0"/>
              <w:jc w:val="center"/>
              <w:rPr>
                <w:sz w:val="24"/>
                <w:szCs w:val="24"/>
                <w:lang w:eastAsia="ar-SA"/>
              </w:rPr>
            </w:pPr>
            <w:r w:rsidRPr="009A0F24">
              <w:rPr>
                <w:sz w:val="24"/>
                <w:szCs w:val="24"/>
              </w:rPr>
              <w:t>1.</w:t>
            </w:r>
          </w:p>
        </w:tc>
        <w:tc>
          <w:tcPr>
            <w:tcW w:w="2361" w:type="pct"/>
            <w:tcBorders>
              <w:top w:val="single" w:sz="4" w:space="0" w:color="000000"/>
              <w:left w:val="single" w:sz="4" w:space="0" w:color="000000"/>
              <w:bottom w:val="single" w:sz="4" w:space="0" w:color="000000"/>
              <w:right w:val="nil"/>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c>
          <w:tcPr>
            <w:tcW w:w="1404" w:type="pct"/>
            <w:tcBorders>
              <w:top w:val="single" w:sz="4" w:space="0" w:color="000000"/>
              <w:left w:val="single" w:sz="4" w:space="0" w:color="000000"/>
              <w:bottom w:val="single" w:sz="4" w:space="0" w:color="000000"/>
              <w:right w:val="nil"/>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r>
      <w:tr w:rsidR="00363AAE" w:rsidRPr="009A0F24" w:rsidTr="009A0F24">
        <w:trPr>
          <w:trHeight w:val="20"/>
        </w:trPr>
        <w:tc>
          <w:tcPr>
            <w:tcW w:w="355"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9A0F24">
            <w:pPr>
              <w:widowControl w:val="0"/>
              <w:shd w:val="clear" w:color="auto" w:fill="FFFFFF"/>
              <w:suppressAutoHyphens/>
              <w:autoSpaceDE w:val="0"/>
              <w:jc w:val="center"/>
              <w:rPr>
                <w:sz w:val="24"/>
                <w:szCs w:val="24"/>
                <w:lang w:eastAsia="ar-SA"/>
              </w:rPr>
            </w:pPr>
            <w:r w:rsidRPr="009A0F24">
              <w:rPr>
                <w:sz w:val="24"/>
                <w:szCs w:val="24"/>
              </w:rPr>
              <w:t>2.</w:t>
            </w:r>
          </w:p>
        </w:tc>
        <w:tc>
          <w:tcPr>
            <w:tcW w:w="2361" w:type="pct"/>
            <w:tcBorders>
              <w:top w:val="single" w:sz="4" w:space="0" w:color="000000"/>
              <w:left w:val="single" w:sz="4" w:space="0" w:color="000000"/>
              <w:bottom w:val="single" w:sz="4" w:space="0" w:color="000000"/>
              <w:right w:val="nil"/>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c>
          <w:tcPr>
            <w:tcW w:w="1404" w:type="pct"/>
            <w:tcBorders>
              <w:top w:val="single" w:sz="4" w:space="0" w:color="000000"/>
              <w:left w:val="single" w:sz="4" w:space="0" w:color="000000"/>
              <w:bottom w:val="single" w:sz="4" w:space="0" w:color="000000"/>
              <w:right w:val="nil"/>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r>
      <w:tr w:rsidR="00363AAE" w:rsidRPr="009A0F24" w:rsidTr="009A0F24">
        <w:trPr>
          <w:trHeight w:val="20"/>
        </w:trPr>
        <w:tc>
          <w:tcPr>
            <w:tcW w:w="355" w:type="pct"/>
            <w:tcBorders>
              <w:top w:val="single" w:sz="4" w:space="0" w:color="000000"/>
              <w:left w:val="single" w:sz="4" w:space="0" w:color="000000"/>
              <w:bottom w:val="single" w:sz="4" w:space="0" w:color="000000"/>
              <w:right w:val="nil"/>
            </w:tcBorders>
            <w:shd w:val="clear" w:color="auto" w:fill="FFFFFF"/>
            <w:vAlign w:val="center"/>
            <w:hideMark/>
          </w:tcPr>
          <w:p w:rsidR="00363AAE" w:rsidRPr="009A0F24" w:rsidRDefault="00363AAE" w:rsidP="009A0F24">
            <w:pPr>
              <w:widowControl w:val="0"/>
              <w:shd w:val="clear" w:color="auto" w:fill="FFFFFF"/>
              <w:suppressAutoHyphens/>
              <w:autoSpaceDE w:val="0"/>
              <w:jc w:val="center"/>
              <w:rPr>
                <w:sz w:val="24"/>
                <w:szCs w:val="24"/>
                <w:lang w:eastAsia="ar-SA"/>
              </w:rPr>
            </w:pPr>
            <w:r w:rsidRPr="009A0F24">
              <w:rPr>
                <w:sz w:val="24"/>
                <w:szCs w:val="24"/>
              </w:rPr>
              <w:t>3.</w:t>
            </w:r>
          </w:p>
        </w:tc>
        <w:tc>
          <w:tcPr>
            <w:tcW w:w="2361" w:type="pct"/>
            <w:tcBorders>
              <w:top w:val="single" w:sz="4" w:space="0" w:color="000000"/>
              <w:left w:val="single" w:sz="4" w:space="0" w:color="000000"/>
              <w:bottom w:val="single" w:sz="4" w:space="0" w:color="000000"/>
              <w:right w:val="nil"/>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c>
          <w:tcPr>
            <w:tcW w:w="1404" w:type="pct"/>
            <w:tcBorders>
              <w:top w:val="single" w:sz="4" w:space="0" w:color="000000"/>
              <w:left w:val="single" w:sz="4" w:space="0" w:color="000000"/>
              <w:bottom w:val="single" w:sz="4" w:space="0" w:color="000000"/>
              <w:right w:val="nil"/>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c>
          <w:tcPr>
            <w:tcW w:w="8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63AAE" w:rsidRPr="009A0F24" w:rsidRDefault="00363AAE" w:rsidP="009A0F24">
            <w:pPr>
              <w:widowControl w:val="0"/>
              <w:shd w:val="clear" w:color="auto" w:fill="FFFFFF"/>
              <w:suppressAutoHyphens/>
              <w:autoSpaceDE w:val="0"/>
              <w:snapToGrid w:val="0"/>
              <w:jc w:val="center"/>
              <w:rPr>
                <w:sz w:val="24"/>
                <w:szCs w:val="24"/>
                <w:lang w:eastAsia="ar-SA"/>
              </w:rPr>
            </w:pPr>
          </w:p>
        </w:tc>
      </w:tr>
    </w:tbl>
    <w:p w:rsidR="00363AAE" w:rsidRDefault="00363AAE"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ind w:firstLine="709"/>
        <w:jc w:val="right"/>
        <w:rPr>
          <w:spacing w:val="-2"/>
          <w:sz w:val="28"/>
          <w:szCs w:val="28"/>
        </w:rPr>
      </w:pPr>
    </w:p>
    <w:p w:rsidR="009A0F24" w:rsidRDefault="009A0F24" w:rsidP="009A0F24">
      <w:pPr>
        <w:shd w:val="clear" w:color="auto" w:fill="FFFFFF"/>
        <w:spacing w:line="240" w:lineRule="exact"/>
        <w:jc w:val="right"/>
        <w:rPr>
          <w:spacing w:val="-2"/>
          <w:sz w:val="24"/>
          <w:szCs w:val="24"/>
        </w:rPr>
      </w:pPr>
    </w:p>
    <w:p w:rsidR="009A0F24" w:rsidRDefault="009A0F24"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B24192" w:rsidRDefault="00B24192" w:rsidP="009A0F24">
      <w:pPr>
        <w:shd w:val="clear" w:color="auto" w:fill="FFFFFF"/>
        <w:spacing w:line="240" w:lineRule="exact"/>
        <w:jc w:val="right"/>
        <w:rPr>
          <w:spacing w:val="-2"/>
          <w:sz w:val="24"/>
          <w:szCs w:val="24"/>
        </w:rPr>
      </w:pPr>
    </w:p>
    <w:p w:rsidR="009A0F24" w:rsidRPr="00CD3694" w:rsidRDefault="009A0F24" w:rsidP="009A0F24">
      <w:pPr>
        <w:shd w:val="clear" w:color="auto" w:fill="FFFFFF"/>
        <w:spacing w:line="240" w:lineRule="exact"/>
        <w:jc w:val="right"/>
        <w:rPr>
          <w:sz w:val="24"/>
          <w:szCs w:val="24"/>
        </w:rPr>
      </w:pPr>
      <w:r w:rsidRPr="00CD3694">
        <w:rPr>
          <w:spacing w:val="-2"/>
          <w:sz w:val="24"/>
          <w:szCs w:val="24"/>
        </w:rPr>
        <w:lastRenderedPageBreak/>
        <w:t xml:space="preserve">Приложение </w:t>
      </w:r>
      <w:r>
        <w:rPr>
          <w:spacing w:val="-2"/>
          <w:sz w:val="24"/>
          <w:szCs w:val="24"/>
        </w:rPr>
        <w:t>3</w:t>
      </w:r>
    </w:p>
    <w:p w:rsidR="009A0F24" w:rsidRDefault="009A0F24" w:rsidP="009A0F24">
      <w:pPr>
        <w:shd w:val="clear" w:color="auto" w:fill="FFFFFF"/>
        <w:spacing w:line="240" w:lineRule="exact"/>
        <w:jc w:val="right"/>
        <w:rPr>
          <w:sz w:val="24"/>
          <w:szCs w:val="24"/>
        </w:rPr>
      </w:pPr>
      <w:r w:rsidRPr="00CD3694">
        <w:rPr>
          <w:sz w:val="24"/>
          <w:szCs w:val="24"/>
        </w:rPr>
        <w:t xml:space="preserve">к </w:t>
      </w:r>
      <w:proofErr w:type="gramStart"/>
      <w:r w:rsidRPr="00CD3694">
        <w:rPr>
          <w:sz w:val="24"/>
          <w:szCs w:val="24"/>
        </w:rPr>
        <w:t>Приме</w:t>
      </w:r>
      <w:r>
        <w:rPr>
          <w:sz w:val="24"/>
          <w:szCs w:val="24"/>
        </w:rPr>
        <w:t>рному</w:t>
      </w:r>
      <w:proofErr w:type="gramEnd"/>
      <w:r>
        <w:rPr>
          <w:sz w:val="24"/>
          <w:szCs w:val="24"/>
        </w:rPr>
        <w:t xml:space="preserve"> положение об оплате труда</w:t>
      </w:r>
    </w:p>
    <w:p w:rsidR="009A0F24" w:rsidRDefault="009A0F24" w:rsidP="009A0F24">
      <w:pPr>
        <w:shd w:val="clear" w:color="auto" w:fill="FFFFFF"/>
        <w:spacing w:line="240" w:lineRule="exact"/>
        <w:jc w:val="right"/>
        <w:rPr>
          <w:sz w:val="24"/>
          <w:szCs w:val="24"/>
        </w:rPr>
      </w:pPr>
      <w:proofErr w:type="gramStart"/>
      <w:r w:rsidRPr="00CD3694">
        <w:rPr>
          <w:sz w:val="24"/>
          <w:szCs w:val="24"/>
        </w:rPr>
        <w:t xml:space="preserve">работников </w:t>
      </w:r>
      <w:r>
        <w:rPr>
          <w:sz w:val="24"/>
          <w:szCs w:val="24"/>
        </w:rPr>
        <w:t xml:space="preserve">муниципальных (автономных </w:t>
      </w:r>
      <w:r w:rsidRPr="00CD3694">
        <w:rPr>
          <w:sz w:val="24"/>
          <w:szCs w:val="24"/>
        </w:rPr>
        <w:t xml:space="preserve">и </w:t>
      </w:r>
      <w:proofErr w:type="gramEnd"/>
    </w:p>
    <w:p w:rsidR="009A0F24" w:rsidRDefault="009A0F24" w:rsidP="009A0F24">
      <w:pPr>
        <w:shd w:val="clear" w:color="auto" w:fill="FFFFFF"/>
        <w:spacing w:line="240" w:lineRule="exact"/>
        <w:jc w:val="right"/>
        <w:rPr>
          <w:sz w:val="24"/>
          <w:szCs w:val="24"/>
        </w:rPr>
      </w:pPr>
      <w:r w:rsidRPr="00CD3694">
        <w:rPr>
          <w:sz w:val="24"/>
          <w:szCs w:val="24"/>
        </w:rPr>
        <w:t xml:space="preserve">бюджетных) </w:t>
      </w:r>
      <w:r>
        <w:rPr>
          <w:sz w:val="24"/>
          <w:szCs w:val="24"/>
        </w:rPr>
        <w:t xml:space="preserve">учреждений в сфере образования, </w:t>
      </w:r>
    </w:p>
    <w:p w:rsidR="009A0F24" w:rsidRDefault="009A0F24" w:rsidP="009A0F24">
      <w:pPr>
        <w:shd w:val="clear" w:color="auto" w:fill="FFFFFF"/>
        <w:spacing w:line="240" w:lineRule="exact"/>
        <w:jc w:val="right"/>
        <w:rPr>
          <w:sz w:val="24"/>
          <w:szCs w:val="24"/>
        </w:rPr>
      </w:pPr>
      <w:proofErr w:type="gramStart"/>
      <w:r w:rsidRPr="00CD3694">
        <w:rPr>
          <w:sz w:val="24"/>
          <w:szCs w:val="24"/>
        </w:rPr>
        <w:t>подведомственных</w:t>
      </w:r>
      <w:proofErr w:type="gramEnd"/>
      <w:r w:rsidRPr="00CD3694">
        <w:rPr>
          <w:sz w:val="24"/>
          <w:szCs w:val="24"/>
        </w:rPr>
        <w:t xml:space="preserve"> комитету образования </w:t>
      </w:r>
    </w:p>
    <w:p w:rsidR="009A0F24" w:rsidRDefault="009A0F24" w:rsidP="009A0F24">
      <w:pPr>
        <w:shd w:val="clear" w:color="auto" w:fill="FFFFFF"/>
        <w:spacing w:line="240" w:lineRule="exact"/>
        <w:jc w:val="right"/>
        <w:rPr>
          <w:sz w:val="24"/>
          <w:szCs w:val="24"/>
        </w:rPr>
      </w:pPr>
      <w:r w:rsidRPr="00CD3694">
        <w:rPr>
          <w:sz w:val="24"/>
          <w:szCs w:val="24"/>
        </w:rPr>
        <w:t xml:space="preserve">Администрации </w:t>
      </w:r>
      <w:proofErr w:type="gramStart"/>
      <w:r w:rsidRPr="00CD3694">
        <w:rPr>
          <w:sz w:val="24"/>
          <w:szCs w:val="24"/>
        </w:rPr>
        <w:t>Валдайского</w:t>
      </w:r>
      <w:proofErr w:type="gramEnd"/>
      <w:r w:rsidRPr="00CD3694">
        <w:rPr>
          <w:sz w:val="24"/>
          <w:szCs w:val="24"/>
        </w:rPr>
        <w:t xml:space="preserve"> </w:t>
      </w:r>
    </w:p>
    <w:p w:rsidR="009A0F24" w:rsidRPr="00CD3694" w:rsidRDefault="009A0F24" w:rsidP="009A0F24">
      <w:pPr>
        <w:shd w:val="clear" w:color="auto" w:fill="FFFFFF"/>
        <w:spacing w:line="240" w:lineRule="exact"/>
        <w:jc w:val="right"/>
        <w:rPr>
          <w:sz w:val="24"/>
          <w:szCs w:val="24"/>
        </w:rPr>
      </w:pPr>
      <w:r w:rsidRPr="00CD3694">
        <w:rPr>
          <w:sz w:val="24"/>
          <w:szCs w:val="24"/>
        </w:rPr>
        <w:t>муниципального района</w:t>
      </w:r>
    </w:p>
    <w:p w:rsidR="009A0F24" w:rsidRDefault="009A0F24" w:rsidP="009A0F24">
      <w:pPr>
        <w:shd w:val="clear" w:color="auto" w:fill="FFFFFF"/>
        <w:ind w:firstLine="709"/>
        <w:jc w:val="right"/>
        <w:rPr>
          <w:spacing w:val="-2"/>
          <w:sz w:val="28"/>
          <w:szCs w:val="28"/>
        </w:rPr>
      </w:pPr>
    </w:p>
    <w:p w:rsidR="00363AAE" w:rsidRPr="00363AAE" w:rsidRDefault="00363AAE" w:rsidP="009A0F24">
      <w:pPr>
        <w:shd w:val="clear" w:color="auto" w:fill="FFFFFF"/>
        <w:spacing w:line="240" w:lineRule="exact"/>
        <w:jc w:val="center"/>
        <w:rPr>
          <w:b/>
          <w:spacing w:val="-1"/>
          <w:sz w:val="28"/>
          <w:szCs w:val="28"/>
        </w:rPr>
      </w:pPr>
      <w:r w:rsidRPr="00363AAE">
        <w:rPr>
          <w:b/>
          <w:bCs/>
          <w:sz w:val="28"/>
          <w:szCs w:val="28"/>
        </w:rPr>
        <w:t>ПЕРЕЧЕНЬ</w:t>
      </w:r>
    </w:p>
    <w:p w:rsidR="009A0F24" w:rsidRDefault="00363AAE" w:rsidP="009A0F24">
      <w:pPr>
        <w:shd w:val="clear" w:color="auto" w:fill="FFFFFF"/>
        <w:spacing w:line="240" w:lineRule="exact"/>
        <w:jc w:val="center"/>
        <w:rPr>
          <w:b/>
          <w:spacing w:val="-1"/>
          <w:sz w:val="28"/>
          <w:szCs w:val="28"/>
        </w:rPr>
      </w:pPr>
      <w:r w:rsidRPr="00363AAE">
        <w:rPr>
          <w:b/>
          <w:spacing w:val="-1"/>
          <w:sz w:val="28"/>
          <w:szCs w:val="28"/>
        </w:rPr>
        <w:t>показателей оценки эффективности деятельности</w:t>
      </w:r>
    </w:p>
    <w:p w:rsidR="00363AAE" w:rsidRPr="00363AAE" w:rsidRDefault="00363AAE" w:rsidP="009A0F24">
      <w:pPr>
        <w:shd w:val="clear" w:color="auto" w:fill="FFFFFF"/>
        <w:spacing w:line="240" w:lineRule="exact"/>
        <w:jc w:val="center"/>
        <w:rPr>
          <w:b/>
          <w:spacing w:val="-1"/>
          <w:sz w:val="28"/>
          <w:szCs w:val="28"/>
        </w:rPr>
      </w:pPr>
      <w:r w:rsidRPr="00363AAE">
        <w:rPr>
          <w:b/>
          <w:spacing w:val="-1"/>
          <w:sz w:val="28"/>
          <w:szCs w:val="28"/>
        </w:rPr>
        <w:t>работников учреждений</w:t>
      </w:r>
    </w:p>
    <w:p w:rsidR="00363AAE" w:rsidRPr="009A0F24" w:rsidRDefault="00363AAE" w:rsidP="00363AAE">
      <w:pPr>
        <w:shd w:val="clear" w:color="auto" w:fill="FFFFFF"/>
        <w:ind w:firstLine="709"/>
        <w:jc w:val="both"/>
        <w:rPr>
          <w:spacing w:val="-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0"/>
        <w:gridCol w:w="8694"/>
      </w:tblGrid>
      <w:tr w:rsidR="00363AAE" w:rsidRPr="00571A16" w:rsidTr="00571A16">
        <w:trPr>
          <w:cantSplit/>
          <w:trHeight w:val="20"/>
        </w:trPr>
        <w:tc>
          <w:tcPr>
            <w:tcW w:w="0" w:type="auto"/>
            <w:vAlign w:val="center"/>
          </w:tcPr>
          <w:p w:rsidR="00B24192" w:rsidRDefault="009A0F24" w:rsidP="00571A16">
            <w:pPr>
              <w:pStyle w:val="ConsPlusNormal"/>
              <w:ind w:firstLine="0"/>
              <w:jc w:val="center"/>
              <w:rPr>
                <w:rFonts w:ascii="Times New Roman" w:hAnsi="Times New Roman" w:cs="Times New Roman"/>
                <w:b/>
                <w:sz w:val="24"/>
                <w:szCs w:val="24"/>
              </w:rPr>
            </w:pPr>
            <w:r w:rsidRPr="00571A16">
              <w:rPr>
                <w:rFonts w:ascii="Times New Roman" w:hAnsi="Times New Roman" w:cs="Times New Roman"/>
                <w:b/>
                <w:sz w:val="24"/>
                <w:szCs w:val="24"/>
              </w:rPr>
              <w:t>№</w:t>
            </w:r>
            <w:r w:rsidR="00363AAE" w:rsidRPr="00571A16">
              <w:rPr>
                <w:rFonts w:ascii="Times New Roman" w:hAnsi="Times New Roman" w:cs="Times New Roman"/>
                <w:b/>
                <w:sz w:val="24"/>
                <w:szCs w:val="24"/>
              </w:rPr>
              <w:t xml:space="preserve"> </w:t>
            </w:r>
          </w:p>
          <w:p w:rsidR="00363AAE" w:rsidRPr="00571A16" w:rsidRDefault="00363AAE" w:rsidP="00571A16">
            <w:pPr>
              <w:pStyle w:val="ConsPlusNormal"/>
              <w:ind w:firstLine="0"/>
              <w:jc w:val="center"/>
              <w:rPr>
                <w:rFonts w:ascii="Times New Roman" w:hAnsi="Times New Roman" w:cs="Times New Roman"/>
                <w:b/>
                <w:sz w:val="24"/>
                <w:szCs w:val="24"/>
              </w:rPr>
            </w:pPr>
            <w:proofErr w:type="gramStart"/>
            <w:r w:rsidRPr="00571A16">
              <w:rPr>
                <w:rFonts w:ascii="Times New Roman" w:hAnsi="Times New Roman" w:cs="Times New Roman"/>
                <w:b/>
                <w:sz w:val="24"/>
                <w:szCs w:val="24"/>
              </w:rPr>
              <w:t>п</w:t>
            </w:r>
            <w:proofErr w:type="gramEnd"/>
            <w:r w:rsidRPr="00571A16">
              <w:rPr>
                <w:rFonts w:ascii="Times New Roman" w:hAnsi="Times New Roman" w:cs="Times New Roman"/>
                <w:b/>
                <w:sz w:val="24"/>
                <w:szCs w:val="24"/>
              </w:rPr>
              <w:t>/п</w:t>
            </w:r>
          </w:p>
        </w:tc>
        <w:tc>
          <w:tcPr>
            <w:tcW w:w="0" w:type="auto"/>
            <w:vAlign w:val="center"/>
          </w:tcPr>
          <w:p w:rsidR="00B24192" w:rsidRDefault="00363AAE" w:rsidP="00571A16">
            <w:pPr>
              <w:pStyle w:val="ConsPlusNormal"/>
              <w:ind w:firstLine="0"/>
              <w:jc w:val="center"/>
              <w:rPr>
                <w:rFonts w:ascii="Times New Roman" w:hAnsi="Times New Roman" w:cs="Times New Roman"/>
                <w:b/>
                <w:sz w:val="24"/>
                <w:szCs w:val="24"/>
              </w:rPr>
            </w:pPr>
            <w:r w:rsidRPr="00571A16">
              <w:rPr>
                <w:rFonts w:ascii="Times New Roman" w:hAnsi="Times New Roman" w:cs="Times New Roman"/>
                <w:b/>
                <w:sz w:val="24"/>
                <w:szCs w:val="24"/>
              </w:rPr>
              <w:t xml:space="preserve">Наименование показателя </w:t>
            </w:r>
          </w:p>
          <w:p w:rsidR="00363AAE" w:rsidRPr="00571A16" w:rsidRDefault="00363AAE" w:rsidP="00571A16">
            <w:pPr>
              <w:pStyle w:val="ConsPlusNormal"/>
              <w:ind w:firstLine="0"/>
              <w:jc w:val="center"/>
              <w:rPr>
                <w:rFonts w:ascii="Times New Roman" w:hAnsi="Times New Roman" w:cs="Times New Roman"/>
                <w:b/>
                <w:sz w:val="24"/>
                <w:szCs w:val="24"/>
              </w:rPr>
            </w:pPr>
            <w:r w:rsidRPr="00571A16">
              <w:rPr>
                <w:rFonts w:ascii="Times New Roman" w:hAnsi="Times New Roman" w:cs="Times New Roman"/>
                <w:b/>
                <w:sz w:val="24"/>
                <w:szCs w:val="24"/>
              </w:rPr>
              <w:t>эффективности</w:t>
            </w:r>
          </w:p>
        </w:tc>
      </w:tr>
      <w:tr w:rsidR="00363AAE" w:rsidRPr="00571A16" w:rsidTr="00571A16">
        <w:trPr>
          <w:cantSplit/>
          <w:trHeight w:val="20"/>
        </w:trPr>
        <w:tc>
          <w:tcPr>
            <w:tcW w:w="0" w:type="auto"/>
            <w:vAlign w:val="center"/>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w:t>
            </w:r>
          </w:p>
        </w:tc>
        <w:tc>
          <w:tcPr>
            <w:tcW w:w="0" w:type="auto"/>
            <w:vAlign w:val="center"/>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w:t>
            </w:r>
          </w:p>
        </w:tc>
      </w:tr>
      <w:tr w:rsidR="00363AAE" w:rsidRPr="00571A16" w:rsidTr="00571A16">
        <w:trPr>
          <w:cantSplit/>
          <w:trHeight w:val="20"/>
        </w:trPr>
        <w:tc>
          <w:tcPr>
            <w:tcW w:w="0" w:type="auto"/>
            <w:gridSpan w:val="2"/>
          </w:tcPr>
          <w:p w:rsidR="00363AAE" w:rsidRPr="00571A16" w:rsidRDefault="00363AAE" w:rsidP="00571A16">
            <w:pPr>
              <w:pStyle w:val="ConsPlusNormal"/>
              <w:ind w:firstLine="0"/>
              <w:outlineLvl w:val="2"/>
              <w:rPr>
                <w:rFonts w:ascii="Times New Roman" w:hAnsi="Times New Roman" w:cs="Times New Roman"/>
                <w:sz w:val="24"/>
                <w:szCs w:val="24"/>
              </w:rPr>
            </w:pPr>
            <w:r w:rsidRPr="00571A16">
              <w:rPr>
                <w:rFonts w:ascii="Times New Roman" w:hAnsi="Times New Roman" w:cs="Times New Roman"/>
                <w:sz w:val="24"/>
                <w:szCs w:val="24"/>
              </w:rPr>
              <w:t xml:space="preserve">1. </w:t>
            </w:r>
            <w:r w:rsidRPr="00571A16">
              <w:rPr>
                <w:rFonts w:ascii="Times New Roman" w:hAnsi="Times New Roman" w:cs="Times New Roman"/>
                <w:b/>
                <w:bCs/>
                <w:sz w:val="24"/>
                <w:szCs w:val="24"/>
              </w:rPr>
              <w:t>Заместитель руководителя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Своевременное и качественное представление информации и отчетности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Рациональное использование финансовых средств, материально-технических и иных ресурсов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выполнения контрольных показателей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информационной открытости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организации в районных, региональных и всероссийских проектах, грантах, конкурсах, фестивалях</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Высокая результативность работы по привлечению средств от приносящей доход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обоснованных жалоб на работу организации, на качество предоставления услуг</w:t>
            </w:r>
          </w:p>
        </w:tc>
      </w:tr>
      <w:tr w:rsidR="00363AAE" w:rsidRPr="00571A16" w:rsidTr="00571A16">
        <w:trPr>
          <w:cantSplit/>
          <w:trHeight w:val="20"/>
        </w:trPr>
        <w:tc>
          <w:tcPr>
            <w:tcW w:w="0" w:type="auto"/>
            <w:gridSpan w:val="2"/>
          </w:tcPr>
          <w:p w:rsidR="00363AAE" w:rsidRPr="00571A16" w:rsidRDefault="00363AAE" w:rsidP="00571A16">
            <w:pPr>
              <w:pStyle w:val="ConsPlusNormal"/>
              <w:ind w:firstLine="0"/>
              <w:outlineLvl w:val="2"/>
              <w:rPr>
                <w:rFonts w:ascii="Times New Roman" w:hAnsi="Times New Roman" w:cs="Times New Roman"/>
                <w:b/>
                <w:bCs/>
                <w:sz w:val="24"/>
                <w:szCs w:val="24"/>
              </w:rPr>
            </w:pPr>
            <w:r w:rsidRPr="00571A16">
              <w:rPr>
                <w:rFonts w:ascii="Times New Roman" w:hAnsi="Times New Roman" w:cs="Times New Roman"/>
                <w:b/>
                <w:bCs/>
                <w:sz w:val="24"/>
                <w:szCs w:val="24"/>
              </w:rPr>
              <w:t>2. Педагогические работники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Педагогические работники - </w:t>
            </w:r>
            <w:r w:rsidRPr="00571A16">
              <w:rPr>
                <w:rFonts w:ascii="Times New Roman" w:hAnsi="Times New Roman" w:cs="Times New Roman"/>
                <w:b/>
                <w:bCs/>
                <w:sz w:val="24"/>
                <w:szCs w:val="24"/>
              </w:rPr>
              <w:t>воспитатель</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Реализация системы комплексных мероприятий по оздоровлению детей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Реализация мероприятий, направленных на формирование ценностей здорового образа жизни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Отслеживание уровня заболеваемости детей, осуществление анализа документации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случаев детского травматизма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детей, педагогов и родителей в спортивной жизни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результатов мониторинга достижений воспитанников и аналитических выводов к ним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Ведение педагогических наблюдений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Ведение портфолио на каждого ребенка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Отражение результатов диагностики в планах образовательной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Создание позитивного психологического и морально-нравственного климата в группе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Не директивная помощь и поддержка детской инициативы и самостоятельности, детских интересов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 ходе образовательной деятельности возможности выбора детьми материалов, видов активности, участников общения и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Формирование совместно с детьми групповых традиций, правил, событий, ритуалов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Реализация разнообразных образовательных проектов различной направленности (социальные, экскурсионные, индивидуальные и прочие)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Применение психолого-педагогических технологий для адресной работы с различным контингентом воспитанников: одаренные дети, дети с ограниченными возможностями здоровья, дети-инвалиды, дети из семей группы риска, попавшие в трудную жизненную ситуацию, дети из семей мигрантов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lastRenderedPageBreak/>
              <w:t>2.1.16.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Использование информационных технологий и аудиовизуальных сре</w:t>
            </w:r>
            <w:proofErr w:type="gramStart"/>
            <w:r w:rsidRPr="00571A16">
              <w:rPr>
                <w:rFonts w:ascii="Times New Roman" w:hAnsi="Times New Roman" w:cs="Times New Roman"/>
                <w:sz w:val="24"/>
                <w:szCs w:val="24"/>
              </w:rPr>
              <w:t>дств дл</w:t>
            </w:r>
            <w:proofErr w:type="gramEnd"/>
            <w:r w:rsidRPr="00571A16">
              <w:rPr>
                <w:rFonts w:ascii="Times New Roman" w:hAnsi="Times New Roman" w:cs="Times New Roman"/>
                <w:sz w:val="24"/>
                <w:szCs w:val="24"/>
              </w:rPr>
              <w:t>я осуществления образовательного процесса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Создание и реализация программ сетевого взаимодействия с другими образовательными организациями и прочими организациями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педагогов в разработке вариативной части основной образовательной программы дошкольного образования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2.1.19.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Формирование системы работы по различным направлениям реализации основной образовательной программы дошкольного образования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Положительные отзывы (администрации, родителей, педагогов других дошкольных образовательных организаций, внешних экспертов) о результатах реализации образовательной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Развивающая среда в группе соответствует возрасту и требованиям СанПиН</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трансформируемости и полифункциональности предметной развивающей среды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полифункциональности материалов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вариативности предметной среды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доступности среды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Безопасность предметно-пространственной среды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благоустройстве и организации предметно-развивающей среды на прогулочных участках и дополнительных помещениях дошкольных образовательных организаций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Изучение образовательных потребностей семьи, уровня их педагогической культуры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2.1.29.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Использование разнообразных форм взаимодействия с родителями, непосредственное вовлечение семей в образовательный процесс, в том числе посредством создания образовательных проектов совместно с семьей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обоснованных обращений граждан по фактам нарушений педагогом прав детей и родителей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Посещаемость детьми группы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Сохранность контингента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Первичное выявление семей группы риска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Умение работать в команде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Выход на замену в случае рабочей необходимости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Помощь в организации мероприятий и активное участие в них (мастер-классы, походы, семинары, субботники)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Своевременное и качественное оформление документации группы (планы, табель, протоколы)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Представление материалов на официальный сайт дошкольной образовательной организации о жизни группы и профессиональной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2.1.39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Выполнение поручений администрации, участие в работе общественных комиссий и органов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Педагогические работники - </w:t>
            </w:r>
            <w:r w:rsidRPr="00571A16">
              <w:rPr>
                <w:rFonts w:ascii="Times New Roman" w:hAnsi="Times New Roman" w:cs="Times New Roman"/>
                <w:b/>
                <w:bCs/>
                <w:sz w:val="24"/>
                <w:szCs w:val="24"/>
              </w:rPr>
              <w:t>учителя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Реализация индивидуальных и групповых учебных проектов, выполненных под руководством учителя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proofErr w:type="gramStart"/>
            <w:r w:rsidRPr="00571A16">
              <w:rPr>
                <w:rFonts w:ascii="Times New Roman" w:hAnsi="Times New Roman" w:cs="Times New Roman"/>
                <w:sz w:val="24"/>
                <w:szCs w:val="24"/>
              </w:rPr>
              <w:t>Выполнение обучающимся под руководством учителя проектов и исследовательских работ, получивших публичное признание на муниципальном, региональном и всероссийском уровне</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внеклассной деятельности по предмету или деятельности межпредметной направленности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Сопровождение </w:t>
            </w:r>
            <w:proofErr w:type="gramStart"/>
            <w:r w:rsidRPr="00571A16">
              <w:rPr>
                <w:rFonts w:ascii="Times New Roman" w:hAnsi="Times New Roman" w:cs="Times New Roman"/>
                <w:sz w:val="24"/>
                <w:szCs w:val="24"/>
              </w:rPr>
              <w:t>обучения</w:t>
            </w:r>
            <w:proofErr w:type="gramEnd"/>
            <w:r w:rsidRPr="00571A16">
              <w:rPr>
                <w:rFonts w:ascii="Times New Roman" w:hAnsi="Times New Roman" w:cs="Times New Roman"/>
                <w:sz w:val="24"/>
                <w:szCs w:val="24"/>
              </w:rPr>
              <w:t xml:space="preserve"> по индивидуальным образовательным траекториям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Руководство социально-практической деятельностью </w:t>
            </w:r>
            <w:proofErr w:type="gramStart"/>
            <w:r w:rsidRPr="00571A16">
              <w:rPr>
                <w:rFonts w:ascii="Times New Roman" w:hAnsi="Times New Roman" w:cs="Times New Roman"/>
                <w:sz w:val="24"/>
                <w:szCs w:val="24"/>
              </w:rPr>
              <w:t>обучающихся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Организация культурно-досуговой деятельности </w:t>
            </w:r>
            <w:proofErr w:type="gramStart"/>
            <w:r w:rsidRPr="00571A16">
              <w:rPr>
                <w:rFonts w:ascii="Times New Roman" w:hAnsi="Times New Roman" w:cs="Times New Roman"/>
                <w:sz w:val="24"/>
                <w:szCs w:val="24"/>
              </w:rPr>
              <w:t>обучающихся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мониторинга индивидуальных образовательных достижений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lastRenderedPageBreak/>
              <w:t>2.2.8.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Использование данных мониторинга индивидуальных образовательных достижений для повышения качества образовательного процесса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Доля обучающихся, имеющих по предмету годовые отметки "4" и "5"</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Положительная динамика образовательных результатов обучающихся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Качество </w:t>
            </w:r>
            <w:proofErr w:type="gramStart"/>
            <w:r w:rsidRPr="00571A16">
              <w:rPr>
                <w:rFonts w:ascii="Times New Roman" w:hAnsi="Times New Roman" w:cs="Times New Roman"/>
                <w:sz w:val="24"/>
                <w:szCs w:val="24"/>
              </w:rPr>
              <w:t>обучения по предмету</w:t>
            </w:r>
            <w:proofErr w:type="gramEnd"/>
            <w:r w:rsidRPr="00571A16">
              <w:rPr>
                <w:rFonts w:ascii="Times New Roman" w:hAnsi="Times New Roman" w:cs="Times New Roman"/>
                <w:sz w:val="24"/>
                <w:szCs w:val="24"/>
              </w:rPr>
              <w:t>: результаты итоговой аттестации за 11 класс</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Качество </w:t>
            </w:r>
            <w:proofErr w:type="gramStart"/>
            <w:r w:rsidRPr="00571A16">
              <w:rPr>
                <w:rFonts w:ascii="Times New Roman" w:hAnsi="Times New Roman" w:cs="Times New Roman"/>
                <w:sz w:val="24"/>
                <w:szCs w:val="24"/>
              </w:rPr>
              <w:t>обучения по предмету</w:t>
            </w:r>
            <w:proofErr w:type="gramEnd"/>
            <w:r w:rsidRPr="00571A16">
              <w:rPr>
                <w:rFonts w:ascii="Times New Roman" w:hAnsi="Times New Roman" w:cs="Times New Roman"/>
                <w:sz w:val="24"/>
                <w:szCs w:val="24"/>
              </w:rPr>
              <w:t>: результаты итоговой аттестации за 9 класс</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Качество </w:t>
            </w:r>
            <w:proofErr w:type="gramStart"/>
            <w:r w:rsidRPr="00571A16">
              <w:rPr>
                <w:rFonts w:ascii="Times New Roman" w:hAnsi="Times New Roman" w:cs="Times New Roman"/>
                <w:sz w:val="24"/>
                <w:szCs w:val="24"/>
              </w:rPr>
              <w:t>обучения по предмету</w:t>
            </w:r>
            <w:proofErr w:type="gramEnd"/>
            <w:r w:rsidRPr="00571A16">
              <w:rPr>
                <w:rFonts w:ascii="Times New Roman" w:hAnsi="Times New Roman" w:cs="Times New Roman"/>
                <w:sz w:val="24"/>
                <w:szCs w:val="24"/>
              </w:rPr>
              <w:t>: результаты независимой экспертной оценки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Вовлечение учителем семей обучающихся в воспитательный процесс</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работы с социально неблагополучными семьями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Удовлетворенность родителей (законных представителей) обучающихся качеством образовательных услуг</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Привлечение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к участию в школьном этапе олимпиады по предмету</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Руководство подготовкой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к всероссийской олимпиаде по предмету</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2.2.19.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Подготовка призеров и победителей этапов всероссийской олимпиады школьников по общеобразовательным предметам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Руководство подготовкой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к творческим конкурсам, смотрам, фестивалям, соревнованиям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педагогических проектах, реализуемых в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опытно-экспериментальной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Представление опыта работы на разных уровнях</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Обобщение и распространение продуктивного педагогического опыта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Разработка разделов основной образовательной программы начального или основного общего образования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Разработка рабочих программ по предметам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Разработка программ внеурочной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Соответствие качества урока требованиям стандарта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2.2.29.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Организация мероприятий спортивно-оздоровительной направленности с </w:t>
            </w:r>
            <w:proofErr w:type="gramStart"/>
            <w:r w:rsidRPr="00571A16">
              <w:rPr>
                <w:rFonts w:ascii="Times New Roman" w:hAnsi="Times New Roman" w:cs="Times New Roman"/>
                <w:sz w:val="24"/>
                <w:szCs w:val="24"/>
              </w:rPr>
              <w:t>обучающимися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2.2.30.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Активное вовлечение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в спортивно-массовые мероприятия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2.2.31.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работы по участию школьников в Спартакиаде по физической культуре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2.2.32.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Организация работы по вовлечению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в смотр - конкурс по физической культуре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2.2.33.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Работа по созданию условий для повышения качества обучения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Педагог - психолог</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вариативности направлений психолого-педагогического сопровождения участников образовательного процесса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Использование современных информационных ресурсов в сопровождении образовательного процесса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деятельности по подготовке волонтеров для социально значимой работы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кружка социально-психологической направленности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психологической работы в рамках тематических недель, месячников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Проведение профориентационной работы с </w:t>
            </w:r>
            <w:proofErr w:type="gramStart"/>
            <w:r w:rsidRPr="00571A16">
              <w:rPr>
                <w:rFonts w:ascii="Times New Roman" w:hAnsi="Times New Roman" w:cs="Times New Roman"/>
                <w:sz w:val="24"/>
                <w:szCs w:val="24"/>
              </w:rPr>
              <w:t>обучающимися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Помощь в формировании и развитии ученических групп</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Гармонизация детско-родительских отношений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Психологическое сопровождение работы образовательной организации, направленной на профилактику вредных привычек </w:t>
            </w:r>
            <w:proofErr w:type="gramStart"/>
            <w:r w:rsidRPr="00571A16">
              <w:rPr>
                <w:rFonts w:ascii="Times New Roman" w:hAnsi="Times New Roman" w:cs="Times New Roman"/>
                <w:sz w:val="24"/>
                <w:szCs w:val="24"/>
              </w:rPr>
              <w:t>у</w:t>
            </w:r>
            <w:proofErr w:type="gramEnd"/>
            <w:r w:rsidRPr="00571A16">
              <w:rPr>
                <w:rFonts w:ascii="Times New Roman" w:hAnsi="Times New Roman" w:cs="Times New Roman"/>
                <w:sz w:val="24"/>
                <w:szCs w:val="24"/>
              </w:rPr>
              <w:t xml:space="preserve"> обучающихся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lastRenderedPageBreak/>
              <w:t>2.3.11.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Психологическое сопровождение работы образовательной организации, направленной на профилактику правонарушений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Гармонизация взаимодействия в системе "учитель - ученик"</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Психопрофилактическая работа по снижению уровня эмоционального выгорания у педагогических работников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работе школьной службы примирения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Влияние деятельности педагога-психолога на позитивные результаты работы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Эффективность программ, составленных при участии педагога-психолога и направленных на разрешение проблем разных категорий обучающихся (слабоуспевающие дети, дети из социально неблагополучных семей, дети, находящиеся в социально опасном положении)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Эффективность программ, составленных и реализуемых педагогом-психологом, направленных на коррекцию и/или развитие соответствующей сферы обучающихся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Признание профессионализма педагога-психолога родителями (законными представителями) </w:t>
            </w:r>
            <w:proofErr w:type="gramStart"/>
            <w:r w:rsidRPr="00571A16">
              <w:rPr>
                <w:rFonts w:ascii="Times New Roman" w:hAnsi="Times New Roman" w:cs="Times New Roman"/>
                <w:sz w:val="24"/>
                <w:szCs w:val="24"/>
              </w:rPr>
              <w:t>обучающихся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2.3.19.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Уровень сформированности положительной мотивации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к проводимой коррекционно-развивающей и психопрофилактической работе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proofErr w:type="gramStart"/>
            <w:r w:rsidRPr="00571A16">
              <w:rPr>
                <w:rFonts w:ascii="Times New Roman" w:hAnsi="Times New Roman" w:cs="Times New Roman"/>
                <w:sz w:val="24"/>
                <w:szCs w:val="24"/>
              </w:rPr>
              <w:t>Уровень сформированности положительной мотивации педагогов к проводимой с другими педагогическими (работниками психологической работе (семинары, тренинги, сеансы релаксации)</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Признание профессионализма педагога-психолога педагогами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конкурсах по профилю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Выступления на научно-практических и научно-теоретических семинарах, конференциях, демонстрация своих достижений через систему открытых занятий, мастер-классов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системы самообразования по актуальным для образовательной организации проблемам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публикаций в изданиях, выступления в средствах массовой информации (газеты, журналы)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2.3.26.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опытно-экспериментальной работе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Социальный педагог</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Ведение необходимой документации: плана работы, журнала учета видов работы, статистических справок, аналитических отчетов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вариативности деятельности социального педагога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Использование современных информационных ресурсов в сопровождении образовательного процесса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Количество различных видов социально значимой деятельности обучающихся (волонтерское движение, клубы взаимопомощи), реализующихся в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кружка социально-педагогической направленности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Организация социально-педагогической работы в рамках тематических недель, месячников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Гармонизация детско-родительских отношений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Участие в работе образовательной организации, направленной на профилактику вредных привычек </w:t>
            </w:r>
            <w:proofErr w:type="gramStart"/>
            <w:r w:rsidRPr="00571A16">
              <w:rPr>
                <w:rFonts w:ascii="Times New Roman" w:hAnsi="Times New Roman" w:cs="Times New Roman"/>
                <w:sz w:val="24"/>
                <w:szCs w:val="24"/>
              </w:rPr>
              <w:t>у</w:t>
            </w:r>
            <w:proofErr w:type="gramEnd"/>
            <w:r w:rsidRPr="00571A16">
              <w:rPr>
                <w:rFonts w:ascii="Times New Roman" w:hAnsi="Times New Roman" w:cs="Times New Roman"/>
                <w:sz w:val="24"/>
                <w:szCs w:val="24"/>
              </w:rPr>
              <w:t xml:space="preserve"> обучающихся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работе образовательной организации, направленной на профилактику правонарушений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работе школьной службы примирения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Количество обучающихся из социально неблагополучных семей и детей, находящихся в социально опасном положении, вовлеченных в социально значимые виды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lastRenderedPageBreak/>
              <w:t>2.4.12.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Количество обучающихся из социально неблагополучных семей и детей, находящихся в социально опасном положении, охваченных дополнительным образованием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Количество обучающихся из социально неблагополучных семей и детей, находящихся в социально опасном положении, пропускающих занятия без уважительной причины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Количество семей, находящихся в социально опасном положении, охваченных различными видами психолого-педагогической и социально-педагогической помощи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Признание профессионализма социального педагога родителями (законными представителями) </w:t>
            </w:r>
            <w:proofErr w:type="gramStart"/>
            <w:r w:rsidRPr="00571A16">
              <w:rPr>
                <w:rFonts w:ascii="Times New Roman" w:hAnsi="Times New Roman" w:cs="Times New Roman"/>
                <w:sz w:val="24"/>
                <w:szCs w:val="24"/>
              </w:rPr>
              <w:t>обучающихся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Признание профессионализма социального педагога педагогами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конкурсах по профилю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Выступления на научно-практических и научно-теоретических семинарах, конференциях, демонстрация своих достижений через систему открытых занятий, мастер-классов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2.4.19.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системы самообразования по актуальным для образовательной организации проблемам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2.4.20.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публикаций в изданиях, выступления в средствах массовой информации (газеты, журналы)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2.4.21.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опытно-экспериментальной работе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Учитель-логопед, учитель-дефектолог</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Ведение необходимой документации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вариативности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Использование в работе современных информационных ресурсов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результатов логопедического обследования обучающихся и аналитических выводов к ним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Вариативность направлений коррекционно-развивающей деятельности по исправлению речи (постановка и автоматизация звуков, преодоление фонетико-фонематического недоразвития речи и общего недоразвития речи, дисграфии вследствие фонетико-фонематического недоразвития речи, общего недоразвития речи, логоритмика)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Вариативность направлений просветительской работы с родителями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Работа с педагогическим коллективом по профилактике речевых нарушений у детей, созданию речевой среды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Совместная работа с другими специалистами по комплексному сопровождению образовательной деятельности и личностного развития </w:t>
            </w:r>
            <w:proofErr w:type="gramStart"/>
            <w:r w:rsidRPr="00571A16">
              <w:rPr>
                <w:rFonts w:ascii="Times New Roman" w:hAnsi="Times New Roman" w:cs="Times New Roman"/>
                <w:sz w:val="24"/>
                <w:szCs w:val="24"/>
              </w:rPr>
              <w:t>обучающихся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Влияние деятельности учителя-логопеда, учителя-дефектолога на позитивные результаты работы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Охват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логопедической помощью</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Эффективность программ, составленных и реализуемых педагогом-психологом, направленных на коррекцию и/или развитие соответствующей сферы обучающихся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Признание профессионализма учителя-логопеда, учителя-дефектолога родителями (законными представителями) </w:t>
            </w:r>
            <w:proofErr w:type="gramStart"/>
            <w:r w:rsidRPr="00571A16">
              <w:rPr>
                <w:rFonts w:ascii="Times New Roman" w:hAnsi="Times New Roman" w:cs="Times New Roman"/>
                <w:sz w:val="24"/>
                <w:szCs w:val="24"/>
              </w:rPr>
              <w:t>обучающихся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Признание профессионализма учителя-логопеда, учителя-дефектолога педагогами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Уровень сформированности положительной мотивации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к проводимой коррекционно-развивающей работе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конкурсах по профилю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Выступления на научно-практических и научно-теоретических семинарах, конференциях, демонстрация своих достижений через систему открытых занятий, мастер-классов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lastRenderedPageBreak/>
              <w:t>2.5.17.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системы самообразования по актуальным для образовательной организации проблемам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Наличие публикаций в изданиях, выступления в средствах массовой информации (газеты, журналы)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2.5.19.</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в опытно-экспериментальной работе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Педагогические работники дополнительного образования детей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Сохранность контингента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xml:space="preserve"> в течение учебного года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Успешность освоения </w:t>
            </w:r>
            <w:proofErr w:type="gramStart"/>
            <w:r w:rsidRPr="00571A16">
              <w:rPr>
                <w:rFonts w:ascii="Times New Roman" w:hAnsi="Times New Roman" w:cs="Times New Roman"/>
                <w:sz w:val="24"/>
                <w:szCs w:val="24"/>
              </w:rPr>
              <w:t>обучающимися</w:t>
            </w:r>
            <w:proofErr w:type="gramEnd"/>
            <w:r w:rsidRPr="00571A16">
              <w:rPr>
                <w:rFonts w:ascii="Times New Roman" w:hAnsi="Times New Roman" w:cs="Times New Roman"/>
                <w:sz w:val="24"/>
                <w:szCs w:val="24"/>
              </w:rPr>
              <w:t xml:space="preserve"> дополнительных образовательных программ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proofErr w:type="gramStart"/>
            <w:r w:rsidRPr="00571A16">
              <w:rPr>
                <w:rFonts w:ascii="Times New Roman" w:hAnsi="Times New Roman" w:cs="Times New Roman"/>
                <w:sz w:val="24"/>
                <w:szCs w:val="24"/>
              </w:rPr>
              <w:t>Участие обучающихся в мероприятиях различного уровня</w:t>
            </w:r>
            <w:proofErr w:type="gramEnd"/>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допрофессиональной подготовки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Информационная компетентность педагога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Обновление содержания программ дополнительного образования детей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Участие педагога в системе методической работы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2.6.8.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Разработка эффективных моделей организации дополнительного образования детей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Тренер - преподаватель</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Реализация дополнительных общеобразовательных программ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Сохранность контингента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высокого уровня организации учебно-воспитательной работы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Реализация мероприятий по выявлению одаренных детей и привлечению их в организацию</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Освоение программ повышения квалификации или профессиональной подготовки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безопасности при проведении занятий, массовых мероприятий (соревнований)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Качественное выполнение поручений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2.7.8.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Информационная активность</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3.</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Помощник воспитателя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3.1.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Образцовое содержание групп, строгое соблюдение санитарных норм</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3.2.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Соблюдение режимных моментов в соответствии с СанПиН</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3.3.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Активное участие в общественных мероприятиях образовательной организации (уборка, субботник, ремонт)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3.4.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Привитие воспитанникам культурно-гигиенических навыков во время еды, умывания, одевания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3.5.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Инициативность при замене временно отсутствующих работников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4.</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Медицинские работники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4.1.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Наличие проведенных профилактических мероприятий, направленных на охрану жизни и </w:t>
            </w:r>
            <w:proofErr w:type="gramStart"/>
            <w:r w:rsidRPr="00571A16">
              <w:rPr>
                <w:rFonts w:ascii="Times New Roman" w:hAnsi="Times New Roman" w:cs="Times New Roman"/>
                <w:sz w:val="24"/>
                <w:szCs w:val="24"/>
              </w:rPr>
              <w:t>здоровья</w:t>
            </w:r>
            <w:proofErr w:type="gramEnd"/>
            <w:r w:rsidRPr="00571A16">
              <w:rPr>
                <w:rFonts w:ascii="Times New Roman" w:hAnsi="Times New Roman" w:cs="Times New Roman"/>
                <w:sz w:val="24"/>
                <w:szCs w:val="24"/>
              </w:rPr>
              <w:t xml:space="preserve"> обучающихся и укрепление их психофизического состояния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4.2.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нарушений санитарно-гигиенического и противоэпидемического режима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4.3.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Доля </w:t>
            </w:r>
            <w:proofErr w:type="gramStart"/>
            <w:r w:rsidRPr="00571A16">
              <w:rPr>
                <w:rFonts w:ascii="Times New Roman" w:hAnsi="Times New Roman" w:cs="Times New Roman"/>
                <w:sz w:val="24"/>
                <w:szCs w:val="24"/>
              </w:rPr>
              <w:t>обучающихся</w:t>
            </w:r>
            <w:proofErr w:type="gramEnd"/>
            <w:r w:rsidRPr="00571A16">
              <w:rPr>
                <w:rFonts w:ascii="Times New Roman" w:hAnsi="Times New Roman" w:cs="Times New Roman"/>
                <w:sz w:val="24"/>
                <w:szCs w:val="24"/>
              </w:rPr>
              <w:t>, охваченных мероприятиями по диспансеризации, в общем числе обучающихся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4.4.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жалоб со стороны учащихся и их родителей по вопросу профессиональной деятельности медицинских работников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4.5.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Наличие конструктивных развернутых выступлений (докладов, сообщений) по вопросам формирования </w:t>
            </w:r>
            <w:r w:rsidRPr="00B24192">
              <w:rPr>
                <w:rFonts w:ascii="Times New Roman" w:hAnsi="Times New Roman" w:cs="Times New Roman"/>
                <w:sz w:val="24"/>
                <w:szCs w:val="24"/>
              </w:rPr>
              <w:t>здоровье</w:t>
            </w:r>
            <w:r w:rsidR="00B24192" w:rsidRPr="00B24192">
              <w:rPr>
                <w:rFonts w:ascii="Times New Roman" w:hAnsi="Times New Roman" w:cs="Times New Roman"/>
                <w:sz w:val="24"/>
                <w:szCs w:val="24"/>
              </w:rPr>
              <w:t xml:space="preserve"> </w:t>
            </w:r>
            <w:r w:rsidRPr="00B24192">
              <w:rPr>
                <w:rFonts w:ascii="Times New Roman" w:hAnsi="Times New Roman" w:cs="Times New Roman"/>
                <w:sz w:val="24"/>
                <w:szCs w:val="24"/>
              </w:rPr>
              <w:t>сберегающей</w:t>
            </w:r>
            <w:r w:rsidRPr="00571A16">
              <w:rPr>
                <w:rFonts w:ascii="Times New Roman" w:hAnsi="Times New Roman" w:cs="Times New Roman"/>
                <w:sz w:val="24"/>
                <w:szCs w:val="24"/>
              </w:rPr>
              <w:t xml:space="preserve"> среды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5.</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Заведующая библиотекой, библиотекарь</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5.1.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Качественное информационное обеспечение учебно-воспитательного процесса в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5.2.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Эффективная работа по сохранению библиотечного фонда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lastRenderedPageBreak/>
              <w:t>5.3.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Высокое качество организации экскурсий учеников в другие библиотеки, читательских конференций, литературных вечеров, диспутов, тематических вечеров, библиотечных уроков, открытых мероприятий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5.4.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Качественное выполнение должностной инструкции и правил внутреннего трудового распорядка. Отсутствие замечаний по выполненной работе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5.5.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Образцовое содержание библиотеки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6.</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Главный бухгалтер</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6.1.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Своевременное и качественное ведение бухгалтерской документации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6.2.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Соблюдение действующего законодательства в осуществлении финансово-хозяйственной деятельности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6.3.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просроченной кредиторской задолженности, дебиторской задолженности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6.4.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целевого использования бюджетных сре</w:t>
            </w:r>
            <w:proofErr w:type="gramStart"/>
            <w:r w:rsidRPr="00571A16">
              <w:rPr>
                <w:rFonts w:ascii="Times New Roman" w:hAnsi="Times New Roman" w:cs="Times New Roman"/>
                <w:sz w:val="24"/>
                <w:szCs w:val="24"/>
              </w:rPr>
              <w:t>дств в с</w:t>
            </w:r>
            <w:proofErr w:type="gramEnd"/>
            <w:r w:rsidRPr="00571A16">
              <w:rPr>
                <w:rFonts w:ascii="Times New Roman" w:hAnsi="Times New Roman" w:cs="Times New Roman"/>
                <w:sz w:val="24"/>
                <w:szCs w:val="24"/>
              </w:rPr>
              <w:t>оответствии с планом финансово-хозяйственной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6.5.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Выполнение организацией плана финансово-хозяйственной деятельности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6.6.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штрафных санкций со стороны ревизионных (проверяющих) финансовых, налоговых, контрольно-ревизионных и других проверяющих органов и учреждений к финансово-хозяйственной деятельности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6.7.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выполнения целевого показателя по средней заработной плате, установленного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7.</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Бухгалтер</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7.1.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Своевременное и качественное исполнение календарного финансового плана, целевое освоение бюджетных средств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7.2.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Своевременное и качественное предоставление налоговой и бухгалтерской отчетности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7.3.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Представление своевременно информации и расчетов по запросам учредителя по вопросам финансового обеспечения деятельности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7.4.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Высокая эффективность по обеспечению строгого соблюдения финансовой и кассовой дисциплины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7.5.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Надлежащее исполнение трудовых обязанностей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8.</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Инженер-программист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8.1.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Высокий уровень работы компьютерной техники и локальной сети в образовательной организации. Качество выполненных работ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8.2.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(техническое обслуживание) рабочего состояния компьютерной техники, локальной сети в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8.3.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Оперативность и качество выполнения заявок по устранению технических неполадок компьютерной и копировальной техники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8.4.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педагогическим работникам условий для проведения уроков, мероприятий с использованием современных технических средств, информационно-телекоммуникационной сети "Интернет"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9.</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Водитель</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9.1.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безопасности перевозки пассажиров</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9.2.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Соблюдение правил дорожного движения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9.3.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Соблюдение трудовой дисциплины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9.4.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Надлежащее исполнение трудовых обязанностей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10.</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Учебно-вспомогательный персонал (</w:t>
            </w:r>
            <w:r w:rsidRPr="00571A16">
              <w:rPr>
                <w:rFonts w:ascii="Times New Roman" w:hAnsi="Times New Roman" w:cs="Times New Roman"/>
                <w:b/>
                <w:bCs/>
                <w:sz w:val="24"/>
                <w:szCs w:val="24"/>
              </w:rPr>
              <w:t>секретарь, специалист по кадрам, методист, диспетчер</w:t>
            </w:r>
            <w:r w:rsidRPr="00571A16">
              <w:rPr>
                <w:rFonts w:ascii="Times New Roman" w:hAnsi="Times New Roman" w:cs="Times New Roman"/>
                <w:sz w:val="24"/>
                <w:szCs w:val="24"/>
              </w:rPr>
              <w:t>)</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10.1.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Качество ведения документации, работа с архивом, отсутствие замечаний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10.2.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Своевременное, полное, достоверное составление и представление отчетных данных (мониторинг, персонифицированный учет)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10.3.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Использование информационно-коммуникационных технологий в ведении учета и создании базы данных, работа с электронными носителями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10.4.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замечаний по изданным приказам (со стороны проверяющих)</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lastRenderedPageBreak/>
              <w:t>10.5.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Своевременное и качественное заключение трудовых договоров и дополнительных соглашений с работниками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10.6.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Образцовое содержание оборудования (компьютерного, учебно-наглядного), его сохранность</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10.7.</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Активное участие в подготовке организации к началу учебного года (техническое состояние, текущий косметический ремонт)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10.8.</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Результативное участие в подготовке к профессиональным конкурсам, конференциям, проверкам контролирующими органами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11.</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Шеф-повар</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11.1.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Соблюдение техники безопасности, пожарной безопасности и энергобезопасности. Экономия электроэнергии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Соблюдение правил санитарии и гигиены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11.3.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Качественное выполнение должностной инструкции и правил внутреннего трудового распорядка. Отсутствие замечаний по выполненной работе</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11.4.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надлежащих условий для осуществления технологического процесса приготовления пищи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11.5.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Эффективное и качественное выполнение срочных и непредвиденных работ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11.6.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Качественное выполнение большого объема разовых работ в кратчайшие сроки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12.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Технические работники (</w:t>
            </w:r>
            <w:r w:rsidRPr="00571A16">
              <w:rPr>
                <w:rFonts w:ascii="Times New Roman" w:hAnsi="Times New Roman" w:cs="Times New Roman"/>
                <w:b/>
                <w:bCs/>
                <w:sz w:val="24"/>
                <w:szCs w:val="24"/>
              </w:rPr>
              <w:t>электрик, рабочий по обслуживанию здания, слесарь-сантехник</w:t>
            </w:r>
            <w:r w:rsidRPr="00571A16">
              <w:rPr>
                <w:rFonts w:ascii="Times New Roman" w:hAnsi="Times New Roman" w:cs="Times New Roman"/>
                <w:sz w:val="24"/>
                <w:szCs w:val="24"/>
              </w:rPr>
              <w:t>)</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12.1.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Обеспечение бесперебойной работы систем отопления, водоснабжения, канализации и водостоков, электроснабжения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12.2.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Оперативность и качественность выполнения заявок</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12.3.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 xml:space="preserve">Осуществление ежедневного </w:t>
            </w:r>
            <w:proofErr w:type="gramStart"/>
            <w:r w:rsidRPr="00571A16">
              <w:rPr>
                <w:rFonts w:ascii="Times New Roman" w:hAnsi="Times New Roman" w:cs="Times New Roman"/>
                <w:sz w:val="24"/>
                <w:szCs w:val="24"/>
              </w:rPr>
              <w:t>контроля за</w:t>
            </w:r>
            <w:proofErr w:type="gramEnd"/>
            <w:r w:rsidRPr="00571A16">
              <w:rPr>
                <w:rFonts w:ascii="Times New Roman" w:hAnsi="Times New Roman" w:cs="Times New Roman"/>
                <w:sz w:val="24"/>
                <w:szCs w:val="24"/>
              </w:rPr>
              <w:t xml:space="preserve"> всеми видами оборудования, предотвращение аварий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12.4.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замечаний в актах и предписаниях органов государственного контроля (надзора)</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12.5.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Активное участие в общественных мероприятиях образовательной организации (уборка, субботник, ремонт)</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12.6.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Выполнение особо важных заданий</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outlineLvl w:val="2"/>
              <w:rPr>
                <w:rFonts w:ascii="Times New Roman" w:hAnsi="Times New Roman" w:cs="Times New Roman"/>
                <w:sz w:val="24"/>
                <w:szCs w:val="24"/>
              </w:rPr>
            </w:pPr>
            <w:r w:rsidRPr="00571A16">
              <w:rPr>
                <w:rFonts w:ascii="Times New Roman" w:hAnsi="Times New Roman" w:cs="Times New Roman"/>
                <w:sz w:val="24"/>
                <w:szCs w:val="24"/>
              </w:rPr>
              <w:t>13.</w:t>
            </w:r>
          </w:p>
        </w:tc>
        <w:tc>
          <w:tcPr>
            <w:tcW w:w="0" w:type="auto"/>
          </w:tcPr>
          <w:p w:rsidR="00363AAE" w:rsidRPr="00571A16" w:rsidRDefault="00363AAE" w:rsidP="00571A16">
            <w:pPr>
              <w:pStyle w:val="ConsPlusNormal"/>
              <w:ind w:firstLine="0"/>
              <w:rPr>
                <w:rFonts w:ascii="Times New Roman" w:hAnsi="Times New Roman" w:cs="Times New Roman"/>
                <w:b/>
                <w:bCs/>
                <w:sz w:val="24"/>
                <w:szCs w:val="24"/>
              </w:rPr>
            </w:pPr>
            <w:r w:rsidRPr="00571A16">
              <w:rPr>
                <w:rFonts w:ascii="Times New Roman" w:hAnsi="Times New Roman" w:cs="Times New Roman"/>
                <w:b/>
                <w:bCs/>
                <w:sz w:val="24"/>
                <w:szCs w:val="24"/>
              </w:rPr>
              <w:t>Обслуживающий персонал</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13.1.</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Стабильно высокое санитарно-гигиеническое состояние закрепленных помещений образовательной организации и пришкольной территории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13.2.</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Сохранность хозяйственного инвентаря и сантехнического оборудования</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13.3.</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Высокий уровень профилактических работ либо своевременное устранение аварийных ситуаций на закрепленном участке работы</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13.4.</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Оперативное выполнение заявок по устранению технических неполадок</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13.5.</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Активное участие в проведении текущих ремонтных работ в образовательной организации</w:t>
            </w:r>
          </w:p>
        </w:tc>
      </w:tr>
      <w:tr w:rsidR="00363AAE" w:rsidRPr="00571A16" w:rsidTr="00571A16">
        <w:trPr>
          <w:cantSplit/>
          <w:trHeight w:val="20"/>
        </w:trPr>
        <w:tc>
          <w:tcPr>
            <w:tcW w:w="0" w:type="auto"/>
          </w:tcPr>
          <w:p w:rsidR="00363AAE" w:rsidRPr="00571A16" w:rsidRDefault="00363AAE" w:rsidP="00571A16">
            <w:pPr>
              <w:pStyle w:val="ConsPlusNormal"/>
              <w:ind w:firstLine="0"/>
              <w:jc w:val="center"/>
              <w:rPr>
                <w:rFonts w:ascii="Times New Roman" w:hAnsi="Times New Roman" w:cs="Times New Roman"/>
                <w:sz w:val="24"/>
                <w:szCs w:val="24"/>
              </w:rPr>
            </w:pPr>
            <w:r w:rsidRPr="00571A16">
              <w:rPr>
                <w:rFonts w:ascii="Times New Roman" w:hAnsi="Times New Roman" w:cs="Times New Roman"/>
                <w:sz w:val="24"/>
                <w:szCs w:val="24"/>
              </w:rPr>
              <w:t>13.6.</w:t>
            </w:r>
          </w:p>
        </w:tc>
        <w:tc>
          <w:tcPr>
            <w:tcW w:w="0" w:type="auto"/>
          </w:tcPr>
          <w:p w:rsidR="00363AAE" w:rsidRPr="00571A16" w:rsidRDefault="00363AAE" w:rsidP="00571A16">
            <w:pPr>
              <w:pStyle w:val="ConsPlusNormal"/>
              <w:ind w:firstLine="0"/>
              <w:rPr>
                <w:rFonts w:ascii="Times New Roman" w:hAnsi="Times New Roman" w:cs="Times New Roman"/>
                <w:sz w:val="24"/>
                <w:szCs w:val="24"/>
              </w:rPr>
            </w:pPr>
            <w:r w:rsidRPr="00571A16">
              <w:rPr>
                <w:rFonts w:ascii="Times New Roman" w:hAnsi="Times New Roman" w:cs="Times New Roman"/>
                <w:sz w:val="24"/>
                <w:szCs w:val="24"/>
              </w:rPr>
              <w:t>Отсутствие жалоб на деятельность работника со стороны администрации, педагогов, родителей обучающихся образовательной организации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
                <w:bCs/>
                <w:sz w:val="24"/>
                <w:szCs w:val="24"/>
              </w:rPr>
            </w:pPr>
            <w:r w:rsidRPr="00571A16">
              <w:rPr>
                <w:b/>
                <w:bCs/>
                <w:sz w:val="24"/>
                <w:szCs w:val="24"/>
              </w:rPr>
              <w:t>11.</w:t>
            </w:r>
          </w:p>
        </w:tc>
        <w:tc>
          <w:tcPr>
            <w:tcW w:w="0" w:type="auto"/>
          </w:tcPr>
          <w:p w:rsidR="00363AAE" w:rsidRPr="00571A16" w:rsidRDefault="00363AAE" w:rsidP="00571A16">
            <w:pPr>
              <w:shd w:val="clear" w:color="auto" w:fill="FFFFFF"/>
              <w:rPr>
                <w:b/>
                <w:spacing w:val="-1"/>
                <w:sz w:val="24"/>
                <w:szCs w:val="24"/>
              </w:rPr>
            </w:pPr>
            <w:r w:rsidRPr="00571A16">
              <w:rPr>
                <w:b/>
                <w:spacing w:val="-1"/>
                <w:sz w:val="24"/>
                <w:szCs w:val="24"/>
              </w:rPr>
              <w:t>Методист</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Эффективная организация взаимодействия с различными организациями (в том числе и СМИ), службами, структурами по профилю деятельности.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Координация деятельности, оказание методической и практической помощи подведомственным учреждениям по своему направлению работы. Курирование РМО.</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Организация и проведение мероприятий, подготовка и проведение совещаний, семинаров, конкурсов педагогического мастерства и т.п.</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семинарах, совещаниях, инициативность, внесение предложений по оптимизации и качеству работы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Анализ планов подведомственных учреждений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lastRenderedPageBreak/>
              <w:t>11.6.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Исполнительская дисциплина (своевременное предоставление документов, отчетов в вышестоящие организации)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11.7.</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Отсутствие обоснованных обращений по поводу конфликтных ситуаций и уровень решения конфликтных ситуаций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11.8.</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Эффективность курирования целевых муниципальных программ, проектов, их отдельных направлений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11.9.</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Выполнение показателей по отрасли «Образование»</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11.10.</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Выполнение плановых показателей по летнему отдыху</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работе комиссий на уровне администрации района и комитета образования</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Разработка проектов локальных правовых актов администрации района и комитета образования. Подготовка предложений в планы, программы комитета образования.</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Поддержание актуальности собственных знаний, повышение уровня квалификации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Подготовка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Своевременность формирования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Своевременность подведения итогов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11.17.</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Трудовая дисциплина Соблюдение служебной этики, Правил внутреннего трудового распорядка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
                <w:bCs/>
                <w:sz w:val="24"/>
                <w:szCs w:val="24"/>
              </w:rPr>
            </w:pPr>
            <w:r w:rsidRPr="00571A16">
              <w:rPr>
                <w:b/>
                <w:bCs/>
                <w:sz w:val="24"/>
                <w:szCs w:val="24"/>
              </w:rPr>
              <w:t>12.</w:t>
            </w:r>
          </w:p>
        </w:tc>
        <w:tc>
          <w:tcPr>
            <w:tcW w:w="0" w:type="auto"/>
          </w:tcPr>
          <w:p w:rsidR="00363AAE" w:rsidRPr="00571A16" w:rsidRDefault="00363AAE" w:rsidP="00571A16">
            <w:pPr>
              <w:shd w:val="clear" w:color="auto" w:fill="FFFFFF"/>
              <w:rPr>
                <w:b/>
                <w:spacing w:val="-1"/>
                <w:sz w:val="24"/>
                <w:szCs w:val="24"/>
              </w:rPr>
            </w:pPr>
            <w:r w:rsidRPr="00571A16">
              <w:rPr>
                <w:b/>
                <w:spacing w:val="-1"/>
                <w:sz w:val="24"/>
                <w:szCs w:val="24"/>
              </w:rPr>
              <w:t>Заместитель директора</w:t>
            </w:r>
            <w:r w:rsidR="009A0F24" w:rsidRPr="00571A16">
              <w:rPr>
                <w:b/>
                <w:spacing w:val="-1"/>
                <w:sz w:val="24"/>
                <w:szCs w:val="24"/>
              </w:rPr>
              <w:t xml:space="preserve"> </w:t>
            </w:r>
            <w:r w:rsidRPr="00571A16">
              <w:rPr>
                <w:b/>
                <w:spacing w:val="-1"/>
                <w:sz w:val="24"/>
                <w:szCs w:val="24"/>
              </w:rPr>
              <w:t>-</w:t>
            </w:r>
            <w:r w:rsidR="009A0F24" w:rsidRPr="00571A16">
              <w:rPr>
                <w:b/>
                <w:spacing w:val="-1"/>
                <w:sz w:val="24"/>
                <w:szCs w:val="24"/>
              </w:rPr>
              <w:t xml:space="preserve"> </w:t>
            </w:r>
            <w:r w:rsidRPr="00571A16">
              <w:rPr>
                <w:b/>
                <w:spacing w:val="-1"/>
                <w:sz w:val="24"/>
                <w:szCs w:val="24"/>
              </w:rPr>
              <w:t>главный бухгалтер</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Качество, аккуратность, тщательность и приемлемость выполняемой работы, своевременность и полнота выполнения закрепленных должностных обязанностей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Отсутствие замечаний по результатам проверок контролирующих органов. Отсутствие выявленного в ходе проверок нецелевого использования бюджетных средств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Взаимодействие с руководителями образовательных учреждений, отсутствие обоснованных обращений и жалоб со стороны руководителей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Анализ показателей выполнения плана по финансовым расходам.</w:t>
            </w:r>
          </w:p>
          <w:p w:rsidR="00363AAE" w:rsidRPr="00571A16" w:rsidRDefault="00363AAE" w:rsidP="00571A16">
            <w:pPr>
              <w:shd w:val="clear" w:color="auto" w:fill="FFFFFF"/>
              <w:rPr>
                <w:spacing w:val="-1"/>
                <w:sz w:val="24"/>
                <w:szCs w:val="24"/>
              </w:rPr>
            </w:pPr>
            <w:r w:rsidRPr="00571A16">
              <w:rPr>
                <w:spacing w:val="-1"/>
                <w:sz w:val="24"/>
                <w:szCs w:val="24"/>
              </w:rPr>
              <w:t>Полное и своевременное использование запланированных бюджетных средств. Своевременное информирование руководителей образовательных учреждений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Достоверность ведения регистров бухгалтерского учета, отсутствие ошибок в ведении учета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семинарах, совещаниях, инициативность, внесение предложений по оптимизации и качеству работы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12.7.</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Поддержание актуальности собственных знаний, повышение уровня квалификации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12.8.</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Оценка финансово-хозяйственной деятельности комитета образования и подведомственных ему учреждений, анализ исполнения бюджета, посредством формирования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12.9.</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 xml:space="preserve">Снижение уровня дебиторской и кредиторской задолженности, </w:t>
            </w:r>
            <w:proofErr w:type="gramStart"/>
            <w:r w:rsidRPr="00571A16">
              <w:rPr>
                <w:spacing w:val="-1"/>
                <w:sz w:val="24"/>
                <w:szCs w:val="24"/>
              </w:rPr>
              <w:t>контроль за</w:t>
            </w:r>
            <w:proofErr w:type="gramEnd"/>
            <w:r w:rsidRPr="00571A16">
              <w:rPr>
                <w:spacing w:val="-1"/>
                <w:sz w:val="24"/>
                <w:szCs w:val="24"/>
              </w:rPr>
              <w:t xml:space="preserve"> ее состоянием, посредством ведения переписки с вышестоящими органами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12.10.</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Полнота и достоверность сведений в бухгалтерской, налоговой и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Разработка проектов нормативных (локальных) правовых актов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Своевременность формирования налоговой, бухгалтерской и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Своевременность и правильность годового закрытия счетов бухгалтерского учета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Своевременное и полное доведение лимитов бюджетных обязательств и финансирования до подведомственных учреждений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Обеспечение кассовой и финансовой дисциплины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12.16.</w:t>
            </w:r>
          </w:p>
        </w:tc>
        <w:tc>
          <w:tcPr>
            <w:tcW w:w="0" w:type="auto"/>
          </w:tcPr>
          <w:p w:rsidR="00363AAE" w:rsidRPr="00571A16" w:rsidRDefault="00363AAE" w:rsidP="00571A16">
            <w:pPr>
              <w:shd w:val="clear" w:color="auto" w:fill="FFFFFF"/>
              <w:rPr>
                <w:spacing w:val="-1"/>
                <w:sz w:val="24"/>
                <w:szCs w:val="24"/>
              </w:rPr>
            </w:pPr>
            <w:proofErr w:type="gramStart"/>
            <w:r w:rsidRPr="00571A16">
              <w:rPr>
                <w:spacing w:val="-1"/>
                <w:sz w:val="24"/>
                <w:szCs w:val="24"/>
              </w:rPr>
              <w:t>Своевременное</w:t>
            </w:r>
            <w:proofErr w:type="gramEnd"/>
            <w:r w:rsidRPr="00571A16">
              <w:rPr>
                <w:spacing w:val="-1"/>
                <w:sz w:val="24"/>
                <w:szCs w:val="24"/>
              </w:rPr>
              <w:t xml:space="preserve"> оприходование оборудования и материалов, инвентаризация и учет материальных ценностей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12.17.</w:t>
            </w:r>
          </w:p>
        </w:tc>
        <w:tc>
          <w:tcPr>
            <w:tcW w:w="0" w:type="auto"/>
          </w:tcPr>
          <w:p w:rsidR="00363AAE" w:rsidRDefault="00363AAE" w:rsidP="00571A16">
            <w:pPr>
              <w:shd w:val="clear" w:color="auto" w:fill="FFFFFF"/>
              <w:rPr>
                <w:spacing w:val="-1"/>
                <w:sz w:val="24"/>
                <w:szCs w:val="24"/>
              </w:rPr>
            </w:pPr>
            <w:r w:rsidRPr="00571A16">
              <w:rPr>
                <w:spacing w:val="-1"/>
                <w:sz w:val="24"/>
                <w:szCs w:val="24"/>
              </w:rPr>
              <w:t>Трудовая дисциплина Соблюдение служебной этики, Правил внутреннего трудового распорядка</w:t>
            </w:r>
          </w:p>
          <w:p w:rsidR="00B24192" w:rsidRPr="00571A16" w:rsidRDefault="00B24192" w:rsidP="00571A16">
            <w:pPr>
              <w:shd w:val="clear" w:color="auto" w:fill="FFFFFF"/>
              <w:rPr>
                <w:spacing w:val="-1"/>
                <w:sz w:val="24"/>
                <w:szCs w:val="24"/>
              </w:rPr>
            </w:pPr>
          </w:p>
        </w:tc>
      </w:tr>
      <w:tr w:rsidR="00363AAE" w:rsidRPr="00571A16" w:rsidTr="00571A16">
        <w:trPr>
          <w:cantSplit/>
          <w:trHeight w:val="20"/>
        </w:trPr>
        <w:tc>
          <w:tcPr>
            <w:tcW w:w="0" w:type="auto"/>
          </w:tcPr>
          <w:p w:rsidR="00363AAE" w:rsidRPr="00571A16" w:rsidRDefault="00363AAE" w:rsidP="00571A16">
            <w:pPr>
              <w:shd w:val="clear" w:color="auto" w:fill="FFFFFF"/>
              <w:jc w:val="center"/>
              <w:rPr>
                <w:b/>
                <w:bCs/>
                <w:sz w:val="24"/>
                <w:szCs w:val="24"/>
              </w:rPr>
            </w:pPr>
            <w:r w:rsidRPr="00571A16">
              <w:rPr>
                <w:b/>
                <w:bCs/>
                <w:sz w:val="24"/>
                <w:szCs w:val="24"/>
              </w:rPr>
              <w:lastRenderedPageBreak/>
              <w:t>13.</w:t>
            </w:r>
          </w:p>
        </w:tc>
        <w:tc>
          <w:tcPr>
            <w:tcW w:w="0" w:type="auto"/>
          </w:tcPr>
          <w:p w:rsidR="00363AAE" w:rsidRPr="00571A16" w:rsidRDefault="00363AAE" w:rsidP="00571A16">
            <w:pPr>
              <w:shd w:val="clear" w:color="auto" w:fill="FFFFFF"/>
              <w:rPr>
                <w:b/>
                <w:spacing w:val="-1"/>
                <w:sz w:val="24"/>
                <w:szCs w:val="24"/>
              </w:rPr>
            </w:pPr>
            <w:r w:rsidRPr="00571A16">
              <w:rPr>
                <w:b/>
                <w:spacing w:val="-1"/>
                <w:sz w:val="24"/>
                <w:szCs w:val="24"/>
              </w:rPr>
              <w:t>Заместитель главного бухгалтера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Качество, аккуратность, тщательность и приемлемость выполняемой работы, своевременность и полнота выполнения закрепленных должностных обязанностей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Отсутствие замечаний по результатам проверок контролирующих органов.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Соблюдение установленных сроков уплаты платежей, в том числе по налогам и платежей во внебюджетные фонды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работе комиссий администрации района и комитета образования</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Разработка проектов нормативных (локальных) правовых актов.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Достоверность ведения регистров бухгалтерского учета, отсутствие ошибок в ведении учета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13.7.</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семинарах, совещаниях, инициативность, внесение предложений по оптимизации и качеству работы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13.8.</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Поддержание актуальности собственных знаний, повышение уровня квалификации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13.9.</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Оценка финансово-хозяйственной деятельности комитета образования и подведомственных ему учреждений, анализ расходования доведенных лимитов и сметных назначений фонда оплаты труда и начислений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13.10.</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 xml:space="preserve">Снижение уровня дебиторской и кредиторской задолженности, </w:t>
            </w:r>
            <w:proofErr w:type="gramStart"/>
            <w:r w:rsidRPr="00571A16">
              <w:rPr>
                <w:spacing w:val="-1"/>
                <w:sz w:val="24"/>
                <w:szCs w:val="24"/>
              </w:rPr>
              <w:t>контроль за</w:t>
            </w:r>
            <w:proofErr w:type="gramEnd"/>
            <w:r w:rsidRPr="00571A16">
              <w:rPr>
                <w:spacing w:val="-1"/>
                <w:sz w:val="24"/>
                <w:szCs w:val="24"/>
              </w:rPr>
              <w:t xml:space="preserve"> ее состоянием, посредством переписки с комитетом финансов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13.11.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Полнота и достоверность сведений в бухгалтерской и налоговой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13.12.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Своевременность формирования налоговой и бухгалтерской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13.13.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Обеспечение кассовой и финансовой дисциплины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13.14.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Трудовая дисциплина Соблюдение служебной этики, Правил внутреннего трудового распорядка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
                <w:bCs/>
                <w:sz w:val="24"/>
                <w:szCs w:val="24"/>
              </w:rPr>
            </w:pPr>
            <w:r w:rsidRPr="00571A16">
              <w:rPr>
                <w:b/>
                <w:bCs/>
                <w:sz w:val="24"/>
                <w:szCs w:val="24"/>
              </w:rPr>
              <w:t>14.</w:t>
            </w:r>
          </w:p>
        </w:tc>
        <w:tc>
          <w:tcPr>
            <w:tcW w:w="0" w:type="auto"/>
          </w:tcPr>
          <w:p w:rsidR="00363AAE" w:rsidRPr="00571A16" w:rsidRDefault="00363AAE" w:rsidP="00571A16">
            <w:pPr>
              <w:shd w:val="clear" w:color="auto" w:fill="FFFFFF"/>
              <w:rPr>
                <w:b/>
                <w:spacing w:val="-1"/>
                <w:sz w:val="24"/>
                <w:szCs w:val="24"/>
              </w:rPr>
            </w:pPr>
            <w:r w:rsidRPr="00571A16">
              <w:rPr>
                <w:b/>
                <w:spacing w:val="-1"/>
                <w:sz w:val="24"/>
                <w:szCs w:val="24"/>
              </w:rPr>
              <w:t>Ведущий бухгалтер</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Качество, аккуратность, тщательность и приемлемость выполняемой работы, своевременность и полнота выполнения закрепленных должностных обязанностей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Достоверность ведения регистров бухгалтерского учета, отсутствие ошибок в ведении учета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Качественное проведение инвентаризаций, предупреждение недостач</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Компетентное исполнение поручений в части своих полномочий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14.5.</w:t>
            </w:r>
          </w:p>
        </w:tc>
        <w:tc>
          <w:tcPr>
            <w:tcW w:w="0" w:type="auto"/>
          </w:tcPr>
          <w:p w:rsidR="00363AAE" w:rsidRPr="00571A16" w:rsidRDefault="00363AAE" w:rsidP="00571A16">
            <w:pPr>
              <w:shd w:val="clear" w:color="auto" w:fill="FFFFFF"/>
              <w:rPr>
                <w:spacing w:val="-1"/>
                <w:sz w:val="24"/>
                <w:szCs w:val="24"/>
              </w:rPr>
            </w:pPr>
            <w:proofErr w:type="gramStart"/>
            <w:r w:rsidRPr="00571A16">
              <w:rPr>
                <w:spacing w:val="-1"/>
                <w:sz w:val="24"/>
                <w:szCs w:val="24"/>
              </w:rPr>
              <w:t>Контроль за</w:t>
            </w:r>
            <w:proofErr w:type="gramEnd"/>
            <w:r w:rsidRPr="00571A16">
              <w:rPr>
                <w:spacing w:val="-1"/>
                <w:sz w:val="24"/>
                <w:szCs w:val="24"/>
              </w:rPr>
              <w:t xml:space="preserve"> полнотой финансирования подведомственных учреждений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Обеспечение кассовой и финансовой дисциплины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14.8.</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Отсутствие замечаний по результатам проверок контролирующих органов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14.9.</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Поддержание актуальности собственных знаний, повышение уровня квалификации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14.10.</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Полнота сведений в бухгалтерской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Правильность начислений денежного вознаграждения приемному родителю и денежных средств на содержание ребенка в семье опекуна (попечителя) и приемной семье.</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Правильность начислений по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(дале</w:t>
            </w:r>
            <w:proofErr w:type="gramStart"/>
            <w:r w:rsidRPr="00571A16">
              <w:rPr>
                <w:spacing w:val="-1"/>
                <w:sz w:val="24"/>
                <w:szCs w:val="24"/>
              </w:rPr>
              <w:t>е-</w:t>
            </w:r>
            <w:proofErr w:type="gramEnd"/>
            <w:r w:rsidRPr="00571A16">
              <w:rPr>
                <w:spacing w:val="-1"/>
                <w:sz w:val="24"/>
                <w:szCs w:val="24"/>
              </w:rPr>
              <w:t xml:space="preserve"> компенсация)</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Правильность начисления единовременной выплаты лицам из числа детей-сирот и детей, оставшихся без попечения родителей на ремонт жилого помещения, находящихся в их собственности.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Правильность начисления пособия лицам старше 18-ти лет, обучающихся в общеобразовательных учреждениях.</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Работа с нормативно-правовыми документами в части начислений и выплат компенсаций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Работа с подведомственными учреждениями комитета образования по вопросам начислений компенсаций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14.17.</w:t>
            </w:r>
          </w:p>
        </w:tc>
        <w:tc>
          <w:tcPr>
            <w:tcW w:w="0" w:type="auto"/>
          </w:tcPr>
          <w:p w:rsidR="00363AAE" w:rsidRPr="00571A16" w:rsidRDefault="00363AAE" w:rsidP="00571A16">
            <w:pPr>
              <w:shd w:val="clear" w:color="auto" w:fill="FFFFFF"/>
              <w:rPr>
                <w:spacing w:val="-1"/>
                <w:sz w:val="24"/>
                <w:szCs w:val="24"/>
              </w:rPr>
            </w:pPr>
            <w:proofErr w:type="gramStart"/>
            <w:r w:rsidRPr="00571A16">
              <w:rPr>
                <w:spacing w:val="-1"/>
                <w:sz w:val="24"/>
                <w:szCs w:val="24"/>
              </w:rPr>
              <w:t>Своевременное</w:t>
            </w:r>
            <w:proofErr w:type="gramEnd"/>
            <w:r w:rsidRPr="00571A16">
              <w:rPr>
                <w:spacing w:val="-1"/>
                <w:sz w:val="24"/>
                <w:szCs w:val="24"/>
              </w:rPr>
              <w:t xml:space="preserve"> оприходование оборудования и материалов, инвентаризация и учет материальных ценностей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lastRenderedPageBreak/>
              <w:t>14.18.</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Своевременное составление и размещение документации на сайте «Госзакупки» в сети Интернет</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14.19.</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Своевременная и качественная подготовка отчетов, проявление инициативы и самостоятельности в своей деятельности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14.20.</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 xml:space="preserve">Снижение уровня дебиторской и кредиторской задолженности по коммунальным услугам, </w:t>
            </w:r>
            <w:proofErr w:type="gramStart"/>
            <w:r w:rsidRPr="00571A16">
              <w:rPr>
                <w:spacing w:val="-1"/>
                <w:sz w:val="24"/>
                <w:szCs w:val="24"/>
              </w:rPr>
              <w:t>контроль за</w:t>
            </w:r>
            <w:proofErr w:type="gramEnd"/>
            <w:r w:rsidRPr="00571A16">
              <w:rPr>
                <w:spacing w:val="-1"/>
                <w:sz w:val="24"/>
                <w:szCs w:val="24"/>
              </w:rPr>
              <w:t xml:space="preserve"> ее состоянием</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Трудовая дисциплина Соблюдение служебной этики, Правил внутреннего трудового распорядка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семинарах, совещаниях, инициативность, внесение предложений по оптимизации и качеству работы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Разработка проектов нормативных (локальных) правовых актов, рекомендаций по профилю деятельности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 xml:space="preserve">Ежемесячный </w:t>
            </w:r>
            <w:proofErr w:type="gramStart"/>
            <w:r w:rsidRPr="00571A16">
              <w:rPr>
                <w:spacing w:val="-1"/>
                <w:sz w:val="24"/>
                <w:szCs w:val="24"/>
              </w:rPr>
              <w:t>контроль за</w:t>
            </w:r>
            <w:proofErr w:type="gramEnd"/>
            <w:r w:rsidRPr="00571A16">
              <w:rPr>
                <w:spacing w:val="-1"/>
                <w:sz w:val="24"/>
                <w:szCs w:val="24"/>
              </w:rPr>
              <w:t xml:space="preserve"> организацией питания в образовательных организациях.</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Эффективное взаимодействие с образовательными организациями, органами местного самоуправления, различными службами. Отсутствие обоснованных жалоб</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14.26.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 xml:space="preserve">Качественное планирование и </w:t>
            </w:r>
            <w:proofErr w:type="gramStart"/>
            <w:r w:rsidRPr="00571A16">
              <w:rPr>
                <w:spacing w:val="-1"/>
                <w:sz w:val="24"/>
                <w:szCs w:val="24"/>
              </w:rPr>
              <w:t>контроль за</w:t>
            </w:r>
            <w:proofErr w:type="gramEnd"/>
            <w:r w:rsidRPr="00571A16">
              <w:rPr>
                <w:spacing w:val="-1"/>
                <w:sz w:val="24"/>
                <w:szCs w:val="24"/>
              </w:rPr>
              <w:t xml:space="preserve"> расходованием субсидий на питание в образовательных организациях</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
                <w:bCs/>
                <w:sz w:val="24"/>
                <w:szCs w:val="24"/>
              </w:rPr>
            </w:pPr>
            <w:r w:rsidRPr="00571A16">
              <w:rPr>
                <w:b/>
                <w:bCs/>
                <w:sz w:val="24"/>
                <w:szCs w:val="24"/>
              </w:rPr>
              <w:t>15.</w:t>
            </w:r>
          </w:p>
        </w:tc>
        <w:tc>
          <w:tcPr>
            <w:tcW w:w="0" w:type="auto"/>
          </w:tcPr>
          <w:p w:rsidR="00363AAE" w:rsidRPr="00571A16" w:rsidRDefault="00363AAE" w:rsidP="00571A16">
            <w:pPr>
              <w:shd w:val="clear" w:color="auto" w:fill="FFFFFF"/>
              <w:rPr>
                <w:b/>
                <w:spacing w:val="-1"/>
                <w:sz w:val="24"/>
                <w:szCs w:val="24"/>
              </w:rPr>
            </w:pPr>
            <w:r w:rsidRPr="00571A16">
              <w:rPr>
                <w:b/>
                <w:spacing w:val="-1"/>
                <w:sz w:val="24"/>
                <w:szCs w:val="24"/>
              </w:rPr>
              <w:t>Главный экономист</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Качество, аккуратность, тщательность и приемлемость выполняемой работы, своевременность и полнота выполнения закрепленных должностных обязанностей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Отсутствие замечаний по результатам проверок контролирующих органов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Достоверность, отсутствие ошибок в работе</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Выполнение социально-экономических показателей по отрасли «Образование»</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семинарах, совещаниях, инициативность, внесение предложений по оптимизации и качеству работы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Поддержание актуальности собственных знаний, повышение уровня квалификации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15.7.</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Оценка финансово-хозяйственной деятельности комитета образования и подведомственных ему учреждений, посредством составления заявок, форм уточнения лимитов и сметных назначений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15.8.</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Полнота и достоверность сведений в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15.9.</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разработке проектов локальных актов, нормирования расходов финансовых средств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15.10.</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Подготовка муниципальных заданий, соглашений, своевременное внесение изменений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Своевременное и полное доведение лимитов бюджетных обязательств до подведомственных учреждений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Проведение мониторинга (полное и своевременное использование бюджетных средств). Своевременное информирование руководителей образовательных организаций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Качественная работа по формированию бюджета на очередной финансовый год</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Консультирование руководителей и главных бухгалтеров по экономическим вопросам и планированию</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Своевременность формирования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Эффективность взаимодействия с различными организациями, службами, структурами по профилю деятельности (отсутствие жалоб и обращений со стороны руководителей и гл</w:t>
            </w:r>
            <w:proofErr w:type="gramStart"/>
            <w:r w:rsidRPr="00571A16">
              <w:rPr>
                <w:spacing w:val="-1"/>
                <w:sz w:val="24"/>
                <w:szCs w:val="24"/>
              </w:rPr>
              <w:t>.б</w:t>
            </w:r>
            <w:proofErr w:type="gramEnd"/>
            <w:r w:rsidRPr="00571A16">
              <w:rPr>
                <w:spacing w:val="-1"/>
                <w:sz w:val="24"/>
                <w:szCs w:val="24"/>
              </w:rPr>
              <w:t>ухгалтеров образовательных учреждений)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15.17.</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Трудовая дисциплина Соблюдение служебной этики, Правил внутреннего трудового распорядка</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
                <w:bCs/>
                <w:sz w:val="24"/>
                <w:szCs w:val="24"/>
              </w:rPr>
            </w:pPr>
            <w:r w:rsidRPr="00571A16">
              <w:rPr>
                <w:b/>
                <w:bCs/>
                <w:sz w:val="24"/>
                <w:szCs w:val="24"/>
              </w:rPr>
              <w:t>16.</w:t>
            </w:r>
          </w:p>
        </w:tc>
        <w:tc>
          <w:tcPr>
            <w:tcW w:w="0" w:type="auto"/>
          </w:tcPr>
          <w:p w:rsidR="00363AAE" w:rsidRPr="00571A16" w:rsidRDefault="00363AAE" w:rsidP="00571A16">
            <w:pPr>
              <w:shd w:val="clear" w:color="auto" w:fill="FFFFFF"/>
              <w:rPr>
                <w:b/>
                <w:spacing w:val="-1"/>
                <w:sz w:val="24"/>
                <w:szCs w:val="24"/>
              </w:rPr>
            </w:pPr>
            <w:r w:rsidRPr="00571A16">
              <w:rPr>
                <w:b/>
                <w:spacing w:val="-1"/>
                <w:sz w:val="24"/>
                <w:szCs w:val="24"/>
              </w:rPr>
              <w:t>Экономист</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Качество, аккуратность, тщательность и приемлемость выполняемой работы, своевременность и полнота выполнения закрепленных должностных обязанностей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Отсутствие замечаний по результатам проверок контролирующих органов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Достоверность, отсутствие ошибок в работе</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lastRenderedPageBreak/>
              <w:t>16.4.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Выполнение социально-экономических показателей по отрасли «Образование»</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семинарах, совещаниях, инициативность, внесение предложений по оптимизации и качеству работы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16.6.</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Поддержание актуальности собственных знаний, повышение уровня квалификации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16.7.</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Полнота и достоверность сведений в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16.8.</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Эффективность взаимодействия с различными организациями, службами, структурами по профилю деятельности (отсутствие жалоб и обращений со стороны руководителей и гл</w:t>
            </w:r>
            <w:proofErr w:type="gramStart"/>
            <w:r w:rsidRPr="00571A16">
              <w:rPr>
                <w:spacing w:val="-1"/>
                <w:sz w:val="24"/>
                <w:szCs w:val="24"/>
              </w:rPr>
              <w:t>.б</w:t>
            </w:r>
            <w:proofErr w:type="gramEnd"/>
            <w:r w:rsidRPr="00571A16">
              <w:rPr>
                <w:spacing w:val="-1"/>
                <w:sz w:val="24"/>
                <w:szCs w:val="24"/>
              </w:rPr>
              <w:t>ухгалтеров образовательных организаций)</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16.9.</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Консультирование руководителей и главных бухгалтеров по экономическим вопросам и планированию</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16.10.</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Участие в разработке проектов локальных актов, нормирования расходов финансовых средств</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16.11.</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Контроль и анализ поступлений внебюджетных сре</w:t>
            </w:r>
            <w:proofErr w:type="gramStart"/>
            <w:r w:rsidRPr="00571A16">
              <w:rPr>
                <w:spacing w:val="-1"/>
                <w:sz w:val="24"/>
                <w:szCs w:val="24"/>
              </w:rPr>
              <w:t>дств в п</w:t>
            </w:r>
            <w:proofErr w:type="gramEnd"/>
            <w:r w:rsidRPr="00571A16">
              <w:rPr>
                <w:spacing w:val="-1"/>
                <w:sz w:val="24"/>
                <w:szCs w:val="24"/>
              </w:rPr>
              <w:t>одведомственных учреждениях</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16.12.</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Выполнение плановых показателей по летнему отдыху</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16.13.</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Своевременность формирования статистической отчетности</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16.14.</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Обеспечение кассовой и финансовой дисциплины</w:t>
            </w:r>
          </w:p>
        </w:tc>
      </w:tr>
      <w:tr w:rsidR="00363AAE" w:rsidRPr="00571A16" w:rsidTr="00571A16">
        <w:trPr>
          <w:cantSplit/>
          <w:trHeight w:val="20"/>
        </w:trPr>
        <w:tc>
          <w:tcPr>
            <w:tcW w:w="0" w:type="auto"/>
          </w:tcPr>
          <w:p w:rsidR="00363AAE" w:rsidRPr="00571A16" w:rsidRDefault="00363AAE" w:rsidP="00571A16">
            <w:pPr>
              <w:shd w:val="clear" w:color="auto" w:fill="FFFFFF"/>
              <w:jc w:val="center"/>
              <w:rPr>
                <w:bCs/>
                <w:sz w:val="24"/>
                <w:szCs w:val="24"/>
              </w:rPr>
            </w:pPr>
            <w:r w:rsidRPr="00571A16">
              <w:rPr>
                <w:bCs/>
                <w:sz w:val="24"/>
                <w:szCs w:val="24"/>
              </w:rPr>
              <w:t>16.15.</w:t>
            </w:r>
          </w:p>
        </w:tc>
        <w:tc>
          <w:tcPr>
            <w:tcW w:w="0" w:type="auto"/>
          </w:tcPr>
          <w:p w:rsidR="00363AAE" w:rsidRPr="00571A16" w:rsidRDefault="00363AAE" w:rsidP="00571A16">
            <w:pPr>
              <w:shd w:val="clear" w:color="auto" w:fill="FFFFFF"/>
              <w:rPr>
                <w:spacing w:val="-1"/>
                <w:sz w:val="24"/>
                <w:szCs w:val="24"/>
              </w:rPr>
            </w:pPr>
            <w:r w:rsidRPr="00571A16">
              <w:rPr>
                <w:spacing w:val="-1"/>
                <w:sz w:val="24"/>
                <w:szCs w:val="24"/>
              </w:rPr>
              <w:t>Трудовая дисциплина Соблюдение служебной этики, Правил внутреннего трудового распорядка</w:t>
            </w:r>
          </w:p>
        </w:tc>
      </w:tr>
    </w:tbl>
    <w:p w:rsidR="00363AAE" w:rsidRPr="009A0F24" w:rsidRDefault="00363AAE" w:rsidP="00363AAE">
      <w:pPr>
        <w:jc w:val="right"/>
        <w:rPr>
          <w:sz w:val="2"/>
          <w:szCs w:val="2"/>
        </w:rPr>
      </w:pPr>
    </w:p>
    <w:sectPr w:rsidR="00363AAE" w:rsidRPr="009A0F24" w:rsidSect="00C2511A">
      <w:headerReference w:type="even" r:id="rId10"/>
      <w:headerReference w:type="default" r:id="rId11"/>
      <w:pgSz w:w="11906" w:h="16838" w:code="9"/>
      <w:pgMar w:top="1021" w:right="567" w:bottom="709" w:left="1985" w:header="680" w:footer="28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B5E" w:rsidRDefault="00905B5E">
      <w:r>
        <w:separator/>
      </w:r>
    </w:p>
  </w:endnote>
  <w:endnote w:type="continuationSeparator" w:id="0">
    <w:p w:rsidR="00905B5E" w:rsidRDefault="00905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B5E" w:rsidRDefault="00905B5E">
      <w:r>
        <w:separator/>
      </w:r>
    </w:p>
  </w:footnote>
  <w:footnote w:type="continuationSeparator" w:id="0">
    <w:p w:rsidR="00905B5E" w:rsidRDefault="00905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0F" w:rsidRDefault="006D0E0F"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D0E0F" w:rsidRDefault="006D0E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0F" w:rsidRDefault="006D0E0F">
    <w:pPr>
      <w:pStyle w:val="a3"/>
      <w:jc w:val="center"/>
    </w:pPr>
    <w:fldSimple w:instr=" PAGE   \* MERGEFORMAT ">
      <w:r w:rsidR="009B4199">
        <w:rPr>
          <w:noProof/>
        </w:rPr>
        <w:t>48</w:t>
      </w:r>
    </w:fldSimple>
  </w:p>
  <w:p w:rsidR="006D0E0F" w:rsidRDefault="006D0E0F"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4"/>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1677AA8"/>
    <w:multiLevelType w:val="hybridMultilevel"/>
    <w:tmpl w:val="E746FFD4"/>
    <w:lvl w:ilvl="0" w:tplc="764CA7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A866BC"/>
    <w:multiLevelType w:val="hybridMultilevel"/>
    <w:tmpl w:val="EC7A89AE"/>
    <w:lvl w:ilvl="0" w:tplc="6A5010E6">
      <w:start w:val="1"/>
      <w:numFmt w:val="decimal"/>
      <w:lvlText w:val="%1."/>
      <w:lvlJc w:val="left"/>
      <w:pPr>
        <w:ind w:left="4464" w:hanging="281"/>
        <w:jc w:val="right"/>
      </w:pPr>
      <w:rPr>
        <w:rFonts w:ascii="Times New Roman" w:eastAsia="Times New Roman" w:hAnsi="Times New Roman" w:cs="Times New Roman" w:hint="default"/>
        <w:b/>
        <w:bCs/>
        <w:w w:val="100"/>
        <w:sz w:val="28"/>
        <w:szCs w:val="28"/>
        <w:lang w:val="ru-RU" w:eastAsia="en-US" w:bidi="ar-SA"/>
      </w:rPr>
    </w:lvl>
    <w:lvl w:ilvl="1" w:tplc="8F2C1DAA">
      <w:start w:val="1"/>
      <w:numFmt w:val="decimal"/>
      <w:lvlText w:val="%2."/>
      <w:lvlJc w:val="left"/>
      <w:pPr>
        <w:ind w:left="8003" w:hanging="281"/>
        <w:jc w:val="right"/>
      </w:pPr>
      <w:rPr>
        <w:rFonts w:ascii="Times New Roman" w:eastAsia="Times New Roman" w:hAnsi="Times New Roman" w:cs="Times New Roman" w:hint="default"/>
        <w:b/>
        <w:bCs/>
        <w:w w:val="100"/>
        <w:sz w:val="28"/>
        <w:szCs w:val="28"/>
        <w:lang w:val="ru-RU" w:eastAsia="en-US" w:bidi="ar-SA"/>
      </w:rPr>
    </w:lvl>
    <w:lvl w:ilvl="2" w:tplc="66CACF4C">
      <w:numFmt w:val="bullet"/>
      <w:lvlText w:val="•"/>
      <w:lvlJc w:val="left"/>
      <w:pPr>
        <w:ind w:left="8260" w:hanging="281"/>
      </w:pPr>
      <w:rPr>
        <w:rFonts w:hint="default"/>
        <w:lang w:val="ru-RU" w:eastAsia="en-US" w:bidi="ar-SA"/>
      </w:rPr>
    </w:lvl>
    <w:lvl w:ilvl="3" w:tplc="3954BF02">
      <w:numFmt w:val="bullet"/>
      <w:lvlText w:val="•"/>
      <w:lvlJc w:val="left"/>
      <w:pPr>
        <w:ind w:left="8521" w:hanging="281"/>
      </w:pPr>
      <w:rPr>
        <w:rFonts w:hint="default"/>
        <w:lang w:val="ru-RU" w:eastAsia="en-US" w:bidi="ar-SA"/>
      </w:rPr>
    </w:lvl>
    <w:lvl w:ilvl="4" w:tplc="3028ED16">
      <w:numFmt w:val="bullet"/>
      <w:lvlText w:val="•"/>
      <w:lvlJc w:val="left"/>
      <w:pPr>
        <w:ind w:left="8782" w:hanging="281"/>
      </w:pPr>
      <w:rPr>
        <w:rFonts w:hint="default"/>
        <w:lang w:val="ru-RU" w:eastAsia="en-US" w:bidi="ar-SA"/>
      </w:rPr>
    </w:lvl>
    <w:lvl w:ilvl="5" w:tplc="2A0C9C06">
      <w:numFmt w:val="bullet"/>
      <w:lvlText w:val="•"/>
      <w:lvlJc w:val="left"/>
      <w:pPr>
        <w:ind w:left="9042" w:hanging="281"/>
      </w:pPr>
      <w:rPr>
        <w:rFonts w:hint="default"/>
        <w:lang w:val="ru-RU" w:eastAsia="en-US" w:bidi="ar-SA"/>
      </w:rPr>
    </w:lvl>
    <w:lvl w:ilvl="6" w:tplc="1F0C8EC2">
      <w:numFmt w:val="bullet"/>
      <w:lvlText w:val="•"/>
      <w:lvlJc w:val="left"/>
      <w:pPr>
        <w:ind w:left="9303" w:hanging="281"/>
      </w:pPr>
      <w:rPr>
        <w:rFonts w:hint="default"/>
        <w:lang w:val="ru-RU" w:eastAsia="en-US" w:bidi="ar-SA"/>
      </w:rPr>
    </w:lvl>
    <w:lvl w:ilvl="7" w:tplc="264EEAFE">
      <w:numFmt w:val="bullet"/>
      <w:lvlText w:val="•"/>
      <w:lvlJc w:val="left"/>
      <w:pPr>
        <w:ind w:left="9564" w:hanging="281"/>
      </w:pPr>
      <w:rPr>
        <w:rFonts w:hint="default"/>
        <w:lang w:val="ru-RU" w:eastAsia="en-US" w:bidi="ar-SA"/>
      </w:rPr>
    </w:lvl>
    <w:lvl w:ilvl="8" w:tplc="C6C4C7E8">
      <w:numFmt w:val="bullet"/>
      <w:lvlText w:val="•"/>
      <w:lvlJc w:val="left"/>
      <w:pPr>
        <w:ind w:left="9824" w:hanging="281"/>
      </w:pPr>
      <w:rPr>
        <w:rFonts w:hint="default"/>
        <w:lang w:val="ru-RU" w:eastAsia="en-US" w:bidi="ar-SA"/>
      </w:rPr>
    </w:lvl>
  </w:abstractNum>
  <w:abstractNum w:abstractNumId="6">
    <w:nsid w:val="07811F51"/>
    <w:multiLevelType w:val="hybridMultilevel"/>
    <w:tmpl w:val="EF94A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88501D7"/>
    <w:multiLevelType w:val="hybridMultilevel"/>
    <w:tmpl w:val="8DD0F418"/>
    <w:lvl w:ilvl="0" w:tplc="47447FF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0D831466"/>
    <w:multiLevelType w:val="hybridMultilevel"/>
    <w:tmpl w:val="B518EB6E"/>
    <w:lvl w:ilvl="0" w:tplc="997C9BDC">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37E6E"/>
    <w:multiLevelType w:val="hybridMultilevel"/>
    <w:tmpl w:val="6A047478"/>
    <w:lvl w:ilvl="0" w:tplc="81E83B32">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93A07DA"/>
    <w:multiLevelType w:val="hybridMultilevel"/>
    <w:tmpl w:val="00703F5C"/>
    <w:lvl w:ilvl="0" w:tplc="A086D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522E4"/>
    <w:multiLevelType w:val="hybridMultilevel"/>
    <w:tmpl w:val="911ED4EA"/>
    <w:lvl w:ilvl="0" w:tplc="C8BA26EA">
      <w:start w:val="1"/>
      <w:numFmt w:val="decimal"/>
      <w:lvlText w:val="%1-"/>
      <w:lvlJc w:val="left"/>
      <w:pPr>
        <w:ind w:left="107" w:hanging="237"/>
      </w:pPr>
      <w:rPr>
        <w:rFonts w:ascii="Times New Roman" w:eastAsia="Times New Roman" w:hAnsi="Times New Roman" w:cs="Times New Roman" w:hint="default"/>
        <w:spacing w:val="0"/>
        <w:w w:val="100"/>
        <w:sz w:val="26"/>
        <w:szCs w:val="26"/>
        <w:lang w:val="ru-RU" w:eastAsia="en-US" w:bidi="ar-SA"/>
      </w:rPr>
    </w:lvl>
    <w:lvl w:ilvl="1" w:tplc="55AC3F98">
      <w:numFmt w:val="bullet"/>
      <w:lvlText w:val="•"/>
      <w:lvlJc w:val="left"/>
      <w:pPr>
        <w:ind w:left="330" w:hanging="237"/>
      </w:pPr>
      <w:rPr>
        <w:rFonts w:hint="default"/>
        <w:lang w:val="ru-RU" w:eastAsia="en-US" w:bidi="ar-SA"/>
      </w:rPr>
    </w:lvl>
    <w:lvl w:ilvl="2" w:tplc="FF9A3D70">
      <w:numFmt w:val="bullet"/>
      <w:lvlText w:val="•"/>
      <w:lvlJc w:val="left"/>
      <w:pPr>
        <w:ind w:left="560" w:hanging="237"/>
      </w:pPr>
      <w:rPr>
        <w:rFonts w:hint="default"/>
        <w:lang w:val="ru-RU" w:eastAsia="en-US" w:bidi="ar-SA"/>
      </w:rPr>
    </w:lvl>
    <w:lvl w:ilvl="3" w:tplc="3E5A8E3C">
      <w:numFmt w:val="bullet"/>
      <w:lvlText w:val="•"/>
      <w:lvlJc w:val="left"/>
      <w:pPr>
        <w:ind w:left="790" w:hanging="237"/>
      </w:pPr>
      <w:rPr>
        <w:rFonts w:hint="default"/>
        <w:lang w:val="ru-RU" w:eastAsia="en-US" w:bidi="ar-SA"/>
      </w:rPr>
    </w:lvl>
    <w:lvl w:ilvl="4" w:tplc="17DE2266">
      <w:numFmt w:val="bullet"/>
      <w:lvlText w:val="•"/>
      <w:lvlJc w:val="left"/>
      <w:pPr>
        <w:ind w:left="1021" w:hanging="237"/>
      </w:pPr>
      <w:rPr>
        <w:rFonts w:hint="default"/>
        <w:lang w:val="ru-RU" w:eastAsia="en-US" w:bidi="ar-SA"/>
      </w:rPr>
    </w:lvl>
    <w:lvl w:ilvl="5" w:tplc="E8E686EC">
      <w:numFmt w:val="bullet"/>
      <w:lvlText w:val="•"/>
      <w:lvlJc w:val="left"/>
      <w:pPr>
        <w:ind w:left="1251" w:hanging="237"/>
      </w:pPr>
      <w:rPr>
        <w:rFonts w:hint="default"/>
        <w:lang w:val="ru-RU" w:eastAsia="en-US" w:bidi="ar-SA"/>
      </w:rPr>
    </w:lvl>
    <w:lvl w:ilvl="6" w:tplc="8BD273C0">
      <w:numFmt w:val="bullet"/>
      <w:lvlText w:val="•"/>
      <w:lvlJc w:val="left"/>
      <w:pPr>
        <w:ind w:left="1481" w:hanging="237"/>
      </w:pPr>
      <w:rPr>
        <w:rFonts w:hint="default"/>
        <w:lang w:val="ru-RU" w:eastAsia="en-US" w:bidi="ar-SA"/>
      </w:rPr>
    </w:lvl>
    <w:lvl w:ilvl="7" w:tplc="046615A4">
      <w:numFmt w:val="bullet"/>
      <w:lvlText w:val="•"/>
      <w:lvlJc w:val="left"/>
      <w:pPr>
        <w:ind w:left="1712" w:hanging="237"/>
      </w:pPr>
      <w:rPr>
        <w:rFonts w:hint="default"/>
        <w:lang w:val="ru-RU" w:eastAsia="en-US" w:bidi="ar-SA"/>
      </w:rPr>
    </w:lvl>
    <w:lvl w:ilvl="8" w:tplc="8FFE67CC">
      <w:numFmt w:val="bullet"/>
      <w:lvlText w:val="•"/>
      <w:lvlJc w:val="left"/>
      <w:pPr>
        <w:ind w:left="1942" w:hanging="237"/>
      </w:pPr>
      <w:rPr>
        <w:rFonts w:hint="default"/>
        <w:lang w:val="ru-RU" w:eastAsia="en-US" w:bidi="ar-SA"/>
      </w:rPr>
    </w:lvl>
  </w:abstractNum>
  <w:abstractNum w:abstractNumId="1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AF2ECC"/>
    <w:multiLevelType w:val="hybridMultilevel"/>
    <w:tmpl w:val="20AA8F60"/>
    <w:lvl w:ilvl="0" w:tplc="0E845616">
      <w:start w:val="1"/>
      <w:numFmt w:val="bullet"/>
      <w:lvlText w:val=""/>
      <w:lvlJc w:val="left"/>
      <w:pPr>
        <w:ind w:left="1075" w:hanging="360"/>
      </w:pPr>
      <w:rPr>
        <w:rFonts w:ascii="Symbol" w:eastAsia="Calibri" w:hAnsi="Symbol"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706AA6"/>
    <w:multiLevelType w:val="hybridMultilevel"/>
    <w:tmpl w:val="EF94A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10B2274"/>
    <w:multiLevelType w:val="hybridMultilevel"/>
    <w:tmpl w:val="631CB94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7931CA"/>
    <w:multiLevelType w:val="hybridMultilevel"/>
    <w:tmpl w:val="C4929FA2"/>
    <w:lvl w:ilvl="0" w:tplc="BC44F9EA">
      <w:numFmt w:val="bullet"/>
      <w:lvlText w:val="–"/>
      <w:lvlJc w:val="left"/>
      <w:pPr>
        <w:ind w:left="108" w:hanging="212"/>
      </w:pPr>
      <w:rPr>
        <w:rFonts w:ascii="Times New Roman" w:eastAsia="Times New Roman" w:hAnsi="Times New Roman" w:cs="Times New Roman" w:hint="default"/>
        <w:w w:val="100"/>
        <w:sz w:val="28"/>
        <w:szCs w:val="28"/>
        <w:lang w:val="ru-RU" w:eastAsia="en-US" w:bidi="ar-SA"/>
      </w:rPr>
    </w:lvl>
    <w:lvl w:ilvl="1" w:tplc="23BA07F0">
      <w:numFmt w:val="bullet"/>
      <w:lvlText w:val="•"/>
      <w:lvlJc w:val="left"/>
      <w:pPr>
        <w:ind w:left="330" w:hanging="212"/>
      </w:pPr>
      <w:rPr>
        <w:rFonts w:hint="default"/>
        <w:lang w:val="ru-RU" w:eastAsia="en-US" w:bidi="ar-SA"/>
      </w:rPr>
    </w:lvl>
    <w:lvl w:ilvl="2" w:tplc="E0E42494">
      <w:numFmt w:val="bullet"/>
      <w:lvlText w:val="•"/>
      <w:lvlJc w:val="left"/>
      <w:pPr>
        <w:ind w:left="560" w:hanging="212"/>
      </w:pPr>
      <w:rPr>
        <w:rFonts w:hint="default"/>
        <w:lang w:val="ru-RU" w:eastAsia="en-US" w:bidi="ar-SA"/>
      </w:rPr>
    </w:lvl>
    <w:lvl w:ilvl="3" w:tplc="C4769164">
      <w:numFmt w:val="bullet"/>
      <w:lvlText w:val="•"/>
      <w:lvlJc w:val="left"/>
      <w:pPr>
        <w:ind w:left="790" w:hanging="212"/>
      </w:pPr>
      <w:rPr>
        <w:rFonts w:hint="default"/>
        <w:lang w:val="ru-RU" w:eastAsia="en-US" w:bidi="ar-SA"/>
      </w:rPr>
    </w:lvl>
    <w:lvl w:ilvl="4" w:tplc="522E04A0">
      <w:numFmt w:val="bullet"/>
      <w:lvlText w:val="•"/>
      <w:lvlJc w:val="left"/>
      <w:pPr>
        <w:ind w:left="1020" w:hanging="212"/>
      </w:pPr>
      <w:rPr>
        <w:rFonts w:hint="default"/>
        <w:lang w:val="ru-RU" w:eastAsia="en-US" w:bidi="ar-SA"/>
      </w:rPr>
    </w:lvl>
    <w:lvl w:ilvl="5" w:tplc="C8E461EC">
      <w:numFmt w:val="bullet"/>
      <w:lvlText w:val="•"/>
      <w:lvlJc w:val="left"/>
      <w:pPr>
        <w:ind w:left="1251" w:hanging="212"/>
      </w:pPr>
      <w:rPr>
        <w:rFonts w:hint="default"/>
        <w:lang w:val="ru-RU" w:eastAsia="en-US" w:bidi="ar-SA"/>
      </w:rPr>
    </w:lvl>
    <w:lvl w:ilvl="6" w:tplc="31DE9AC6">
      <w:numFmt w:val="bullet"/>
      <w:lvlText w:val="•"/>
      <w:lvlJc w:val="left"/>
      <w:pPr>
        <w:ind w:left="1481" w:hanging="212"/>
      </w:pPr>
      <w:rPr>
        <w:rFonts w:hint="default"/>
        <w:lang w:val="ru-RU" w:eastAsia="en-US" w:bidi="ar-SA"/>
      </w:rPr>
    </w:lvl>
    <w:lvl w:ilvl="7" w:tplc="21622D28">
      <w:numFmt w:val="bullet"/>
      <w:lvlText w:val="•"/>
      <w:lvlJc w:val="left"/>
      <w:pPr>
        <w:ind w:left="1711" w:hanging="212"/>
      </w:pPr>
      <w:rPr>
        <w:rFonts w:hint="default"/>
        <w:lang w:val="ru-RU" w:eastAsia="en-US" w:bidi="ar-SA"/>
      </w:rPr>
    </w:lvl>
    <w:lvl w:ilvl="8" w:tplc="C5E220E0">
      <w:numFmt w:val="bullet"/>
      <w:lvlText w:val="•"/>
      <w:lvlJc w:val="left"/>
      <w:pPr>
        <w:ind w:left="1941" w:hanging="212"/>
      </w:pPr>
      <w:rPr>
        <w:rFonts w:hint="default"/>
        <w:lang w:val="ru-RU" w:eastAsia="en-US" w:bidi="ar-SA"/>
      </w:rPr>
    </w:lvl>
  </w:abstractNum>
  <w:abstractNum w:abstractNumId="22">
    <w:nsid w:val="3ED70D3A"/>
    <w:multiLevelType w:val="hybridMultilevel"/>
    <w:tmpl w:val="265ACAAA"/>
    <w:lvl w:ilvl="0" w:tplc="5A5AAD64">
      <w:start w:val="1"/>
      <w:numFmt w:val="decimal"/>
      <w:lvlText w:val="%1-"/>
      <w:lvlJc w:val="left"/>
      <w:pPr>
        <w:ind w:left="108" w:hanging="237"/>
      </w:pPr>
      <w:rPr>
        <w:rFonts w:ascii="Times New Roman" w:eastAsia="Times New Roman" w:hAnsi="Times New Roman" w:cs="Times New Roman" w:hint="default"/>
        <w:spacing w:val="0"/>
        <w:w w:val="100"/>
        <w:sz w:val="26"/>
        <w:szCs w:val="26"/>
        <w:lang w:val="ru-RU" w:eastAsia="en-US" w:bidi="ar-SA"/>
      </w:rPr>
    </w:lvl>
    <w:lvl w:ilvl="1" w:tplc="728C021E">
      <w:numFmt w:val="bullet"/>
      <w:lvlText w:val="•"/>
      <w:lvlJc w:val="left"/>
      <w:pPr>
        <w:ind w:left="330" w:hanging="237"/>
      </w:pPr>
      <w:rPr>
        <w:rFonts w:hint="default"/>
        <w:lang w:val="ru-RU" w:eastAsia="en-US" w:bidi="ar-SA"/>
      </w:rPr>
    </w:lvl>
    <w:lvl w:ilvl="2" w:tplc="95BE3F4C">
      <w:numFmt w:val="bullet"/>
      <w:lvlText w:val="•"/>
      <w:lvlJc w:val="left"/>
      <w:pPr>
        <w:ind w:left="560" w:hanging="237"/>
      </w:pPr>
      <w:rPr>
        <w:rFonts w:hint="default"/>
        <w:lang w:val="ru-RU" w:eastAsia="en-US" w:bidi="ar-SA"/>
      </w:rPr>
    </w:lvl>
    <w:lvl w:ilvl="3" w:tplc="91E6958A">
      <w:numFmt w:val="bullet"/>
      <w:lvlText w:val="•"/>
      <w:lvlJc w:val="left"/>
      <w:pPr>
        <w:ind w:left="790" w:hanging="237"/>
      </w:pPr>
      <w:rPr>
        <w:rFonts w:hint="default"/>
        <w:lang w:val="ru-RU" w:eastAsia="en-US" w:bidi="ar-SA"/>
      </w:rPr>
    </w:lvl>
    <w:lvl w:ilvl="4" w:tplc="6FC8CF90">
      <w:numFmt w:val="bullet"/>
      <w:lvlText w:val="•"/>
      <w:lvlJc w:val="left"/>
      <w:pPr>
        <w:ind w:left="1020" w:hanging="237"/>
      </w:pPr>
      <w:rPr>
        <w:rFonts w:hint="default"/>
        <w:lang w:val="ru-RU" w:eastAsia="en-US" w:bidi="ar-SA"/>
      </w:rPr>
    </w:lvl>
    <w:lvl w:ilvl="5" w:tplc="6F98AED2">
      <w:numFmt w:val="bullet"/>
      <w:lvlText w:val="•"/>
      <w:lvlJc w:val="left"/>
      <w:pPr>
        <w:ind w:left="1251" w:hanging="237"/>
      </w:pPr>
      <w:rPr>
        <w:rFonts w:hint="default"/>
        <w:lang w:val="ru-RU" w:eastAsia="en-US" w:bidi="ar-SA"/>
      </w:rPr>
    </w:lvl>
    <w:lvl w:ilvl="6" w:tplc="5C7C5598">
      <w:numFmt w:val="bullet"/>
      <w:lvlText w:val="•"/>
      <w:lvlJc w:val="left"/>
      <w:pPr>
        <w:ind w:left="1481" w:hanging="237"/>
      </w:pPr>
      <w:rPr>
        <w:rFonts w:hint="default"/>
        <w:lang w:val="ru-RU" w:eastAsia="en-US" w:bidi="ar-SA"/>
      </w:rPr>
    </w:lvl>
    <w:lvl w:ilvl="7" w:tplc="38B00150">
      <w:numFmt w:val="bullet"/>
      <w:lvlText w:val="•"/>
      <w:lvlJc w:val="left"/>
      <w:pPr>
        <w:ind w:left="1711" w:hanging="237"/>
      </w:pPr>
      <w:rPr>
        <w:rFonts w:hint="default"/>
        <w:lang w:val="ru-RU" w:eastAsia="en-US" w:bidi="ar-SA"/>
      </w:rPr>
    </w:lvl>
    <w:lvl w:ilvl="8" w:tplc="BD889B8C">
      <w:numFmt w:val="bullet"/>
      <w:lvlText w:val="•"/>
      <w:lvlJc w:val="left"/>
      <w:pPr>
        <w:ind w:left="1941" w:hanging="237"/>
      </w:pPr>
      <w:rPr>
        <w:rFonts w:hint="default"/>
        <w:lang w:val="ru-RU" w:eastAsia="en-US" w:bidi="ar-SA"/>
      </w:rPr>
    </w:lvl>
  </w:abstractNum>
  <w:abstractNum w:abstractNumId="23">
    <w:nsid w:val="43D46577"/>
    <w:multiLevelType w:val="multilevel"/>
    <w:tmpl w:val="9A3ECA50"/>
    <w:lvl w:ilvl="0">
      <w:start w:val="3"/>
      <w:numFmt w:val="decimal"/>
      <w:lvlText w:val="%1."/>
      <w:lvlJc w:val="left"/>
      <w:pPr>
        <w:ind w:left="450" w:hanging="450"/>
      </w:pPr>
      <w:rPr>
        <w:rFonts w:hint="default"/>
      </w:rPr>
    </w:lvl>
    <w:lvl w:ilvl="1">
      <w:start w:val="4"/>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24">
    <w:nsid w:val="44506E06"/>
    <w:multiLevelType w:val="hybridMultilevel"/>
    <w:tmpl w:val="4056820E"/>
    <w:lvl w:ilvl="0" w:tplc="B0CC1CB8">
      <w:start w:val="1"/>
      <w:numFmt w:val="decimal"/>
      <w:lvlText w:val="%1."/>
      <w:lvlJc w:val="left"/>
      <w:pPr>
        <w:ind w:left="302" w:hanging="422"/>
      </w:pPr>
      <w:rPr>
        <w:rFonts w:ascii="Times New Roman" w:eastAsia="Times New Roman" w:hAnsi="Times New Roman" w:cs="Times New Roman" w:hint="default"/>
        <w:w w:val="100"/>
        <w:sz w:val="28"/>
        <w:szCs w:val="28"/>
        <w:lang w:val="ru-RU" w:eastAsia="en-US" w:bidi="ar-SA"/>
      </w:rPr>
    </w:lvl>
    <w:lvl w:ilvl="1" w:tplc="3C56119E">
      <w:numFmt w:val="bullet"/>
      <w:lvlText w:val="•"/>
      <w:lvlJc w:val="left"/>
      <w:pPr>
        <w:ind w:left="1304" w:hanging="422"/>
      </w:pPr>
      <w:rPr>
        <w:rFonts w:hint="default"/>
        <w:lang w:val="ru-RU" w:eastAsia="en-US" w:bidi="ar-SA"/>
      </w:rPr>
    </w:lvl>
    <w:lvl w:ilvl="2" w:tplc="3E4668EA">
      <w:numFmt w:val="bullet"/>
      <w:lvlText w:val="•"/>
      <w:lvlJc w:val="left"/>
      <w:pPr>
        <w:ind w:left="2309" w:hanging="422"/>
      </w:pPr>
      <w:rPr>
        <w:rFonts w:hint="default"/>
        <w:lang w:val="ru-RU" w:eastAsia="en-US" w:bidi="ar-SA"/>
      </w:rPr>
    </w:lvl>
    <w:lvl w:ilvl="3" w:tplc="4DA8AC3C">
      <w:numFmt w:val="bullet"/>
      <w:lvlText w:val="•"/>
      <w:lvlJc w:val="left"/>
      <w:pPr>
        <w:ind w:left="3313" w:hanging="422"/>
      </w:pPr>
      <w:rPr>
        <w:rFonts w:hint="default"/>
        <w:lang w:val="ru-RU" w:eastAsia="en-US" w:bidi="ar-SA"/>
      </w:rPr>
    </w:lvl>
    <w:lvl w:ilvl="4" w:tplc="059EF238">
      <w:numFmt w:val="bullet"/>
      <w:lvlText w:val="•"/>
      <w:lvlJc w:val="left"/>
      <w:pPr>
        <w:ind w:left="4318" w:hanging="422"/>
      </w:pPr>
      <w:rPr>
        <w:rFonts w:hint="default"/>
        <w:lang w:val="ru-RU" w:eastAsia="en-US" w:bidi="ar-SA"/>
      </w:rPr>
    </w:lvl>
    <w:lvl w:ilvl="5" w:tplc="CF881BE2">
      <w:numFmt w:val="bullet"/>
      <w:lvlText w:val="•"/>
      <w:lvlJc w:val="left"/>
      <w:pPr>
        <w:ind w:left="5323" w:hanging="422"/>
      </w:pPr>
      <w:rPr>
        <w:rFonts w:hint="default"/>
        <w:lang w:val="ru-RU" w:eastAsia="en-US" w:bidi="ar-SA"/>
      </w:rPr>
    </w:lvl>
    <w:lvl w:ilvl="6" w:tplc="0638F714">
      <w:numFmt w:val="bullet"/>
      <w:lvlText w:val="•"/>
      <w:lvlJc w:val="left"/>
      <w:pPr>
        <w:ind w:left="6327" w:hanging="422"/>
      </w:pPr>
      <w:rPr>
        <w:rFonts w:hint="default"/>
        <w:lang w:val="ru-RU" w:eastAsia="en-US" w:bidi="ar-SA"/>
      </w:rPr>
    </w:lvl>
    <w:lvl w:ilvl="7" w:tplc="3F3673B4">
      <w:numFmt w:val="bullet"/>
      <w:lvlText w:val="•"/>
      <w:lvlJc w:val="left"/>
      <w:pPr>
        <w:ind w:left="7332" w:hanging="422"/>
      </w:pPr>
      <w:rPr>
        <w:rFonts w:hint="default"/>
        <w:lang w:val="ru-RU" w:eastAsia="en-US" w:bidi="ar-SA"/>
      </w:rPr>
    </w:lvl>
    <w:lvl w:ilvl="8" w:tplc="22B60AB6">
      <w:numFmt w:val="bullet"/>
      <w:lvlText w:val="•"/>
      <w:lvlJc w:val="left"/>
      <w:pPr>
        <w:ind w:left="8337" w:hanging="422"/>
      </w:pPr>
      <w:rPr>
        <w:rFonts w:hint="default"/>
        <w:lang w:val="ru-RU" w:eastAsia="en-US" w:bidi="ar-SA"/>
      </w:rPr>
    </w:lvl>
  </w:abstractNum>
  <w:abstractNum w:abstractNumId="25">
    <w:nsid w:val="44E4227A"/>
    <w:multiLevelType w:val="multilevel"/>
    <w:tmpl w:val="A6463BA6"/>
    <w:lvl w:ilvl="0">
      <w:start w:val="1"/>
      <w:numFmt w:val="decimal"/>
      <w:suff w:val="space"/>
      <w:lvlText w:val="%1."/>
      <w:lvlJc w:val="left"/>
      <w:pPr>
        <w:ind w:left="1353" w:hanging="360"/>
      </w:pPr>
      <w:rPr>
        <w:rFonts w:eastAsia="Calibri" w:hint="default"/>
      </w:rPr>
    </w:lvl>
    <w:lvl w:ilvl="1">
      <w:start w:val="3"/>
      <w:numFmt w:val="decimal"/>
      <w:isLgl/>
      <w:lvlText w:val="%1.%2."/>
      <w:lvlJc w:val="left"/>
      <w:pPr>
        <w:ind w:left="1380" w:hanging="1020"/>
      </w:pPr>
      <w:rPr>
        <w:rFonts w:eastAsia="Calibri" w:hint="default"/>
      </w:rPr>
    </w:lvl>
    <w:lvl w:ilvl="2">
      <w:start w:val="1"/>
      <w:numFmt w:val="decimal"/>
      <w:isLgl/>
      <w:lvlText w:val="%1.%2.%3."/>
      <w:lvlJc w:val="left"/>
      <w:pPr>
        <w:ind w:left="1380" w:hanging="10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26">
    <w:nsid w:val="4FA40C42"/>
    <w:multiLevelType w:val="multilevel"/>
    <w:tmpl w:val="6396FE82"/>
    <w:lvl w:ilvl="0">
      <w:start w:val="1"/>
      <w:numFmt w:val="decimal"/>
      <w:lvlText w:val="%1."/>
      <w:lvlJc w:val="left"/>
      <w:pPr>
        <w:ind w:left="1069" w:hanging="360"/>
      </w:pPr>
      <w:rPr>
        <w:rFonts w:hint="default"/>
        <w:sz w:val="28"/>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7">
    <w:nsid w:val="4FDB4CA4"/>
    <w:multiLevelType w:val="hybridMultilevel"/>
    <w:tmpl w:val="E7484112"/>
    <w:lvl w:ilvl="0" w:tplc="E2464616">
      <w:numFmt w:val="bullet"/>
      <w:lvlText w:val="–"/>
      <w:lvlJc w:val="left"/>
      <w:pPr>
        <w:ind w:left="108" w:hanging="212"/>
      </w:pPr>
      <w:rPr>
        <w:rFonts w:ascii="Times New Roman" w:eastAsia="Times New Roman" w:hAnsi="Times New Roman" w:cs="Times New Roman" w:hint="default"/>
        <w:w w:val="100"/>
        <w:sz w:val="28"/>
        <w:szCs w:val="28"/>
        <w:lang w:val="ru-RU" w:eastAsia="en-US" w:bidi="ar-SA"/>
      </w:rPr>
    </w:lvl>
    <w:lvl w:ilvl="1" w:tplc="0526D9F8">
      <w:numFmt w:val="bullet"/>
      <w:lvlText w:val="•"/>
      <w:lvlJc w:val="left"/>
      <w:pPr>
        <w:ind w:left="330" w:hanging="212"/>
      </w:pPr>
      <w:rPr>
        <w:rFonts w:hint="default"/>
        <w:lang w:val="ru-RU" w:eastAsia="en-US" w:bidi="ar-SA"/>
      </w:rPr>
    </w:lvl>
    <w:lvl w:ilvl="2" w:tplc="99D06E82">
      <w:numFmt w:val="bullet"/>
      <w:lvlText w:val="•"/>
      <w:lvlJc w:val="left"/>
      <w:pPr>
        <w:ind w:left="560" w:hanging="212"/>
      </w:pPr>
      <w:rPr>
        <w:rFonts w:hint="default"/>
        <w:lang w:val="ru-RU" w:eastAsia="en-US" w:bidi="ar-SA"/>
      </w:rPr>
    </w:lvl>
    <w:lvl w:ilvl="3" w:tplc="DA301BFE">
      <w:numFmt w:val="bullet"/>
      <w:lvlText w:val="•"/>
      <w:lvlJc w:val="left"/>
      <w:pPr>
        <w:ind w:left="790" w:hanging="212"/>
      </w:pPr>
      <w:rPr>
        <w:rFonts w:hint="default"/>
        <w:lang w:val="ru-RU" w:eastAsia="en-US" w:bidi="ar-SA"/>
      </w:rPr>
    </w:lvl>
    <w:lvl w:ilvl="4" w:tplc="67BE5A98">
      <w:numFmt w:val="bullet"/>
      <w:lvlText w:val="•"/>
      <w:lvlJc w:val="left"/>
      <w:pPr>
        <w:ind w:left="1020" w:hanging="212"/>
      </w:pPr>
      <w:rPr>
        <w:rFonts w:hint="default"/>
        <w:lang w:val="ru-RU" w:eastAsia="en-US" w:bidi="ar-SA"/>
      </w:rPr>
    </w:lvl>
    <w:lvl w:ilvl="5" w:tplc="0EC032AA">
      <w:numFmt w:val="bullet"/>
      <w:lvlText w:val="•"/>
      <w:lvlJc w:val="left"/>
      <w:pPr>
        <w:ind w:left="1251" w:hanging="212"/>
      </w:pPr>
      <w:rPr>
        <w:rFonts w:hint="default"/>
        <w:lang w:val="ru-RU" w:eastAsia="en-US" w:bidi="ar-SA"/>
      </w:rPr>
    </w:lvl>
    <w:lvl w:ilvl="6" w:tplc="1A72EBE4">
      <w:numFmt w:val="bullet"/>
      <w:lvlText w:val="•"/>
      <w:lvlJc w:val="left"/>
      <w:pPr>
        <w:ind w:left="1481" w:hanging="212"/>
      </w:pPr>
      <w:rPr>
        <w:rFonts w:hint="default"/>
        <w:lang w:val="ru-RU" w:eastAsia="en-US" w:bidi="ar-SA"/>
      </w:rPr>
    </w:lvl>
    <w:lvl w:ilvl="7" w:tplc="3440F38C">
      <w:numFmt w:val="bullet"/>
      <w:lvlText w:val="•"/>
      <w:lvlJc w:val="left"/>
      <w:pPr>
        <w:ind w:left="1711" w:hanging="212"/>
      </w:pPr>
      <w:rPr>
        <w:rFonts w:hint="default"/>
        <w:lang w:val="ru-RU" w:eastAsia="en-US" w:bidi="ar-SA"/>
      </w:rPr>
    </w:lvl>
    <w:lvl w:ilvl="8" w:tplc="DA22D0B2">
      <w:numFmt w:val="bullet"/>
      <w:lvlText w:val="•"/>
      <w:lvlJc w:val="left"/>
      <w:pPr>
        <w:ind w:left="1941" w:hanging="212"/>
      </w:pPr>
      <w:rPr>
        <w:rFonts w:hint="default"/>
        <w:lang w:val="ru-RU" w:eastAsia="en-US" w:bidi="ar-SA"/>
      </w:rPr>
    </w:lvl>
  </w:abstractNum>
  <w:abstractNum w:abstractNumId="28">
    <w:nsid w:val="54434C97"/>
    <w:multiLevelType w:val="multilevel"/>
    <w:tmpl w:val="8F8083A6"/>
    <w:lvl w:ilvl="0">
      <w:start w:val="3"/>
      <w:numFmt w:val="decimal"/>
      <w:lvlText w:val="%1"/>
      <w:lvlJc w:val="left"/>
      <w:pPr>
        <w:ind w:left="302" w:hanging="424"/>
      </w:pPr>
      <w:rPr>
        <w:rFonts w:hint="default"/>
        <w:lang w:val="ru-RU" w:eastAsia="en-US" w:bidi="ar-SA"/>
      </w:rPr>
    </w:lvl>
    <w:lvl w:ilvl="1">
      <w:start w:val="5"/>
      <w:numFmt w:val="decimal"/>
      <w:lvlText w:val="%1.%2."/>
      <w:lvlJc w:val="left"/>
      <w:pPr>
        <w:ind w:left="302" w:hanging="424"/>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302" w:hanging="76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13" w:hanging="767"/>
      </w:pPr>
      <w:rPr>
        <w:rFonts w:hint="default"/>
        <w:lang w:val="ru-RU" w:eastAsia="en-US" w:bidi="ar-SA"/>
      </w:rPr>
    </w:lvl>
    <w:lvl w:ilvl="4">
      <w:numFmt w:val="bullet"/>
      <w:lvlText w:val="•"/>
      <w:lvlJc w:val="left"/>
      <w:pPr>
        <w:ind w:left="4318" w:hanging="767"/>
      </w:pPr>
      <w:rPr>
        <w:rFonts w:hint="default"/>
        <w:lang w:val="ru-RU" w:eastAsia="en-US" w:bidi="ar-SA"/>
      </w:rPr>
    </w:lvl>
    <w:lvl w:ilvl="5">
      <w:numFmt w:val="bullet"/>
      <w:lvlText w:val="•"/>
      <w:lvlJc w:val="left"/>
      <w:pPr>
        <w:ind w:left="5323" w:hanging="767"/>
      </w:pPr>
      <w:rPr>
        <w:rFonts w:hint="default"/>
        <w:lang w:val="ru-RU" w:eastAsia="en-US" w:bidi="ar-SA"/>
      </w:rPr>
    </w:lvl>
    <w:lvl w:ilvl="6">
      <w:numFmt w:val="bullet"/>
      <w:lvlText w:val="•"/>
      <w:lvlJc w:val="left"/>
      <w:pPr>
        <w:ind w:left="6327" w:hanging="767"/>
      </w:pPr>
      <w:rPr>
        <w:rFonts w:hint="default"/>
        <w:lang w:val="ru-RU" w:eastAsia="en-US" w:bidi="ar-SA"/>
      </w:rPr>
    </w:lvl>
    <w:lvl w:ilvl="7">
      <w:numFmt w:val="bullet"/>
      <w:lvlText w:val="•"/>
      <w:lvlJc w:val="left"/>
      <w:pPr>
        <w:ind w:left="7332" w:hanging="767"/>
      </w:pPr>
      <w:rPr>
        <w:rFonts w:hint="default"/>
        <w:lang w:val="ru-RU" w:eastAsia="en-US" w:bidi="ar-SA"/>
      </w:rPr>
    </w:lvl>
    <w:lvl w:ilvl="8">
      <w:numFmt w:val="bullet"/>
      <w:lvlText w:val="•"/>
      <w:lvlJc w:val="left"/>
      <w:pPr>
        <w:ind w:left="8337" w:hanging="767"/>
      </w:pPr>
      <w:rPr>
        <w:rFonts w:hint="default"/>
        <w:lang w:val="ru-RU" w:eastAsia="en-US" w:bidi="ar-SA"/>
      </w:rPr>
    </w:lvl>
  </w:abstractNum>
  <w:abstractNum w:abstractNumId="29">
    <w:nsid w:val="55887E2E"/>
    <w:multiLevelType w:val="hybridMultilevel"/>
    <w:tmpl w:val="E28CAA44"/>
    <w:lvl w:ilvl="0" w:tplc="9A808798">
      <w:numFmt w:val="bullet"/>
      <w:lvlText w:val="–"/>
      <w:lvlJc w:val="left"/>
      <w:pPr>
        <w:ind w:left="108" w:hanging="212"/>
      </w:pPr>
      <w:rPr>
        <w:rFonts w:ascii="Times New Roman" w:eastAsia="Times New Roman" w:hAnsi="Times New Roman" w:cs="Times New Roman" w:hint="default"/>
        <w:w w:val="100"/>
        <w:sz w:val="28"/>
        <w:szCs w:val="28"/>
        <w:lang w:val="ru-RU" w:eastAsia="en-US" w:bidi="ar-SA"/>
      </w:rPr>
    </w:lvl>
    <w:lvl w:ilvl="1" w:tplc="366A021E">
      <w:numFmt w:val="bullet"/>
      <w:lvlText w:val="•"/>
      <w:lvlJc w:val="left"/>
      <w:pPr>
        <w:ind w:left="330" w:hanging="212"/>
      </w:pPr>
      <w:rPr>
        <w:rFonts w:hint="default"/>
        <w:lang w:val="ru-RU" w:eastAsia="en-US" w:bidi="ar-SA"/>
      </w:rPr>
    </w:lvl>
    <w:lvl w:ilvl="2" w:tplc="ABBE37BC">
      <w:numFmt w:val="bullet"/>
      <w:lvlText w:val="•"/>
      <w:lvlJc w:val="left"/>
      <w:pPr>
        <w:ind w:left="560" w:hanging="212"/>
      </w:pPr>
      <w:rPr>
        <w:rFonts w:hint="default"/>
        <w:lang w:val="ru-RU" w:eastAsia="en-US" w:bidi="ar-SA"/>
      </w:rPr>
    </w:lvl>
    <w:lvl w:ilvl="3" w:tplc="8D3A7C62">
      <w:numFmt w:val="bullet"/>
      <w:lvlText w:val="•"/>
      <w:lvlJc w:val="left"/>
      <w:pPr>
        <w:ind w:left="790" w:hanging="212"/>
      </w:pPr>
      <w:rPr>
        <w:rFonts w:hint="default"/>
        <w:lang w:val="ru-RU" w:eastAsia="en-US" w:bidi="ar-SA"/>
      </w:rPr>
    </w:lvl>
    <w:lvl w:ilvl="4" w:tplc="214819A0">
      <w:numFmt w:val="bullet"/>
      <w:lvlText w:val="•"/>
      <w:lvlJc w:val="left"/>
      <w:pPr>
        <w:ind w:left="1021" w:hanging="212"/>
      </w:pPr>
      <w:rPr>
        <w:rFonts w:hint="default"/>
        <w:lang w:val="ru-RU" w:eastAsia="en-US" w:bidi="ar-SA"/>
      </w:rPr>
    </w:lvl>
    <w:lvl w:ilvl="5" w:tplc="94DE9D48">
      <w:numFmt w:val="bullet"/>
      <w:lvlText w:val="•"/>
      <w:lvlJc w:val="left"/>
      <w:pPr>
        <w:ind w:left="1251" w:hanging="212"/>
      </w:pPr>
      <w:rPr>
        <w:rFonts w:hint="default"/>
        <w:lang w:val="ru-RU" w:eastAsia="en-US" w:bidi="ar-SA"/>
      </w:rPr>
    </w:lvl>
    <w:lvl w:ilvl="6" w:tplc="47C83FCC">
      <w:numFmt w:val="bullet"/>
      <w:lvlText w:val="•"/>
      <w:lvlJc w:val="left"/>
      <w:pPr>
        <w:ind w:left="1481" w:hanging="212"/>
      </w:pPr>
      <w:rPr>
        <w:rFonts w:hint="default"/>
        <w:lang w:val="ru-RU" w:eastAsia="en-US" w:bidi="ar-SA"/>
      </w:rPr>
    </w:lvl>
    <w:lvl w:ilvl="7" w:tplc="E668DED6">
      <w:numFmt w:val="bullet"/>
      <w:lvlText w:val="•"/>
      <w:lvlJc w:val="left"/>
      <w:pPr>
        <w:ind w:left="1712" w:hanging="212"/>
      </w:pPr>
      <w:rPr>
        <w:rFonts w:hint="default"/>
        <w:lang w:val="ru-RU" w:eastAsia="en-US" w:bidi="ar-SA"/>
      </w:rPr>
    </w:lvl>
    <w:lvl w:ilvl="8" w:tplc="57BE9644">
      <w:numFmt w:val="bullet"/>
      <w:lvlText w:val="•"/>
      <w:lvlJc w:val="left"/>
      <w:pPr>
        <w:ind w:left="1942" w:hanging="212"/>
      </w:pPr>
      <w:rPr>
        <w:rFonts w:hint="default"/>
        <w:lang w:val="ru-RU" w:eastAsia="en-US" w:bidi="ar-SA"/>
      </w:rPr>
    </w:lvl>
  </w:abstractNum>
  <w:abstractNum w:abstractNumId="30">
    <w:nsid w:val="5CA73D37"/>
    <w:multiLevelType w:val="multilevel"/>
    <w:tmpl w:val="5D38A8A6"/>
    <w:lvl w:ilvl="0">
      <w:start w:val="1"/>
      <w:numFmt w:val="decimal"/>
      <w:lvlText w:val="%1."/>
      <w:lvlJc w:val="left"/>
      <w:pPr>
        <w:ind w:left="107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7E249D"/>
    <w:multiLevelType w:val="hybridMultilevel"/>
    <w:tmpl w:val="A5820412"/>
    <w:lvl w:ilvl="0" w:tplc="9CA62B8C">
      <w:start w:val="1"/>
      <w:numFmt w:val="decimal"/>
      <w:lvlText w:val="%1-"/>
      <w:lvlJc w:val="left"/>
      <w:pPr>
        <w:ind w:left="108" w:hanging="237"/>
      </w:pPr>
      <w:rPr>
        <w:rFonts w:ascii="Times New Roman" w:eastAsia="Times New Roman" w:hAnsi="Times New Roman" w:cs="Times New Roman" w:hint="default"/>
        <w:spacing w:val="0"/>
        <w:w w:val="100"/>
        <w:sz w:val="26"/>
        <w:szCs w:val="26"/>
        <w:lang w:val="ru-RU" w:eastAsia="en-US" w:bidi="ar-SA"/>
      </w:rPr>
    </w:lvl>
    <w:lvl w:ilvl="1" w:tplc="F006B88E">
      <w:numFmt w:val="bullet"/>
      <w:lvlText w:val="•"/>
      <w:lvlJc w:val="left"/>
      <w:pPr>
        <w:ind w:left="330" w:hanging="237"/>
      </w:pPr>
      <w:rPr>
        <w:rFonts w:hint="default"/>
        <w:lang w:val="ru-RU" w:eastAsia="en-US" w:bidi="ar-SA"/>
      </w:rPr>
    </w:lvl>
    <w:lvl w:ilvl="2" w:tplc="BABEB5C8">
      <w:numFmt w:val="bullet"/>
      <w:lvlText w:val="•"/>
      <w:lvlJc w:val="left"/>
      <w:pPr>
        <w:ind w:left="560" w:hanging="237"/>
      </w:pPr>
      <w:rPr>
        <w:rFonts w:hint="default"/>
        <w:lang w:val="ru-RU" w:eastAsia="en-US" w:bidi="ar-SA"/>
      </w:rPr>
    </w:lvl>
    <w:lvl w:ilvl="3" w:tplc="61FEEB64">
      <w:numFmt w:val="bullet"/>
      <w:lvlText w:val="•"/>
      <w:lvlJc w:val="left"/>
      <w:pPr>
        <w:ind w:left="790" w:hanging="237"/>
      </w:pPr>
      <w:rPr>
        <w:rFonts w:hint="default"/>
        <w:lang w:val="ru-RU" w:eastAsia="en-US" w:bidi="ar-SA"/>
      </w:rPr>
    </w:lvl>
    <w:lvl w:ilvl="4" w:tplc="192CF8C2">
      <w:numFmt w:val="bullet"/>
      <w:lvlText w:val="•"/>
      <w:lvlJc w:val="left"/>
      <w:pPr>
        <w:ind w:left="1021" w:hanging="237"/>
      </w:pPr>
      <w:rPr>
        <w:rFonts w:hint="default"/>
        <w:lang w:val="ru-RU" w:eastAsia="en-US" w:bidi="ar-SA"/>
      </w:rPr>
    </w:lvl>
    <w:lvl w:ilvl="5" w:tplc="E3860EF8">
      <w:numFmt w:val="bullet"/>
      <w:lvlText w:val="•"/>
      <w:lvlJc w:val="left"/>
      <w:pPr>
        <w:ind w:left="1251" w:hanging="237"/>
      </w:pPr>
      <w:rPr>
        <w:rFonts w:hint="default"/>
        <w:lang w:val="ru-RU" w:eastAsia="en-US" w:bidi="ar-SA"/>
      </w:rPr>
    </w:lvl>
    <w:lvl w:ilvl="6" w:tplc="90940ED8">
      <w:numFmt w:val="bullet"/>
      <w:lvlText w:val="•"/>
      <w:lvlJc w:val="left"/>
      <w:pPr>
        <w:ind w:left="1481" w:hanging="237"/>
      </w:pPr>
      <w:rPr>
        <w:rFonts w:hint="default"/>
        <w:lang w:val="ru-RU" w:eastAsia="en-US" w:bidi="ar-SA"/>
      </w:rPr>
    </w:lvl>
    <w:lvl w:ilvl="7" w:tplc="C7BAA324">
      <w:numFmt w:val="bullet"/>
      <w:lvlText w:val="•"/>
      <w:lvlJc w:val="left"/>
      <w:pPr>
        <w:ind w:left="1712" w:hanging="237"/>
      </w:pPr>
      <w:rPr>
        <w:rFonts w:hint="default"/>
        <w:lang w:val="ru-RU" w:eastAsia="en-US" w:bidi="ar-SA"/>
      </w:rPr>
    </w:lvl>
    <w:lvl w:ilvl="8" w:tplc="1B4A6E74">
      <w:numFmt w:val="bullet"/>
      <w:lvlText w:val="•"/>
      <w:lvlJc w:val="left"/>
      <w:pPr>
        <w:ind w:left="1942" w:hanging="237"/>
      </w:pPr>
      <w:rPr>
        <w:rFonts w:hint="default"/>
        <w:lang w:val="ru-RU" w:eastAsia="en-US" w:bidi="ar-SA"/>
      </w:rPr>
    </w:lvl>
  </w:abstractNum>
  <w:abstractNum w:abstractNumId="33">
    <w:nsid w:val="5F8531A0"/>
    <w:multiLevelType w:val="hybridMultilevel"/>
    <w:tmpl w:val="3FC8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977A63"/>
    <w:multiLevelType w:val="multilevel"/>
    <w:tmpl w:val="CF86026A"/>
    <w:lvl w:ilvl="0">
      <w:start w:val="1"/>
      <w:numFmt w:val="decimal"/>
      <w:lvlText w:val="%1."/>
      <w:lvlJc w:val="left"/>
      <w:pPr>
        <w:ind w:left="360" w:hanging="360"/>
      </w:pPr>
      <w:rPr>
        <w:rFonts w:hint="default"/>
        <w:sz w:val="24"/>
      </w:rPr>
    </w:lvl>
    <w:lvl w:ilvl="1">
      <w:start w:val="5"/>
      <w:numFmt w:val="decimal"/>
      <w:lvlText w:val="%1.%2."/>
      <w:lvlJc w:val="left"/>
      <w:pPr>
        <w:ind w:left="1935" w:hanging="720"/>
      </w:pPr>
      <w:rPr>
        <w:rFonts w:hint="default"/>
        <w:sz w:val="24"/>
      </w:rPr>
    </w:lvl>
    <w:lvl w:ilvl="2">
      <w:start w:val="1"/>
      <w:numFmt w:val="decimal"/>
      <w:lvlText w:val="%1.%2.%3."/>
      <w:lvlJc w:val="left"/>
      <w:pPr>
        <w:ind w:left="3150" w:hanging="720"/>
      </w:pPr>
      <w:rPr>
        <w:rFonts w:hint="default"/>
        <w:sz w:val="24"/>
      </w:rPr>
    </w:lvl>
    <w:lvl w:ilvl="3">
      <w:start w:val="1"/>
      <w:numFmt w:val="decimal"/>
      <w:lvlText w:val="%1.%2.%3.%4."/>
      <w:lvlJc w:val="left"/>
      <w:pPr>
        <w:ind w:left="4725" w:hanging="1080"/>
      </w:pPr>
      <w:rPr>
        <w:rFonts w:hint="default"/>
        <w:sz w:val="24"/>
      </w:rPr>
    </w:lvl>
    <w:lvl w:ilvl="4">
      <w:start w:val="1"/>
      <w:numFmt w:val="decimal"/>
      <w:lvlText w:val="%1.%2.%3.%4.%5."/>
      <w:lvlJc w:val="left"/>
      <w:pPr>
        <w:ind w:left="5940" w:hanging="1080"/>
      </w:pPr>
      <w:rPr>
        <w:rFonts w:hint="default"/>
        <w:sz w:val="24"/>
      </w:rPr>
    </w:lvl>
    <w:lvl w:ilvl="5">
      <w:start w:val="1"/>
      <w:numFmt w:val="decimal"/>
      <w:lvlText w:val="%1.%2.%3.%4.%5.%6."/>
      <w:lvlJc w:val="left"/>
      <w:pPr>
        <w:ind w:left="7515" w:hanging="1440"/>
      </w:pPr>
      <w:rPr>
        <w:rFonts w:hint="default"/>
        <w:sz w:val="24"/>
      </w:rPr>
    </w:lvl>
    <w:lvl w:ilvl="6">
      <w:start w:val="1"/>
      <w:numFmt w:val="decimal"/>
      <w:lvlText w:val="%1.%2.%3.%4.%5.%6.%7."/>
      <w:lvlJc w:val="left"/>
      <w:pPr>
        <w:ind w:left="8730" w:hanging="1440"/>
      </w:pPr>
      <w:rPr>
        <w:rFonts w:hint="default"/>
        <w:sz w:val="24"/>
      </w:rPr>
    </w:lvl>
    <w:lvl w:ilvl="7">
      <w:start w:val="1"/>
      <w:numFmt w:val="decimal"/>
      <w:lvlText w:val="%1.%2.%3.%4.%5.%6.%7.%8."/>
      <w:lvlJc w:val="left"/>
      <w:pPr>
        <w:ind w:left="10305" w:hanging="1800"/>
      </w:pPr>
      <w:rPr>
        <w:rFonts w:hint="default"/>
        <w:sz w:val="24"/>
      </w:rPr>
    </w:lvl>
    <w:lvl w:ilvl="8">
      <w:start w:val="1"/>
      <w:numFmt w:val="decimal"/>
      <w:lvlText w:val="%1.%2.%3.%4.%5.%6.%7.%8.%9."/>
      <w:lvlJc w:val="left"/>
      <w:pPr>
        <w:ind w:left="11520" w:hanging="1800"/>
      </w:pPr>
      <w:rPr>
        <w:rFonts w:hint="default"/>
        <w:sz w:val="24"/>
      </w:r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2C320FD"/>
    <w:multiLevelType w:val="hybridMultilevel"/>
    <w:tmpl w:val="4DD422F2"/>
    <w:lvl w:ilvl="0" w:tplc="A432B80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7">
    <w:nsid w:val="6964662A"/>
    <w:multiLevelType w:val="hybridMultilevel"/>
    <w:tmpl w:val="4E56A72A"/>
    <w:lvl w:ilvl="0" w:tplc="979CC548">
      <w:start w:val="1"/>
      <w:numFmt w:val="decimal"/>
      <w:lvlText w:val="%1"/>
      <w:lvlJc w:val="left"/>
      <w:pPr>
        <w:ind w:left="108" w:hanging="212"/>
        <w:jc w:val="right"/>
      </w:pPr>
      <w:rPr>
        <w:rFonts w:ascii="Times New Roman" w:eastAsia="Times New Roman" w:hAnsi="Times New Roman" w:cs="Times New Roman" w:hint="default"/>
        <w:w w:val="100"/>
        <w:sz w:val="28"/>
        <w:szCs w:val="28"/>
        <w:lang w:val="ru-RU" w:eastAsia="en-US" w:bidi="ar-SA"/>
      </w:rPr>
    </w:lvl>
    <w:lvl w:ilvl="1" w:tplc="05E80112">
      <w:numFmt w:val="bullet"/>
      <w:lvlText w:val="•"/>
      <w:lvlJc w:val="left"/>
      <w:pPr>
        <w:ind w:left="330" w:hanging="212"/>
      </w:pPr>
      <w:rPr>
        <w:rFonts w:hint="default"/>
        <w:lang w:val="ru-RU" w:eastAsia="en-US" w:bidi="ar-SA"/>
      </w:rPr>
    </w:lvl>
    <w:lvl w:ilvl="2" w:tplc="714AB746">
      <w:numFmt w:val="bullet"/>
      <w:lvlText w:val="•"/>
      <w:lvlJc w:val="left"/>
      <w:pPr>
        <w:ind w:left="560" w:hanging="212"/>
      </w:pPr>
      <w:rPr>
        <w:rFonts w:hint="default"/>
        <w:lang w:val="ru-RU" w:eastAsia="en-US" w:bidi="ar-SA"/>
      </w:rPr>
    </w:lvl>
    <w:lvl w:ilvl="3" w:tplc="8BFCD2DA">
      <w:numFmt w:val="bullet"/>
      <w:lvlText w:val="•"/>
      <w:lvlJc w:val="left"/>
      <w:pPr>
        <w:ind w:left="790" w:hanging="212"/>
      </w:pPr>
      <w:rPr>
        <w:rFonts w:hint="default"/>
        <w:lang w:val="ru-RU" w:eastAsia="en-US" w:bidi="ar-SA"/>
      </w:rPr>
    </w:lvl>
    <w:lvl w:ilvl="4" w:tplc="AFD4FAA0">
      <w:numFmt w:val="bullet"/>
      <w:lvlText w:val="•"/>
      <w:lvlJc w:val="left"/>
      <w:pPr>
        <w:ind w:left="1021" w:hanging="212"/>
      </w:pPr>
      <w:rPr>
        <w:rFonts w:hint="default"/>
        <w:lang w:val="ru-RU" w:eastAsia="en-US" w:bidi="ar-SA"/>
      </w:rPr>
    </w:lvl>
    <w:lvl w:ilvl="5" w:tplc="7FD482E0">
      <w:numFmt w:val="bullet"/>
      <w:lvlText w:val="•"/>
      <w:lvlJc w:val="left"/>
      <w:pPr>
        <w:ind w:left="1251" w:hanging="212"/>
      </w:pPr>
      <w:rPr>
        <w:rFonts w:hint="default"/>
        <w:lang w:val="ru-RU" w:eastAsia="en-US" w:bidi="ar-SA"/>
      </w:rPr>
    </w:lvl>
    <w:lvl w:ilvl="6" w:tplc="295AE8AA">
      <w:numFmt w:val="bullet"/>
      <w:lvlText w:val="•"/>
      <w:lvlJc w:val="left"/>
      <w:pPr>
        <w:ind w:left="1481" w:hanging="212"/>
      </w:pPr>
      <w:rPr>
        <w:rFonts w:hint="default"/>
        <w:lang w:val="ru-RU" w:eastAsia="en-US" w:bidi="ar-SA"/>
      </w:rPr>
    </w:lvl>
    <w:lvl w:ilvl="7" w:tplc="6638D6AE">
      <w:numFmt w:val="bullet"/>
      <w:lvlText w:val="•"/>
      <w:lvlJc w:val="left"/>
      <w:pPr>
        <w:ind w:left="1712" w:hanging="212"/>
      </w:pPr>
      <w:rPr>
        <w:rFonts w:hint="default"/>
        <w:lang w:val="ru-RU" w:eastAsia="en-US" w:bidi="ar-SA"/>
      </w:rPr>
    </w:lvl>
    <w:lvl w:ilvl="8" w:tplc="56F0888A">
      <w:numFmt w:val="bullet"/>
      <w:lvlText w:val="•"/>
      <w:lvlJc w:val="left"/>
      <w:pPr>
        <w:ind w:left="1942" w:hanging="212"/>
      </w:pPr>
      <w:rPr>
        <w:rFonts w:hint="default"/>
        <w:lang w:val="ru-RU" w:eastAsia="en-US" w:bidi="ar-SA"/>
      </w:rPr>
    </w:lvl>
  </w:abstractNum>
  <w:abstractNum w:abstractNumId="38">
    <w:nsid w:val="699C5C11"/>
    <w:multiLevelType w:val="multilevel"/>
    <w:tmpl w:val="ED66E5C2"/>
    <w:lvl w:ilvl="0">
      <w:start w:val="3"/>
      <w:numFmt w:val="decimal"/>
      <w:lvlText w:val="%1"/>
      <w:lvlJc w:val="left"/>
      <w:pPr>
        <w:ind w:left="1762" w:hanging="753"/>
      </w:pPr>
      <w:rPr>
        <w:rFonts w:hint="default"/>
        <w:lang w:val="ru-RU" w:eastAsia="en-US" w:bidi="ar-SA"/>
      </w:rPr>
    </w:lvl>
    <w:lvl w:ilvl="1">
      <w:start w:val="4"/>
      <w:numFmt w:val="decimal"/>
      <w:lvlText w:val="%1.%2"/>
      <w:lvlJc w:val="left"/>
      <w:pPr>
        <w:ind w:left="1762" w:hanging="753"/>
      </w:pPr>
      <w:rPr>
        <w:rFonts w:hint="default"/>
        <w:lang w:val="ru-RU" w:eastAsia="en-US" w:bidi="ar-SA"/>
      </w:rPr>
    </w:lvl>
    <w:lvl w:ilvl="2">
      <w:start w:val="1"/>
      <w:numFmt w:val="decimal"/>
      <w:lvlText w:val="%1.%2.%3."/>
      <w:lvlJc w:val="left"/>
      <w:pPr>
        <w:ind w:left="1762" w:hanging="753"/>
        <w:jc w:val="right"/>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302" w:hanging="1067"/>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622" w:hanging="1067"/>
      </w:pPr>
      <w:rPr>
        <w:rFonts w:hint="default"/>
        <w:lang w:val="ru-RU" w:eastAsia="en-US" w:bidi="ar-SA"/>
      </w:rPr>
    </w:lvl>
    <w:lvl w:ilvl="5">
      <w:numFmt w:val="bullet"/>
      <w:lvlText w:val="•"/>
      <w:lvlJc w:val="left"/>
      <w:pPr>
        <w:ind w:left="5576" w:hanging="1067"/>
      </w:pPr>
      <w:rPr>
        <w:rFonts w:hint="default"/>
        <w:lang w:val="ru-RU" w:eastAsia="en-US" w:bidi="ar-SA"/>
      </w:rPr>
    </w:lvl>
    <w:lvl w:ilvl="6">
      <w:numFmt w:val="bullet"/>
      <w:lvlText w:val="•"/>
      <w:lvlJc w:val="left"/>
      <w:pPr>
        <w:ind w:left="6530" w:hanging="1067"/>
      </w:pPr>
      <w:rPr>
        <w:rFonts w:hint="default"/>
        <w:lang w:val="ru-RU" w:eastAsia="en-US" w:bidi="ar-SA"/>
      </w:rPr>
    </w:lvl>
    <w:lvl w:ilvl="7">
      <w:numFmt w:val="bullet"/>
      <w:lvlText w:val="•"/>
      <w:lvlJc w:val="left"/>
      <w:pPr>
        <w:ind w:left="7484" w:hanging="1067"/>
      </w:pPr>
      <w:rPr>
        <w:rFonts w:hint="default"/>
        <w:lang w:val="ru-RU" w:eastAsia="en-US" w:bidi="ar-SA"/>
      </w:rPr>
    </w:lvl>
    <w:lvl w:ilvl="8">
      <w:numFmt w:val="bullet"/>
      <w:lvlText w:val="•"/>
      <w:lvlJc w:val="left"/>
      <w:pPr>
        <w:ind w:left="8438" w:hanging="1067"/>
      </w:pPr>
      <w:rPr>
        <w:rFonts w:hint="default"/>
        <w:lang w:val="ru-RU" w:eastAsia="en-US" w:bidi="ar-SA"/>
      </w:rPr>
    </w:lvl>
  </w:abstractNum>
  <w:abstractNum w:abstractNumId="39">
    <w:nsid w:val="6EBB4325"/>
    <w:multiLevelType w:val="multilevel"/>
    <w:tmpl w:val="089CBEC2"/>
    <w:lvl w:ilvl="0">
      <w:start w:val="1"/>
      <w:numFmt w:val="decimal"/>
      <w:lvlText w:val="%1."/>
      <w:lvlJc w:val="left"/>
      <w:pPr>
        <w:ind w:left="1290"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02"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943"/>
      </w:pPr>
      <w:rPr>
        <w:rFonts w:ascii="Times New Roman" w:eastAsia="Times New Roman" w:hAnsi="Times New Roman" w:cs="Times New Roman" w:hint="default"/>
        <w:spacing w:val="-4"/>
        <w:w w:val="100"/>
        <w:sz w:val="28"/>
        <w:szCs w:val="28"/>
        <w:lang w:val="ru-RU" w:eastAsia="en-US" w:bidi="ar-SA"/>
      </w:rPr>
    </w:lvl>
    <w:lvl w:ilvl="3">
      <w:start w:val="1"/>
      <w:numFmt w:val="decimal"/>
      <w:lvlText w:val="%1.%2.%3.%4."/>
      <w:lvlJc w:val="left"/>
      <w:pPr>
        <w:ind w:left="302" w:hanging="1089"/>
      </w:pPr>
      <w:rPr>
        <w:rFonts w:ascii="Times New Roman" w:eastAsia="Times New Roman" w:hAnsi="Times New Roman" w:cs="Times New Roman" w:hint="default"/>
        <w:spacing w:val="-3"/>
        <w:w w:val="100"/>
        <w:sz w:val="28"/>
        <w:szCs w:val="28"/>
        <w:lang w:val="ru-RU" w:eastAsia="en-US" w:bidi="ar-SA"/>
      </w:rPr>
    </w:lvl>
    <w:lvl w:ilvl="4">
      <w:start w:val="1"/>
      <w:numFmt w:val="decimal"/>
      <w:lvlText w:val="%1.%2.%3.%4.%5."/>
      <w:lvlJc w:val="left"/>
      <w:pPr>
        <w:ind w:left="302" w:hanging="1302"/>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320" w:hanging="1302"/>
      </w:pPr>
      <w:rPr>
        <w:rFonts w:hint="default"/>
        <w:lang w:val="ru-RU" w:eastAsia="en-US" w:bidi="ar-SA"/>
      </w:rPr>
    </w:lvl>
    <w:lvl w:ilvl="6">
      <w:numFmt w:val="bullet"/>
      <w:lvlText w:val="•"/>
      <w:lvlJc w:val="left"/>
      <w:pPr>
        <w:ind w:left="6325" w:hanging="1302"/>
      </w:pPr>
      <w:rPr>
        <w:rFonts w:hint="default"/>
        <w:lang w:val="ru-RU" w:eastAsia="en-US" w:bidi="ar-SA"/>
      </w:rPr>
    </w:lvl>
    <w:lvl w:ilvl="7">
      <w:numFmt w:val="bullet"/>
      <w:lvlText w:val="•"/>
      <w:lvlJc w:val="left"/>
      <w:pPr>
        <w:ind w:left="7330" w:hanging="1302"/>
      </w:pPr>
      <w:rPr>
        <w:rFonts w:hint="default"/>
        <w:lang w:val="ru-RU" w:eastAsia="en-US" w:bidi="ar-SA"/>
      </w:rPr>
    </w:lvl>
    <w:lvl w:ilvl="8">
      <w:numFmt w:val="bullet"/>
      <w:lvlText w:val="•"/>
      <w:lvlJc w:val="left"/>
      <w:pPr>
        <w:ind w:left="8336" w:hanging="1302"/>
      </w:pPr>
      <w:rPr>
        <w:rFonts w:hint="default"/>
        <w:lang w:val="ru-RU" w:eastAsia="en-US" w:bidi="ar-SA"/>
      </w:rPr>
    </w:lvl>
  </w:abstractNum>
  <w:abstractNum w:abstractNumId="40">
    <w:nsid w:val="758F45EC"/>
    <w:multiLevelType w:val="multilevel"/>
    <w:tmpl w:val="53C6614E"/>
    <w:lvl w:ilvl="0">
      <w:start w:val="1"/>
      <w:numFmt w:val="decimal"/>
      <w:lvlText w:val="%1."/>
      <w:lvlJc w:val="left"/>
      <w:pPr>
        <w:ind w:left="5412" w:hanging="450"/>
      </w:pPr>
      <w:rPr>
        <w:rFonts w:eastAsia="MS Mincho" w:hint="default"/>
      </w:rPr>
    </w:lvl>
    <w:lvl w:ilvl="1">
      <w:start w:val="1"/>
      <w:numFmt w:val="decimal"/>
      <w:lvlText w:val="%1.%2."/>
      <w:lvlJc w:val="left"/>
      <w:pPr>
        <w:ind w:left="5679" w:hanging="720"/>
      </w:pPr>
      <w:rPr>
        <w:rFonts w:eastAsia="MS Mincho" w:hint="default"/>
      </w:rPr>
    </w:lvl>
    <w:lvl w:ilvl="2">
      <w:start w:val="1"/>
      <w:numFmt w:val="decimal"/>
      <w:lvlText w:val="%1.%2.%3."/>
      <w:lvlJc w:val="left"/>
      <w:pPr>
        <w:ind w:left="6669" w:hanging="720"/>
      </w:pPr>
      <w:rPr>
        <w:rFonts w:eastAsia="MS Mincho" w:hint="default"/>
      </w:rPr>
    </w:lvl>
    <w:lvl w:ilvl="3">
      <w:start w:val="1"/>
      <w:numFmt w:val="decimal"/>
      <w:lvlText w:val="%1.%2.%3.%4."/>
      <w:lvlJc w:val="left"/>
      <w:pPr>
        <w:ind w:left="8019" w:hanging="1080"/>
      </w:pPr>
      <w:rPr>
        <w:rFonts w:eastAsia="MS Mincho" w:hint="default"/>
      </w:rPr>
    </w:lvl>
    <w:lvl w:ilvl="4">
      <w:start w:val="1"/>
      <w:numFmt w:val="decimal"/>
      <w:lvlText w:val="%1.%2.%3.%4.%5."/>
      <w:lvlJc w:val="left"/>
      <w:pPr>
        <w:ind w:left="9009" w:hanging="1080"/>
      </w:pPr>
      <w:rPr>
        <w:rFonts w:eastAsia="MS Mincho" w:hint="default"/>
      </w:rPr>
    </w:lvl>
    <w:lvl w:ilvl="5">
      <w:start w:val="1"/>
      <w:numFmt w:val="decimal"/>
      <w:lvlText w:val="%1.%2.%3.%4.%5.%6."/>
      <w:lvlJc w:val="left"/>
      <w:pPr>
        <w:ind w:left="10359" w:hanging="1440"/>
      </w:pPr>
      <w:rPr>
        <w:rFonts w:eastAsia="MS Mincho" w:hint="default"/>
      </w:rPr>
    </w:lvl>
    <w:lvl w:ilvl="6">
      <w:start w:val="1"/>
      <w:numFmt w:val="decimal"/>
      <w:lvlText w:val="%1.%2.%3.%4.%5.%6.%7."/>
      <w:lvlJc w:val="left"/>
      <w:pPr>
        <w:ind w:left="11709" w:hanging="1800"/>
      </w:pPr>
      <w:rPr>
        <w:rFonts w:eastAsia="MS Mincho" w:hint="default"/>
      </w:rPr>
    </w:lvl>
    <w:lvl w:ilvl="7">
      <w:start w:val="1"/>
      <w:numFmt w:val="decimal"/>
      <w:lvlText w:val="%1.%2.%3.%4.%5.%6.%7.%8."/>
      <w:lvlJc w:val="left"/>
      <w:pPr>
        <w:ind w:left="12699" w:hanging="1800"/>
      </w:pPr>
      <w:rPr>
        <w:rFonts w:eastAsia="MS Mincho" w:hint="default"/>
      </w:rPr>
    </w:lvl>
    <w:lvl w:ilvl="8">
      <w:start w:val="1"/>
      <w:numFmt w:val="decimal"/>
      <w:lvlText w:val="%1.%2.%3.%4.%5.%6.%7.%8.%9."/>
      <w:lvlJc w:val="left"/>
      <w:pPr>
        <w:ind w:left="14049" w:hanging="2160"/>
      </w:pPr>
      <w:rPr>
        <w:rFonts w:eastAsia="MS Mincho" w:hint="default"/>
      </w:rPr>
    </w:lvl>
  </w:abstractNum>
  <w:abstractNum w:abstractNumId="41">
    <w:nsid w:val="75D66ED2"/>
    <w:multiLevelType w:val="hybridMultilevel"/>
    <w:tmpl w:val="6D7C8E78"/>
    <w:lvl w:ilvl="0" w:tplc="0E16B014">
      <w:start w:val="1"/>
      <w:numFmt w:val="decimal"/>
      <w:lvlText w:val="%1"/>
      <w:lvlJc w:val="left"/>
      <w:pPr>
        <w:ind w:left="318" w:hanging="212"/>
      </w:pPr>
      <w:rPr>
        <w:rFonts w:ascii="Times New Roman" w:eastAsia="Times New Roman" w:hAnsi="Times New Roman" w:cs="Times New Roman" w:hint="default"/>
        <w:w w:val="100"/>
        <w:sz w:val="28"/>
        <w:szCs w:val="28"/>
        <w:lang w:val="ru-RU" w:eastAsia="en-US" w:bidi="ar-SA"/>
      </w:rPr>
    </w:lvl>
    <w:lvl w:ilvl="1" w:tplc="96F0F82E">
      <w:numFmt w:val="bullet"/>
      <w:lvlText w:val="•"/>
      <w:lvlJc w:val="left"/>
      <w:pPr>
        <w:ind w:left="539" w:hanging="212"/>
      </w:pPr>
      <w:rPr>
        <w:rFonts w:hint="default"/>
        <w:lang w:val="ru-RU" w:eastAsia="en-US" w:bidi="ar-SA"/>
      </w:rPr>
    </w:lvl>
    <w:lvl w:ilvl="2" w:tplc="A322EC42">
      <w:numFmt w:val="bullet"/>
      <w:lvlText w:val="•"/>
      <w:lvlJc w:val="left"/>
      <w:pPr>
        <w:ind w:left="758" w:hanging="212"/>
      </w:pPr>
      <w:rPr>
        <w:rFonts w:hint="default"/>
        <w:lang w:val="ru-RU" w:eastAsia="en-US" w:bidi="ar-SA"/>
      </w:rPr>
    </w:lvl>
    <w:lvl w:ilvl="3" w:tplc="5F7A599C">
      <w:numFmt w:val="bullet"/>
      <w:lvlText w:val="•"/>
      <w:lvlJc w:val="left"/>
      <w:pPr>
        <w:ind w:left="977" w:hanging="212"/>
      </w:pPr>
      <w:rPr>
        <w:rFonts w:hint="default"/>
        <w:lang w:val="ru-RU" w:eastAsia="en-US" w:bidi="ar-SA"/>
      </w:rPr>
    </w:lvl>
    <w:lvl w:ilvl="4" w:tplc="45E85BF0">
      <w:numFmt w:val="bullet"/>
      <w:lvlText w:val="•"/>
      <w:lvlJc w:val="left"/>
      <w:pPr>
        <w:ind w:left="1196" w:hanging="212"/>
      </w:pPr>
      <w:rPr>
        <w:rFonts w:hint="default"/>
        <w:lang w:val="ru-RU" w:eastAsia="en-US" w:bidi="ar-SA"/>
      </w:rPr>
    </w:lvl>
    <w:lvl w:ilvl="5" w:tplc="9208CEC6">
      <w:numFmt w:val="bullet"/>
      <w:lvlText w:val="•"/>
      <w:lvlJc w:val="left"/>
      <w:pPr>
        <w:ind w:left="1415" w:hanging="212"/>
      </w:pPr>
      <w:rPr>
        <w:rFonts w:hint="default"/>
        <w:lang w:val="ru-RU" w:eastAsia="en-US" w:bidi="ar-SA"/>
      </w:rPr>
    </w:lvl>
    <w:lvl w:ilvl="6" w:tplc="34B08E92">
      <w:numFmt w:val="bullet"/>
      <w:lvlText w:val="•"/>
      <w:lvlJc w:val="left"/>
      <w:pPr>
        <w:ind w:left="1634" w:hanging="212"/>
      </w:pPr>
      <w:rPr>
        <w:rFonts w:hint="default"/>
        <w:lang w:val="ru-RU" w:eastAsia="en-US" w:bidi="ar-SA"/>
      </w:rPr>
    </w:lvl>
    <w:lvl w:ilvl="7" w:tplc="EA1A7012">
      <w:numFmt w:val="bullet"/>
      <w:lvlText w:val="•"/>
      <w:lvlJc w:val="left"/>
      <w:pPr>
        <w:ind w:left="1853" w:hanging="212"/>
      </w:pPr>
      <w:rPr>
        <w:rFonts w:hint="default"/>
        <w:lang w:val="ru-RU" w:eastAsia="en-US" w:bidi="ar-SA"/>
      </w:rPr>
    </w:lvl>
    <w:lvl w:ilvl="8" w:tplc="F3EC4406">
      <w:numFmt w:val="bullet"/>
      <w:lvlText w:val="•"/>
      <w:lvlJc w:val="left"/>
      <w:pPr>
        <w:ind w:left="2072" w:hanging="212"/>
      </w:pPr>
      <w:rPr>
        <w:rFonts w:hint="default"/>
        <w:lang w:val="ru-RU" w:eastAsia="en-US" w:bidi="ar-SA"/>
      </w:rPr>
    </w:lvl>
  </w:abstractNum>
  <w:abstractNum w:abstractNumId="42">
    <w:nsid w:val="76A14593"/>
    <w:multiLevelType w:val="multilevel"/>
    <w:tmpl w:val="93BC0EDC"/>
    <w:lvl w:ilvl="0">
      <w:start w:val="2"/>
      <w:numFmt w:val="decimal"/>
      <w:lvlText w:val="%1"/>
      <w:lvlJc w:val="left"/>
      <w:pPr>
        <w:ind w:left="302" w:hanging="916"/>
      </w:pPr>
      <w:rPr>
        <w:rFonts w:hint="default"/>
        <w:lang w:val="ru-RU" w:eastAsia="en-US" w:bidi="ar-SA"/>
      </w:rPr>
    </w:lvl>
    <w:lvl w:ilvl="1">
      <w:start w:val="4"/>
      <w:numFmt w:val="decimal"/>
      <w:lvlText w:val="%1.%2"/>
      <w:lvlJc w:val="left"/>
      <w:pPr>
        <w:ind w:left="302" w:hanging="916"/>
      </w:pPr>
      <w:rPr>
        <w:rFonts w:hint="default"/>
        <w:lang w:val="ru-RU" w:eastAsia="en-US" w:bidi="ar-SA"/>
      </w:rPr>
    </w:lvl>
    <w:lvl w:ilvl="2">
      <w:start w:val="3"/>
      <w:numFmt w:val="decimal"/>
      <w:lvlText w:val="%1.%2.%3."/>
      <w:lvlJc w:val="left"/>
      <w:pPr>
        <w:ind w:left="302" w:hanging="9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13" w:hanging="916"/>
      </w:pPr>
      <w:rPr>
        <w:rFonts w:hint="default"/>
        <w:lang w:val="ru-RU" w:eastAsia="en-US" w:bidi="ar-SA"/>
      </w:rPr>
    </w:lvl>
    <w:lvl w:ilvl="4">
      <w:numFmt w:val="bullet"/>
      <w:lvlText w:val="•"/>
      <w:lvlJc w:val="left"/>
      <w:pPr>
        <w:ind w:left="4318" w:hanging="916"/>
      </w:pPr>
      <w:rPr>
        <w:rFonts w:hint="default"/>
        <w:lang w:val="ru-RU" w:eastAsia="en-US" w:bidi="ar-SA"/>
      </w:rPr>
    </w:lvl>
    <w:lvl w:ilvl="5">
      <w:numFmt w:val="bullet"/>
      <w:lvlText w:val="•"/>
      <w:lvlJc w:val="left"/>
      <w:pPr>
        <w:ind w:left="5323" w:hanging="916"/>
      </w:pPr>
      <w:rPr>
        <w:rFonts w:hint="default"/>
        <w:lang w:val="ru-RU" w:eastAsia="en-US" w:bidi="ar-SA"/>
      </w:rPr>
    </w:lvl>
    <w:lvl w:ilvl="6">
      <w:numFmt w:val="bullet"/>
      <w:lvlText w:val="•"/>
      <w:lvlJc w:val="left"/>
      <w:pPr>
        <w:ind w:left="6327" w:hanging="916"/>
      </w:pPr>
      <w:rPr>
        <w:rFonts w:hint="default"/>
        <w:lang w:val="ru-RU" w:eastAsia="en-US" w:bidi="ar-SA"/>
      </w:rPr>
    </w:lvl>
    <w:lvl w:ilvl="7">
      <w:numFmt w:val="bullet"/>
      <w:lvlText w:val="•"/>
      <w:lvlJc w:val="left"/>
      <w:pPr>
        <w:ind w:left="7332" w:hanging="916"/>
      </w:pPr>
      <w:rPr>
        <w:rFonts w:hint="default"/>
        <w:lang w:val="ru-RU" w:eastAsia="en-US" w:bidi="ar-SA"/>
      </w:rPr>
    </w:lvl>
    <w:lvl w:ilvl="8">
      <w:numFmt w:val="bullet"/>
      <w:lvlText w:val="•"/>
      <w:lvlJc w:val="left"/>
      <w:pPr>
        <w:ind w:left="8337" w:hanging="916"/>
      </w:pPr>
      <w:rPr>
        <w:rFonts w:hint="default"/>
        <w:lang w:val="ru-RU" w:eastAsia="en-US" w:bidi="ar-SA"/>
      </w:rPr>
    </w:lvl>
  </w:abstractNum>
  <w:abstractNum w:abstractNumId="43">
    <w:nsid w:val="77706665"/>
    <w:multiLevelType w:val="hybridMultilevel"/>
    <w:tmpl w:val="680CF0BC"/>
    <w:lvl w:ilvl="0" w:tplc="3ACCF1E4">
      <w:start w:val="1"/>
      <w:numFmt w:val="decimal"/>
      <w:lvlText w:val="%1"/>
      <w:lvlJc w:val="left"/>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44">
    <w:nsid w:val="77FB2C60"/>
    <w:multiLevelType w:val="hybridMultilevel"/>
    <w:tmpl w:val="1DE89AFA"/>
    <w:lvl w:ilvl="0" w:tplc="EF683248">
      <w:numFmt w:val="bullet"/>
      <w:lvlText w:val="–"/>
      <w:lvlJc w:val="left"/>
      <w:pPr>
        <w:ind w:left="108" w:hanging="212"/>
      </w:pPr>
      <w:rPr>
        <w:rFonts w:ascii="Times New Roman" w:eastAsia="Times New Roman" w:hAnsi="Times New Roman" w:cs="Times New Roman" w:hint="default"/>
        <w:w w:val="100"/>
        <w:sz w:val="28"/>
        <w:szCs w:val="28"/>
        <w:lang w:val="ru-RU" w:eastAsia="en-US" w:bidi="ar-SA"/>
      </w:rPr>
    </w:lvl>
    <w:lvl w:ilvl="1" w:tplc="6AF25676">
      <w:numFmt w:val="bullet"/>
      <w:lvlText w:val="•"/>
      <w:lvlJc w:val="left"/>
      <w:pPr>
        <w:ind w:left="330" w:hanging="212"/>
      </w:pPr>
      <w:rPr>
        <w:rFonts w:hint="default"/>
        <w:lang w:val="ru-RU" w:eastAsia="en-US" w:bidi="ar-SA"/>
      </w:rPr>
    </w:lvl>
    <w:lvl w:ilvl="2" w:tplc="632E33FE">
      <w:numFmt w:val="bullet"/>
      <w:lvlText w:val="•"/>
      <w:lvlJc w:val="left"/>
      <w:pPr>
        <w:ind w:left="560" w:hanging="212"/>
      </w:pPr>
      <w:rPr>
        <w:rFonts w:hint="default"/>
        <w:lang w:val="ru-RU" w:eastAsia="en-US" w:bidi="ar-SA"/>
      </w:rPr>
    </w:lvl>
    <w:lvl w:ilvl="3" w:tplc="24B6A6BE">
      <w:numFmt w:val="bullet"/>
      <w:lvlText w:val="•"/>
      <w:lvlJc w:val="left"/>
      <w:pPr>
        <w:ind w:left="790" w:hanging="212"/>
      </w:pPr>
      <w:rPr>
        <w:rFonts w:hint="default"/>
        <w:lang w:val="ru-RU" w:eastAsia="en-US" w:bidi="ar-SA"/>
      </w:rPr>
    </w:lvl>
    <w:lvl w:ilvl="4" w:tplc="5986F54C">
      <w:numFmt w:val="bullet"/>
      <w:lvlText w:val="•"/>
      <w:lvlJc w:val="left"/>
      <w:pPr>
        <w:ind w:left="1020" w:hanging="212"/>
      </w:pPr>
      <w:rPr>
        <w:rFonts w:hint="default"/>
        <w:lang w:val="ru-RU" w:eastAsia="en-US" w:bidi="ar-SA"/>
      </w:rPr>
    </w:lvl>
    <w:lvl w:ilvl="5" w:tplc="EE84DC38">
      <w:numFmt w:val="bullet"/>
      <w:lvlText w:val="•"/>
      <w:lvlJc w:val="left"/>
      <w:pPr>
        <w:ind w:left="1251" w:hanging="212"/>
      </w:pPr>
      <w:rPr>
        <w:rFonts w:hint="default"/>
        <w:lang w:val="ru-RU" w:eastAsia="en-US" w:bidi="ar-SA"/>
      </w:rPr>
    </w:lvl>
    <w:lvl w:ilvl="6" w:tplc="D48C8DFE">
      <w:numFmt w:val="bullet"/>
      <w:lvlText w:val="•"/>
      <w:lvlJc w:val="left"/>
      <w:pPr>
        <w:ind w:left="1481" w:hanging="212"/>
      </w:pPr>
      <w:rPr>
        <w:rFonts w:hint="default"/>
        <w:lang w:val="ru-RU" w:eastAsia="en-US" w:bidi="ar-SA"/>
      </w:rPr>
    </w:lvl>
    <w:lvl w:ilvl="7" w:tplc="E5CA3BA8">
      <w:numFmt w:val="bullet"/>
      <w:lvlText w:val="•"/>
      <w:lvlJc w:val="left"/>
      <w:pPr>
        <w:ind w:left="1711" w:hanging="212"/>
      </w:pPr>
      <w:rPr>
        <w:rFonts w:hint="default"/>
        <w:lang w:val="ru-RU" w:eastAsia="en-US" w:bidi="ar-SA"/>
      </w:rPr>
    </w:lvl>
    <w:lvl w:ilvl="8" w:tplc="1A987A48">
      <w:numFmt w:val="bullet"/>
      <w:lvlText w:val="•"/>
      <w:lvlJc w:val="left"/>
      <w:pPr>
        <w:ind w:left="1941" w:hanging="212"/>
      </w:pPr>
      <w:rPr>
        <w:rFonts w:hint="default"/>
        <w:lang w:val="ru-RU" w:eastAsia="en-US" w:bidi="ar-SA"/>
      </w:rPr>
    </w:lvl>
  </w:abstractNum>
  <w:num w:numId="1">
    <w:abstractNumId w:val="14"/>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18"/>
  </w:num>
  <w:num w:numId="11">
    <w:abstractNumId w:val="25"/>
  </w:num>
  <w:num w:numId="12">
    <w:abstractNumId w:val="16"/>
  </w:num>
  <w:num w:numId="13">
    <w:abstractNumId w:val="8"/>
  </w:num>
  <w:num w:numId="14">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30"/>
  </w:num>
  <w:num w:numId="20">
    <w:abstractNumId w:val="23"/>
  </w:num>
  <w:num w:numId="21">
    <w:abstractNumId w:val="33"/>
  </w:num>
  <w:num w:numId="22">
    <w:abstractNumId w:val="9"/>
  </w:num>
  <w:num w:numId="23">
    <w:abstractNumId w:val="26"/>
  </w:num>
  <w:num w:numId="24">
    <w:abstractNumId w:val="40"/>
  </w:num>
  <w:num w:numId="25">
    <w:abstractNumId w:val="10"/>
  </w:num>
  <w:num w:numId="26">
    <w:abstractNumId w:val="36"/>
  </w:num>
  <w:num w:numId="27">
    <w:abstractNumId w:val="43"/>
  </w:num>
  <w:num w:numId="28">
    <w:abstractNumId w:val="7"/>
  </w:num>
  <w:num w:numId="29">
    <w:abstractNumId w:val="34"/>
  </w:num>
  <w:num w:numId="30">
    <w:abstractNumId w:val="32"/>
  </w:num>
  <w:num w:numId="31">
    <w:abstractNumId w:val="37"/>
  </w:num>
  <w:num w:numId="32">
    <w:abstractNumId w:val="29"/>
  </w:num>
  <w:num w:numId="33">
    <w:abstractNumId w:val="12"/>
  </w:num>
  <w:num w:numId="34">
    <w:abstractNumId w:val="21"/>
  </w:num>
  <w:num w:numId="35">
    <w:abstractNumId w:val="22"/>
  </w:num>
  <w:num w:numId="36">
    <w:abstractNumId w:val="44"/>
  </w:num>
  <w:num w:numId="37">
    <w:abstractNumId w:val="27"/>
  </w:num>
  <w:num w:numId="38">
    <w:abstractNumId w:val="41"/>
  </w:num>
  <w:num w:numId="39">
    <w:abstractNumId w:val="5"/>
  </w:num>
  <w:num w:numId="40">
    <w:abstractNumId w:val="28"/>
  </w:num>
  <w:num w:numId="41">
    <w:abstractNumId w:val="38"/>
  </w:num>
  <w:num w:numId="42">
    <w:abstractNumId w:val="42"/>
  </w:num>
  <w:num w:numId="43">
    <w:abstractNumId w:val="39"/>
  </w:num>
  <w:num w:numId="44">
    <w:abstractNumId w:val="24"/>
  </w:num>
  <w:num w:numId="45">
    <w:abstractNumId w:val="6"/>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4BB1"/>
    <w:rsid w:val="000051AE"/>
    <w:rsid w:val="000056CC"/>
    <w:rsid w:val="000058EA"/>
    <w:rsid w:val="000066D0"/>
    <w:rsid w:val="00007D6E"/>
    <w:rsid w:val="00011771"/>
    <w:rsid w:val="00014D12"/>
    <w:rsid w:val="000150F5"/>
    <w:rsid w:val="0001667F"/>
    <w:rsid w:val="00016B41"/>
    <w:rsid w:val="00017B5F"/>
    <w:rsid w:val="00021C80"/>
    <w:rsid w:val="00021EAE"/>
    <w:rsid w:val="000222DB"/>
    <w:rsid w:val="00022E0E"/>
    <w:rsid w:val="00024449"/>
    <w:rsid w:val="000256E4"/>
    <w:rsid w:val="00025F8C"/>
    <w:rsid w:val="00031A6B"/>
    <w:rsid w:val="00032B80"/>
    <w:rsid w:val="0003350B"/>
    <w:rsid w:val="00034ACC"/>
    <w:rsid w:val="00034BFF"/>
    <w:rsid w:val="000355DA"/>
    <w:rsid w:val="000360AF"/>
    <w:rsid w:val="00040165"/>
    <w:rsid w:val="00047FB2"/>
    <w:rsid w:val="00050858"/>
    <w:rsid w:val="00050AA2"/>
    <w:rsid w:val="00053941"/>
    <w:rsid w:val="00053BEA"/>
    <w:rsid w:val="00054456"/>
    <w:rsid w:val="000545A7"/>
    <w:rsid w:val="000557E2"/>
    <w:rsid w:val="0005599E"/>
    <w:rsid w:val="00055D2C"/>
    <w:rsid w:val="00060571"/>
    <w:rsid w:val="00060DF6"/>
    <w:rsid w:val="000621BD"/>
    <w:rsid w:val="00063D91"/>
    <w:rsid w:val="0006408A"/>
    <w:rsid w:val="00064292"/>
    <w:rsid w:val="00064DF3"/>
    <w:rsid w:val="00065445"/>
    <w:rsid w:val="00065A31"/>
    <w:rsid w:val="00070128"/>
    <w:rsid w:val="00070DF9"/>
    <w:rsid w:val="00071299"/>
    <w:rsid w:val="000714E0"/>
    <w:rsid w:val="0007218B"/>
    <w:rsid w:val="000722CD"/>
    <w:rsid w:val="00072398"/>
    <w:rsid w:val="000727B6"/>
    <w:rsid w:val="00072EB8"/>
    <w:rsid w:val="0007720C"/>
    <w:rsid w:val="0007797E"/>
    <w:rsid w:val="00082008"/>
    <w:rsid w:val="00085837"/>
    <w:rsid w:val="00086596"/>
    <w:rsid w:val="000875D8"/>
    <w:rsid w:val="00087AC3"/>
    <w:rsid w:val="0009180F"/>
    <w:rsid w:val="00092494"/>
    <w:rsid w:val="00096D0E"/>
    <w:rsid w:val="000A0559"/>
    <w:rsid w:val="000A43C8"/>
    <w:rsid w:val="000A457F"/>
    <w:rsid w:val="000A51F0"/>
    <w:rsid w:val="000A53AB"/>
    <w:rsid w:val="000A58F2"/>
    <w:rsid w:val="000A637A"/>
    <w:rsid w:val="000A668B"/>
    <w:rsid w:val="000A715A"/>
    <w:rsid w:val="000A72C8"/>
    <w:rsid w:val="000B56C2"/>
    <w:rsid w:val="000B7AB2"/>
    <w:rsid w:val="000C338B"/>
    <w:rsid w:val="000C4130"/>
    <w:rsid w:val="000C5B75"/>
    <w:rsid w:val="000C6E84"/>
    <w:rsid w:val="000C77BA"/>
    <w:rsid w:val="000D0E99"/>
    <w:rsid w:val="000D33AA"/>
    <w:rsid w:val="000D4802"/>
    <w:rsid w:val="000D5F65"/>
    <w:rsid w:val="000D72E6"/>
    <w:rsid w:val="000E1E7C"/>
    <w:rsid w:val="000E255E"/>
    <w:rsid w:val="000E2B7B"/>
    <w:rsid w:val="000E3B81"/>
    <w:rsid w:val="000E5404"/>
    <w:rsid w:val="000E61E3"/>
    <w:rsid w:val="000E63A0"/>
    <w:rsid w:val="000E6D12"/>
    <w:rsid w:val="000E7EF4"/>
    <w:rsid w:val="000F26D6"/>
    <w:rsid w:val="000F2BDE"/>
    <w:rsid w:val="000F4E71"/>
    <w:rsid w:val="000F54B0"/>
    <w:rsid w:val="00100631"/>
    <w:rsid w:val="001014FE"/>
    <w:rsid w:val="00101704"/>
    <w:rsid w:val="00103E93"/>
    <w:rsid w:val="00104081"/>
    <w:rsid w:val="00105BC4"/>
    <w:rsid w:val="00105EF6"/>
    <w:rsid w:val="001062F1"/>
    <w:rsid w:val="00107435"/>
    <w:rsid w:val="001079AF"/>
    <w:rsid w:val="001108C5"/>
    <w:rsid w:val="00111CC1"/>
    <w:rsid w:val="00112A62"/>
    <w:rsid w:val="00116F72"/>
    <w:rsid w:val="00117D2A"/>
    <w:rsid w:val="00120890"/>
    <w:rsid w:val="00122B03"/>
    <w:rsid w:val="00123872"/>
    <w:rsid w:val="00127890"/>
    <w:rsid w:val="00133F75"/>
    <w:rsid w:val="00134408"/>
    <w:rsid w:val="001345FC"/>
    <w:rsid w:val="00137C84"/>
    <w:rsid w:val="00144F28"/>
    <w:rsid w:val="0014745B"/>
    <w:rsid w:val="0015146C"/>
    <w:rsid w:val="00151FC6"/>
    <w:rsid w:val="00152CDD"/>
    <w:rsid w:val="00153E9D"/>
    <w:rsid w:val="00153EC0"/>
    <w:rsid w:val="00154069"/>
    <w:rsid w:val="00155132"/>
    <w:rsid w:val="0015585E"/>
    <w:rsid w:val="001559B7"/>
    <w:rsid w:val="00160976"/>
    <w:rsid w:val="0016349F"/>
    <w:rsid w:val="00163F49"/>
    <w:rsid w:val="0016458C"/>
    <w:rsid w:val="00165A33"/>
    <w:rsid w:val="00165D1D"/>
    <w:rsid w:val="00166733"/>
    <w:rsid w:val="00166749"/>
    <w:rsid w:val="00166FFC"/>
    <w:rsid w:val="00170119"/>
    <w:rsid w:val="00170E48"/>
    <w:rsid w:val="00171D1A"/>
    <w:rsid w:val="001721CF"/>
    <w:rsid w:val="001722F9"/>
    <w:rsid w:val="001749D4"/>
    <w:rsid w:val="00175EB5"/>
    <w:rsid w:val="00176EC4"/>
    <w:rsid w:val="0018238C"/>
    <w:rsid w:val="00183D6C"/>
    <w:rsid w:val="001843F2"/>
    <w:rsid w:val="00185487"/>
    <w:rsid w:val="001859C8"/>
    <w:rsid w:val="00186E13"/>
    <w:rsid w:val="001901BA"/>
    <w:rsid w:val="001907B1"/>
    <w:rsid w:val="00191611"/>
    <w:rsid w:val="00195EE2"/>
    <w:rsid w:val="001A6E65"/>
    <w:rsid w:val="001B0471"/>
    <w:rsid w:val="001B195A"/>
    <w:rsid w:val="001B3384"/>
    <w:rsid w:val="001B3D75"/>
    <w:rsid w:val="001B46A5"/>
    <w:rsid w:val="001B4D3F"/>
    <w:rsid w:val="001B68EB"/>
    <w:rsid w:val="001B7EBB"/>
    <w:rsid w:val="001C0598"/>
    <w:rsid w:val="001C234B"/>
    <w:rsid w:val="001C5BD4"/>
    <w:rsid w:val="001C5C4F"/>
    <w:rsid w:val="001C6BF7"/>
    <w:rsid w:val="001D1CD4"/>
    <w:rsid w:val="001D1D65"/>
    <w:rsid w:val="001D3E5B"/>
    <w:rsid w:val="001D3FCA"/>
    <w:rsid w:val="001D4E70"/>
    <w:rsid w:val="001D5EB3"/>
    <w:rsid w:val="001D6DE2"/>
    <w:rsid w:val="001D753F"/>
    <w:rsid w:val="001E0CDD"/>
    <w:rsid w:val="001E1AA9"/>
    <w:rsid w:val="001E223B"/>
    <w:rsid w:val="001E24A0"/>
    <w:rsid w:val="001E4729"/>
    <w:rsid w:val="001E548E"/>
    <w:rsid w:val="001E5964"/>
    <w:rsid w:val="001E6736"/>
    <w:rsid w:val="001F0A7E"/>
    <w:rsid w:val="001F4394"/>
    <w:rsid w:val="001F44CE"/>
    <w:rsid w:val="001F6436"/>
    <w:rsid w:val="001F7943"/>
    <w:rsid w:val="002001D5"/>
    <w:rsid w:val="00201987"/>
    <w:rsid w:val="00202CE1"/>
    <w:rsid w:val="002045B3"/>
    <w:rsid w:val="00205749"/>
    <w:rsid w:val="002063B5"/>
    <w:rsid w:val="00207DF7"/>
    <w:rsid w:val="00211CBC"/>
    <w:rsid w:val="00214DB4"/>
    <w:rsid w:val="0021525D"/>
    <w:rsid w:val="002208AE"/>
    <w:rsid w:val="002230FA"/>
    <w:rsid w:val="002231BC"/>
    <w:rsid w:val="00224ACF"/>
    <w:rsid w:val="00226516"/>
    <w:rsid w:val="00227748"/>
    <w:rsid w:val="00232069"/>
    <w:rsid w:val="002322B1"/>
    <w:rsid w:val="00233BFF"/>
    <w:rsid w:val="00233E20"/>
    <w:rsid w:val="00234785"/>
    <w:rsid w:val="002404C1"/>
    <w:rsid w:val="002417E7"/>
    <w:rsid w:val="00241CE2"/>
    <w:rsid w:val="00242613"/>
    <w:rsid w:val="00252724"/>
    <w:rsid w:val="00253391"/>
    <w:rsid w:val="002536EE"/>
    <w:rsid w:val="00254AAE"/>
    <w:rsid w:val="00254EBE"/>
    <w:rsid w:val="002565A7"/>
    <w:rsid w:val="002565AA"/>
    <w:rsid w:val="00260B69"/>
    <w:rsid w:val="00260C4F"/>
    <w:rsid w:val="00260E3E"/>
    <w:rsid w:val="00261686"/>
    <w:rsid w:val="00262EF3"/>
    <w:rsid w:val="0026369E"/>
    <w:rsid w:val="002648E6"/>
    <w:rsid w:val="002652E4"/>
    <w:rsid w:val="002721FD"/>
    <w:rsid w:val="00272649"/>
    <w:rsid w:val="00272BF6"/>
    <w:rsid w:val="00281587"/>
    <w:rsid w:val="002816CD"/>
    <w:rsid w:val="00281DF5"/>
    <w:rsid w:val="0028344B"/>
    <w:rsid w:val="00283AB5"/>
    <w:rsid w:val="0028654E"/>
    <w:rsid w:val="00287EBD"/>
    <w:rsid w:val="00290BC1"/>
    <w:rsid w:val="00292125"/>
    <w:rsid w:val="00295C60"/>
    <w:rsid w:val="00296572"/>
    <w:rsid w:val="002970B3"/>
    <w:rsid w:val="00297CB8"/>
    <w:rsid w:val="002A4B29"/>
    <w:rsid w:val="002A61C6"/>
    <w:rsid w:val="002A6E31"/>
    <w:rsid w:val="002A74AE"/>
    <w:rsid w:val="002B33D0"/>
    <w:rsid w:val="002B5E7B"/>
    <w:rsid w:val="002B649C"/>
    <w:rsid w:val="002B6D79"/>
    <w:rsid w:val="002C08B7"/>
    <w:rsid w:val="002C1B3E"/>
    <w:rsid w:val="002C1BF4"/>
    <w:rsid w:val="002C5DED"/>
    <w:rsid w:val="002C775A"/>
    <w:rsid w:val="002D097B"/>
    <w:rsid w:val="002D296E"/>
    <w:rsid w:val="002D3D25"/>
    <w:rsid w:val="002D4AEA"/>
    <w:rsid w:val="002D75AE"/>
    <w:rsid w:val="002E0E8E"/>
    <w:rsid w:val="002E0FCC"/>
    <w:rsid w:val="002E22C9"/>
    <w:rsid w:val="002E274B"/>
    <w:rsid w:val="002E3F0D"/>
    <w:rsid w:val="002E4503"/>
    <w:rsid w:val="002E5A3C"/>
    <w:rsid w:val="002E5EF5"/>
    <w:rsid w:val="002E6063"/>
    <w:rsid w:val="002F02BB"/>
    <w:rsid w:val="002F0E2C"/>
    <w:rsid w:val="002F0E36"/>
    <w:rsid w:val="002F2EB8"/>
    <w:rsid w:val="002F3860"/>
    <w:rsid w:val="002F42F9"/>
    <w:rsid w:val="002F6A9C"/>
    <w:rsid w:val="002F7248"/>
    <w:rsid w:val="00302A94"/>
    <w:rsid w:val="003059E4"/>
    <w:rsid w:val="003063DF"/>
    <w:rsid w:val="00311CC9"/>
    <w:rsid w:val="003124E6"/>
    <w:rsid w:val="0031575A"/>
    <w:rsid w:val="00315D79"/>
    <w:rsid w:val="0031677F"/>
    <w:rsid w:val="003168B8"/>
    <w:rsid w:val="0031746F"/>
    <w:rsid w:val="00317E99"/>
    <w:rsid w:val="003216A6"/>
    <w:rsid w:val="003276F2"/>
    <w:rsid w:val="00330B21"/>
    <w:rsid w:val="00333FEC"/>
    <w:rsid w:val="0033408A"/>
    <w:rsid w:val="0033468E"/>
    <w:rsid w:val="003351FE"/>
    <w:rsid w:val="00335925"/>
    <w:rsid w:val="00335B5E"/>
    <w:rsid w:val="0033686E"/>
    <w:rsid w:val="00342252"/>
    <w:rsid w:val="00342581"/>
    <w:rsid w:val="003438C0"/>
    <w:rsid w:val="00344D3C"/>
    <w:rsid w:val="00350290"/>
    <w:rsid w:val="00350943"/>
    <w:rsid w:val="00351C7E"/>
    <w:rsid w:val="0035204A"/>
    <w:rsid w:val="00353FF8"/>
    <w:rsid w:val="00355160"/>
    <w:rsid w:val="00355FB2"/>
    <w:rsid w:val="0036173A"/>
    <w:rsid w:val="00361CA3"/>
    <w:rsid w:val="00362038"/>
    <w:rsid w:val="00363939"/>
    <w:rsid w:val="00363AAE"/>
    <w:rsid w:val="00365E4E"/>
    <w:rsid w:val="00367715"/>
    <w:rsid w:val="00367FC3"/>
    <w:rsid w:val="00370B82"/>
    <w:rsid w:val="00370E9D"/>
    <w:rsid w:val="00374610"/>
    <w:rsid w:val="00376146"/>
    <w:rsid w:val="00376A4E"/>
    <w:rsid w:val="00376AA4"/>
    <w:rsid w:val="00377B6B"/>
    <w:rsid w:val="0038108A"/>
    <w:rsid w:val="0038136D"/>
    <w:rsid w:val="00381CD4"/>
    <w:rsid w:val="00381ECF"/>
    <w:rsid w:val="00382AFC"/>
    <w:rsid w:val="00384122"/>
    <w:rsid w:val="00385AF8"/>
    <w:rsid w:val="00390BE0"/>
    <w:rsid w:val="0039115B"/>
    <w:rsid w:val="0039358E"/>
    <w:rsid w:val="00393A91"/>
    <w:rsid w:val="00393B6A"/>
    <w:rsid w:val="00395139"/>
    <w:rsid w:val="00395B5B"/>
    <w:rsid w:val="00395B5F"/>
    <w:rsid w:val="003967A4"/>
    <w:rsid w:val="00397324"/>
    <w:rsid w:val="003A0EAF"/>
    <w:rsid w:val="003A1AD5"/>
    <w:rsid w:val="003A2681"/>
    <w:rsid w:val="003A392A"/>
    <w:rsid w:val="003A5F37"/>
    <w:rsid w:val="003A7F77"/>
    <w:rsid w:val="003B0F73"/>
    <w:rsid w:val="003C0469"/>
    <w:rsid w:val="003C080F"/>
    <w:rsid w:val="003C0F39"/>
    <w:rsid w:val="003C294F"/>
    <w:rsid w:val="003C43BE"/>
    <w:rsid w:val="003C50EF"/>
    <w:rsid w:val="003C5247"/>
    <w:rsid w:val="003C7959"/>
    <w:rsid w:val="003D15FA"/>
    <w:rsid w:val="003D1754"/>
    <w:rsid w:val="003D2486"/>
    <w:rsid w:val="003D2C82"/>
    <w:rsid w:val="003D37EF"/>
    <w:rsid w:val="003D3BB0"/>
    <w:rsid w:val="003D75BB"/>
    <w:rsid w:val="003E09BE"/>
    <w:rsid w:val="003E09EF"/>
    <w:rsid w:val="003E49DF"/>
    <w:rsid w:val="003E6333"/>
    <w:rsid w:val="003F26D6"/>
    <w:rsid w:val="003F2E78"/>
    <w:rsid w:val="003F40EC"/>
    <w:rsid w:val="004000F2"/>
    <w:rsid w:val="00400A4F"/>
    <w:rsid w:val="00402234"/>
    <w:rsid w:val="0040295E"/>
    <w:rsid w:val="004033F0"/>
    <w:rsid w:val="00404275"/>
    <w:rsid w:val="00406620"/>
    <w:rsid w:val="00411994"/>
    <w:rsid w:val="00411AE4"/>
    <w:rsid w:val="00411CEA"/>
    <w:rsid w:val="00413A11"/>
    <w:rsid w:val="00413BF8"/>
    <w:rsid w:val="00413DCF"/>
    <w:rsid w:val="004146BA"/>
    <w:rsid w:val="004152A4"/>
    <w:rsid w:val="004155A5"/>
    <w:rsid w:val="00415BC5"/>
    <w:rsid w:val="0042138D"/>
    <w:rsid w:val="00422C77"/>
    <w:rsid w:val="00422DAD"/>
    <w:rsid w:val="0042364F"/>
    <w:rsid w:val="004236B2"/>
    <w:rsid w:val="0042372B"/>
    <w:rsid w:val="0042558A"/>
    <w:rsid w:val="00426C23"/>
    <w:rsid w:val="00427135"/>
    <w:rsid w:val="004351B7"/>
    <w:rsid w:val="00436C82"/>
    <w:rsid w:val="00440795"/>
    <w:rsid w:val="004413D4"/>
    <w:rsid w:val="004415E3"/>
    <w:rsid w:val="00442275"/>
    <w:rsid w:val="00442278"/>
    <w:rsid w:val="004430A5"/>
    <w:rsid w:val="00444964"/>
    <w:rsid w:val="00445EF8"/>
    <w:rsid w:val="00447D63"/>
    <w:rsid w:val="004501ED"/>
    <w:rsid w:val="00451564"/>
    <w:rsid w:val="0045217D"/>
    <w:rsid w:val="00453721"/>
    <w:rsid w:val="0045408C"/>
    <w:rsid w:val="00455CF2"/>
    <w:rsid w:val="00456839"/>
    <w:rsid w:val="00456D18"/>
    <w:rsid w:val="0046095D"/>
    <w:rsid w:val="00463FE7"/>
    <w:rsid w:val="004647A5"/>
    <w:rsid w:val="00465B16"/>
    <w:rsid w:val="004665D4"/>
    <w:rsid w:val="00466FA3"/>
    <w:rsid w:val="00470580"/>
    <w:rsid w:val="0047217D"/>
    <w:rsid w:val="00472633"/>
    <w:rsid w:val="0047503F"/>
    <w:rsid w:val="00475225"/>
    <w:rsid w:val="004764AE"/>
    <w:rsid w:val="00476FD6"/>
    <w:rsid w:val="00481456"/>
    <w:rsid w:val="00481579"/>
    <w:rsid w:val="00481736"/>
    <w:rsid w:val="004819FD"/>
    <w:rsid w:val="00483584"/>
    <w:rsid w:val="004835E4"/>
    <w:rsid w:val="004861CA"/>
    <w:rsid w:val="00490FA8"/>
    <w:rsid w:val="00492DF3"/>
    <w:rsid w:val="00492E7F"/>
    <w:rsid w:val="004949E4"/>
    <w:rsid w:val="004A1569"/>
    <w:rsid w:val="004A3298"/>
    <w:rsid w:val="004A52A1"/>
    <w:rsid w:val="004B02FF"/>
    <w:rsid w:val="004B0A52"/>
    <w:rsid w:val="004B0A80"/>
    <w:rsid w:val="004B0C01"/>
    <w:rsid w:val="004B1635"/>
    <w:rsid w:val="004B27DE"/>
    <w:rsid w:val="004B64E3"/>
    <w:rsid w:val="004C015F"/>
    <w:rsid w:val="004C0449"/>
    <w:rsid w:val="004C1135"/>
    <w:rsid w:val="004C1278"/>
    <w:rsid w:val="004C1D4A"/>
    <w:rsid w:val="004C2179"/>
    <w:rsid w:val="004C266B"/>
    <w:rsid w:val="004C2C70"/>
    <w:rsid w:val="004C4801"/>
    <w:rsid w:val="004C563F"/>
    <w:rsid w:val="004C7BAE"/>
    <w:rsid w:val="004D0738"/>
    <w:rsid w:val="004D0CC1"/>
    <w:rsid w:val="004D2453"/>
    <w:rsid w:val="004D3433"/>
    <w:rsid w:val="004D3F89"/>
    <w:rsid w:val="004D6426"/>
    <w:rsid w:val="004D6493"/>
    <w:rsid w:val="004D76EB"/>
    <w:rsid w:val="004D7CBB"/>
    <w:rsid w:val="004E4831"/>
    <w:rsid w:val="004E4B0B"/>
    <w:rsid w:val="004E6F12"/>
    <w:rsid w:val="004E7706"/>
    <w:rsid w:val="004F062B"/>
    <w:rsid w:val="004F3696"/>
    <w:rsid w:val="004F4DC2"/>
    <w:rsid w:val="004F7168"/>
    <w:rsid w:val="00501293"/>
    <w:rsid w:val="00501CD0"/>
    <w:rsid w:val="00502ABF"/>
    <w:rsid w:val="00502AC1"/>
    <w:rsid w:val="0050364B"/>
    <w:rsid w:val="00504D34"/>
    <w:rsid w:val="00507AD4"/>
    <w:rsid w:val="00514649"/>
    <w:rsid w:val="0051546B"/>
    <w:rsid w:val="00522AEB"/>
    <w:rsid w:val="00522D15"/>
    <w:rsid w:val="0052526A"/>
    <w:rsid w:val="00525775"/>
    <w:rsid w:val="0052620A"/>
    <w:rsid w:val="00527F96"/>
    <w:rsid w:val="005306D7"/>
    <w:rsid w:val="00532557"/>
    <w:rsid w:val="00534837"/>
    <w:rsid w:val="00537382"/>
    <w:rsid w:val="00541B6B"/>
    <w:rsid w:val="00545C2F"/>
    <w:rsid w:val="0054601C"/>
    <w:rsid w:val="005464BA"/>
    <w:rsid w:val="00546BE4"/>
    <w:rsid w:val="00550E1C"/>
    <w:rsid w:val="00551AF8"/>
    <w:rsid w:val="00556623"/>
    <w:rsid w:val="00556A05"/>
    <w:rsid w:val="00557000"/>
    <w:rsid w:val="00557422"/>
    <w:rsid w:val="00560E43"/>
    <w:rsid w:val="00561443"/>
    <w:rsid w:val="00561BDC"/>
    <w:rsid w:val="00563737"/>
    <w:rsid w:val="00565EBD"/>
    <w:rsid w:val="0056766A"/>
    <w:rsid w:val="005705F0"/>
    <w:rsid w:val="00571A16"/>
    <w:rsid w:val="005721F1"/>
    <w:rsid w:val="00574389"/>
    <w:rsid w:val="00575972"/>
    <w:rsid w:val="00577AB4"/>
    <w:rsid w:val="00577D46"/>
    <w:rsid w:val="00586A71"/>
    <w:rsid w:val="005875CB"/>
    <w:rsid w:val="0059188E"/>
    <w:rsid w:val="00591FE6"/>
    <w:rsid w:val="0059349A"/>
    <w:rsid w:val="00593598"/>
    <w:rsid w:val="00597B43"/>
    <w:rsid w:val="005A0591"/>
    <w:rsid w:val="005A235B"/>
    <w:rsid w:val="005A785D"/>
    <w:rsid w:val="005B10A6"/>
    <w:rsid w:val="005B1544"/>
    <w:rsid w:val="005B2EE3"/>
    <w:rsid w:val="005B32D4"/>
    <w:rsid w:val="005B3D89"/>
    <w:rsid w:val="005B52DA"/>
    <w:rsid w:val="005B60A4"/>
    <w:rsid w:val="005B7877"/>
    <w:rsid w:val="005C06A1"/>
    <w:rsid w:val="005C247F"/>
    <w:rsid w:val="005C2C05"/>
    <w:rsid w:val="005C3251"/>
    <w:rsid w:val="005C3A58"/>
    <w:rsid w:val="005D03E4"/>
    <w:rsid w:val="005D1B92"/>
    <w:rsid w:val="005D217B"/>
    <w:rsid w:val="005D2804"/>
    <w:rsid w:val="005E0CFB"/>
    <w:rsid w:val="005E3492"/>
    <w:rsid w:val="005E47D2"/>
    <w:rsid w:val="005E6A41"/>
    <w:rsid w:val="005E7E79"/>
    <w:rsid w:val="005F07C1"/>
    <w:rsid w:val="005F19A4"/>
    <w:rsid w:val="005F24EE"/>
    <w:rsid w:val="005F30CD"/>
    <w:rsid w:val="005F532E"/>
    <w:rsid w:val="005F5BA8"/>
    <w:rsid w:val="005F6E9D"/>
    <w:rsid w:val="005F75C5"/>
    <w:rsid w:val="00600356"/>
    <w:rsid w:val="00603A8F"/>
    <w:rsid w:val="00604F80"/>
    <w:rsid w:val="00607DD7"/>
    <w:rsid w:val="006125C0"/>
    <w:rsid w:val="00614103"/>
    <w:rsid w:val="00614653"/>
    <w:rsid w:val="00615000"/>
    <w:rsid w:val="00616B75"/>
    <w:rsid w:val="00620B39"/>
    <w:rsid w:val="0062157C"/>
    <w:rsid w:val="00621BF9"/>
    <w:rsid w:val="006231B6"/>
    <w:rsid w:val="00624ED9"/>
    <w:rsid w:val="00625E4A"/>
    <w:rsid w:val="0062663B"/>
    <w:rsid w:val="00630D96"/>
    <w:rsid w:val="0063254F"/>
    <w:rsid w:val="00633411"/>
    <w:rsid w:val="00633940"/>
    <w:rsid w:val="006378DA"/>
    <w:rsid w:val="00637DCB"/>
    <w:rsid w:val="00642C6B"/>
    <w:rsid w:val="006436BE"/>
    <w:rsid w:val="006438D9"/>
    <w:rsid w:val="0064586C"/>
    <w:rsid w:val="00645A48"/>
    <w:rsid w:val="00645F61"/>
    <w:rsid w:val="00647F6A"/>
    <w:rsid w:val="006510AE"/>
    <w:rsid w:val="00653A78"/>
    <w:rsid w:val="00654190"/>
    <w:rsid w:val="006548D9"/>
    <w:rsid w:val="00654A5E"/>
    <w:rsid w:val="0065641E"/>
    <w:rsid w:val="006603D4"/>
    <w:rsid w:val="006611FC"/>
    <w:rsid w:val="00661546"/>
    <w:rsid w:val="00661AAC"/>
    <w:rsid w:val="00662311"/>
    <w:rsid w:val="00662901"/>
    <w:rsid w:val="00664494"/>
    <w:rsid w:val="00666D79"/>
    <w:rsid w:val="0067032F"/>
    <w:rsid w:val="0067121E"/>
    <w:rsid w:val="006718EA"/>
    <w:rsid w:val="00671CAD"/>
    <w:rsid w:val="006744E1"/>
    <w:rsid w:val="00674518"/>
    <w:rsid w:val="00675832"/>
    <w:rsid w:val="00680E02"/>
    <w:rsid w:val="0068195C"/>
    <w:rsid w:val="00681E26"/>
    <w:rsid w:val="00686505"/>
    <w:rsid w:val="00687482"/>
    <w:rsid w:val="0068787F"/>
    <w:rsid w:val="00691426"/>
    <w:rsid w:val="00691DE8"/>
    <w:rsid w:val="00693219"/>
    <w:rsid w:val="00694052"/>
    <w:rsid w:val="00694F57"/>
    <w:rsid w:val="00696FBB"/>
    <w:rsid w:val="00697E9E"/>
    <w:rsid w:val="006A00A9"/>
    <w:rsid w:val="006A0120"/>
    <w:rsid w:val="006A120F"/>
    <w:rsid w:val="006A7467"/>
    <w:rsid w:val="006A7943"/>
    <w:rsid w:val="006B0158"/>
    <w:rsid w:val="006B0BBA"/>
    <w:rsid w:val="006B1AD9"/>
    <w:rsid w:val="006C017D"/>
    <w:rsid w:val="006C09C0"/>
    <w:rsid w:val="006C13AF"/>
    <w:rsid w:val="006C1434"/>
    <w:rsid w:val="006C2A37"/>
    <w:rsid w:val="006C2D53"/>
    <w:rsid w:val="006C491B"/>
    <w:rsid w:val="006C4A84"/>
    <w:rsid w:val="006C5F31"/>
    <w:rsid w:val="006C6D4E"/>
    <w:rsid w:val="006C6DAF"/>
    <w:rsid w:val="006D0E0F"/>
    <w:rsid w:val="006D28CA"/>
    <w:rsid w:val="006D2EFA"/>
    <w:rsid w:val="006D4649"/>
    <w:rsid w:val="006D4CF4"/>
    <w:rsid w:val="006D4E3A"/>
    <w:rsid w:val="006D78AC"/>
    <w:rsid w:val="006E0086"/>
    <w:rsid w:val="006E3A21"/>
    <w:rsid w:val="006E4631"/>
    <w:rsid w:val="006E74F3"/>
    <w:rsid w:val="006E76F3"/>
    <w:rsid w:val="006F0F72"/>
    <w:rsid w:val="006F2B03"/>
    <w:rsid w:val="006F4AF0"/>
    <w:rsid w:val="006F4E65"/>
    <w:rsid w:val="006F7488"/>
    <w:rsid w:val="00701BCC"/>
    <w:rsid w:val="00702164"/>
    <w:rsid w:val="00702477"/>
    <w:rsid w:val="0070312B"/>
    <w:rsid w:val="0070375E"/>
    <w:rsid w:val="00704095"/>
    <w:rsid w:val="0070727E"/>
    <w:rsid w:val="00710444"/>
    <w:rsid w:val="0071077B"/>
    <w:rsid w:val="00711760"/>
    <w:rsid w:val="00711A64"/>
    <w:rsid w:val="00712634"/>
    <w:rsid w:val="00712820"/>
    <w:rsid w:val="00715636"/>
    <w:rsid w:val="007156CA"/>
    <w:rsid w:val="0071576D"/>
    <w:rsid w:val="0072059C"/>
    <w:rsid w:val="00721C52"/>
    <w:rsid w:val="00725CB3"/>
    <w:rsid w:val="007260E2"/>
    <w:rsid w:val="00726107"/>
    <w:rsid w:val="00726E8C"/>
    <w:rsid w:val="007272F9"/>
    <w:rsid w:val="00730931"/>
    <w:rsid w:val="00730BBA"/>
    <w:rsid w:val="00731BEB"/>
    <w:rsid w:val="00732601"/>
    <w:rsid w:val="007327C2"/>
    <w:rsid w:val="0073445E"/>
    <w:rsid w:val="0073656D"/>
    <w:rsid w:val="007370B5"/>
    <w:rsid w:val="00737876"/>
    <w:rsid w:val="007406AF"/>
    <w:rsid w:val="007421E4"/>
    <w:rsid w:val="007427F8"/>
    <w:rsid w:val="00745375"/>
    <w:rsid w:val="00745990"/>
    <w:rsid w:val="00746236"/>
    <w:rsid w:val="00750395"/>
    <w:rsid w:val="00755CAE"/>
    <w:rsid w:val="0075761A"/>
    <w:rsid w:val="007609A4"/>
    <w:rsid w:val="00760CE1"/>
    <w:rsid w:val="00762250"/>
    <w:rsid w:val="007624BC"/>
    <w:rsid w:val="00767018"/>
    <w:rsid w:val="00767534"/>
    <w:rsid w:val="007718F5"/>
    <w:rsid w:val="00771937"/>
    <w:rsid w:val="00775161"/>
    <w:rsid w:val="00775591"/>
    <w:rsid w:val="007816AC"/>
    <w:rsid w:val="007849E9"/>
    <w:rsid w:val="00785359"/>
    <w:rsid w:val="00785783"/>
    <w:rsid w:val="00786E2A"/>
    <w:rsid w:val="00787DBE"/>
    <w:rsid w:val="0079008B"/>
    <w:rsid w:val="00790F31"/>
    <w:rsid w:val="00792FC4"/>
    <w:rsid w:val="00793D16"/>
    <w:rsid w:val="00795315"/>
    <w:rsid w:val="007A107E"/>
    <w:rsid w:val="007A2BD9"/>
    <w:rsid w:val="007A4D5C"/>
    <w:rsid w:val="007A609B"/>
    <w:rsid w:val="007A705F"/>
    <w:rsid w:val="007B1968"/>
    <w:rsid w:val="007B22EE"/>
    <w:rsid w:val="007B3528"/>
    <w:rsid w:val="007C169E"/>
    <w:rsid w:val="007C63E9"/>
    <w:rsid w:val="007C6DC4"/>
    <w:rsid w:val="007D255F"/>
    <w:rsid w:val="007D34DE"/>
    <w:rsid w:val="007D42CB"/>
    <w:rsid w:val="007E212F"/>
    <w:rsid w:val="007E2584"/>
    <w:rsid w:val="007E2AC5"/>
    <w:rsid w:val="007E4850"/>
    <w:rsid w:val="007E6A42"/>
    <w:rsid w:val="007E6CD8"/>
    <w:rsid w:val="007E7160"/>
    <w:rsid w:val="007E7DA8"/>
    <w:rsid w:val="007F14CE"/>
    <w:rsid w:val="007F1B19"/>
    <w:rsid w:val="007F2854"/>
    <w:rsid w:val="007F2A8C"/>
    <w:rsid w:val="007F40BA"/>
    <w:rsid w:val="007F76B2"/>
    <w:rsid w:val="007F7A1B"/>
    <w:rsid w:val="00800A1C"/>
    <w:rsid w:val="00800B9A"/>
    <w:rsid w:val="008015B5"/>
    <w:rsid w:val="00814B73"/>
    <w:rsid w:val="0081533F"/>
    <w:rsid w:val="0081625A"/>
    <w:rsid w:val="00816C64"/>
    <w:rsid w:val="00816EC4"/>
    <w:rsid w:val="0081743D"/>
    <w:rsid w:val="00817DCC"/>
    <w:rsid w:val="0082075C"/>
    <w:rsid w:val="00821A0F"/>
    <w:rsid w:val="00824BEF"/>
    <w:rsid w:val="008258FA"/>
    <w:rsid w:val="008271A5"/>
    <w:rsid w:val="0083044B"/>
    <w:rsid w:val="00833602"/>
    <w:rsid w:val="00834512"/>
    <w:rsid w:val="00835AA1"/>
    <w:rsid w:val="00836E9B"/>
    <w:rsid w:val="00837B19"/>
    <w:rsid w:val="00842A24"/>
    <w:rsid w:val="00844643"/>
    <w:rsid w:val="00844688"/>
    <w:rsid w:val="008455F1"/>
    <w:rsid w:val="00846260"/>
    <w:rsid w:val="008469FB"/>
    <w:rsid w:val="00846D04"/>
    <w:rsid w:val="00847391"/>
    <w:rsid w:val="00852F25"/>
    <w:rsid w:val="008539E6"/>
    <w:rsid w:val="0086310E"/>
    <w:rsid w:val="0086403C"/>
    <w:rsid w:val="00865107"/>
    <w:rsid w:val="008656BA"/>
    <w:rsid w:val="0086693F"/>
    <w:rsid w:val="008705A1"/>
    <w:rsid w:val="00870797"/>
    <w:rsid w:val="00870C0B"/>
    <w:rsid w:val="00870DCD"/>
    <w:rsid w:val="008712DF"/>
    <w:rsid w:val="008745EA"/>
    <w:rsid w:val="0087503C"/>
    <w:rsid w:val="00876853"/>
    <w:rsid w:val="00880A11"/>
    <w:rsid w:val="00880EB1"/>
    <w:rsid w:val="00880F8D"/>
    <w:rsid w:val="008811F2"/>
    <w:rsid w:val="00881542"/>
    <w:rsid w:val="00881740"/>
    <w:rsid w:val="00881EBC"/>
    <w:rsid w:val="00882B54"/>
    <w:rsid w:val="00882EF3"/>
    <w:rsid w:val="00885A34"/>
    <w:rsid w:val="0089275E"/>
    <w:rsid w:val="008943C9"/>
    <w:rsid w:val="0089451F"/>
    <w:rsid w:val="00894924"/>
    <w:rsid w:val="0089494D"/>
    <w:rsid w:val="008950E6"/>
    <w:rsid w:val="008951AF"/>
    <w:rsid w:val="008A0340"/>
    <w:rsid w:val="008A0967"/>
    <w:rsid w:val="008A2819"/>
    <w:rsid w:val="008A3E9E"/>
    <w:rsid w:val="008A55C6"/>
    <w:rsid w:val="008A6720"/>
    <w:rsid w:val="008A699C"/>
    <w:rsid w:val="008A6D6F"/>
    <w:rsid w:val="008A7166"/>
    <w:rsid w:val="008B3D15"/>
    <w:rsid w:val="008B7B77"/>
    <w:rsid w:val="008C5237"/>
    <w:rsid w:val="008C53E0"/>
    <w:rsid w:val="008C66B0"/>
    <w:rsid w:val="008C7AE4"/>
    <w:rsid w:val="008D0E42"/>
    <w:rsid w:val="008D4E58"/>
    <w:rsid w:val="008E368E"/>
    <w:rsid w:val="008E385C"/>
    <w:rsid w:val="008E5EA9"/>
    <w:rsid w:val="008F16BC"/>
    <w:rsid w:val="008F323E"/>
    <w:rsid w:val="008F6A82"/>
    <w:rsid w:val="0090235C"/>
    <w:rsid w:val="00902A34"/>
    <w:rsid w:val="00903C2C"/>
    <w:rsid w:val="0090532F"/>
    <w:rsid w:val="00905B5E"/>
    <w:rsid w:val="00905C11"/>
    <w:rsid w:val="00906A63"/>
    <w:rsid w:val="00906DA6"/>
    <w:rsid w:val="00907CF8"/>
    <w:rsid w:val="00910B6F"/>
    <w:rsid w:val="009126DB"/>
    <w:rsid w:val="00916E84"/>
    <w:rsid w:val="009170FA"/>
    <w:rsid w:val="00917B0E"/>
    <w:rsid w:val="00920195"/>
    <w:rsid w:val="009209B0"/>
    <w:rsid w:val="00920AE0"/>
    <w:rsid w:val="009211F5"/>
    <w:rsid w:val="0092317A"/>
    <w:rsid w:val="0092396C"/>
    <w:rsid w:val="00924370"/>
    <w:rsid w:val="0092705B"/>
    <w:rsid w:val="009308C8"/>
    <w:rsid w:val="00933222"/>
    <w:rsid w:val="00934356"/>
    <w:rsid w:val="00935912"/>
    <w:rsid w:val="009405CE"/>
    <w:rsid w:val="009419B6"/>
    <w:rsid w:val="009433EA"/>
    <w:rsid w:val="009470ED"/>
    <w:rsid w:val="009474C3"/>
    <w:rsid w:val="00947E11"/>
    <w:rsid w:val="00950FB4"/>
    <w:rsid w:val="0095207B"/>
    <w:rsid w:val="00954796"/>
    <w:rsid w:val="00955D58"/>
    <w:rsid w:val="00956A59"/>
    <w:rsid w:val="009571A4"/>
    <w:rsid w:val="009575A6"/>
    <w:rsid w:val="009631F4"/>
    <w:rsid w:val="0096450C"/>
    <w:rsid w:val="00967C1F"/>
    <w:rsid w:val="00970632"/>
    <w:rsid w:val="0097221A"/>
    <w:rsid w:val="00972936"/>
    <w:rsid w:val="00973230"/>
    <w:rsid w:val="00974350"/>
    <w:rsid w:val="0098215A"/>
    <w:rsid w:val="00986B32"/>
    <w:rsid w:val="00991E19"/>
    <w:rsid w:val="009922DA"/>
    <w:rsid w:val="00993411"/>
    <w:rsid w:val="00997E68"/>
    <w:rsid w:val="009A0366"/>
    <w:rsid w:val="009A04C8"/>
    <w:rsid w:val="009A0F24"/>
    <w:rsid w:val="009A6ACA"/>
    <w:rsid w:val="009B0E52"/>
    <w:rsid w:val="009B2E73"/>
    <w:rsid w:val="009B329B"/>
    <w:rsid w:val="009B4199"/>
    <w:rsid w:val="009B48D9"/>
    <w:rsid w:val="009B5916"/>
    <w:rsid w:val="009C18D0"/>
    <w:rsid w:val="009C2CDB"/>
    <w:rsid w:val="009C45B7"/>
    <w:rsid w:val="009C4ADA"/>
    <w:rsid w:val="009C5665"/>
    <w:rsid w:val="009C67CC"/>
    <w:rsid w:val="009C6982"/>
    <w:rsid w:val="009D21A8"/>
    <w:rsid w:val="009D2FB6"/>
    <w:rsid w:val="009D560E"/>
    <w:rsid w:val="009E2486"/>
    <w:rsid w:val="009E6DD3"/>
    <w:rsid w:val="009F0241"/>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0895"/>
    <w:rsid w:val="00A11867"/>
    <w:rsid w:val="00A12921"/>
    <w:rsid w:val="00A136BE"/>
    <w:rsid w:val="00A159AD"/>
    <w:rsid w:val="00A15C7E"/>
    <w:rsid w:val="00A162BF"/>
    <w:rsid w:val="00A22284"/>
    <w:rsid w:val="00A230A3"/>
    <w:rsid w:val="00A23EE7"/>
    <w:rsid w:val="00A23F2C"/>
    <w:rsid w:val="00A26013"/>
    <w:rsid w:val="00A263B8"/>
    <w:rsid w:val="00A26D77"/>
    <w:rsid w:val="00A27D92"/>
    <w:rsid w:val="00A3226E"/>
    <w:rsid w:val="00A3299B"/>
    <w:rsid w:val="00A32BD6"/>
    <w:rsid w:val="00A32F99"/>
    <w:rsid w:val="00A33F0D"/>
    <w:rsid w:val="00A35126"/>
    <w:rsid w:val="00A3560E"/>
    <w:rsid w:val="00A37395"/>
    <w:rsid w:val="00A45CD5"/>
    <w:rsid w:val="00A50172"/>
    <w:rsid w:val="00A5146E"/>
    <w:rsid w:val="00A51544"/>
    <w:rsid w:val="00A51821"/>
    <w:rsid w:val="00A5204A"/>
    <w:rsid w:val="00A54823"/>
    <w:rsid w:val="00A54C50"/>
    <w:rsid w:val="00A61080"/>
    <w:rsid w:val="00A61642"/>
    <w:rsid w:val="00A6287F"/>
    <w:rsid w:val="00A654C6"/>
    <w:rsid w:val="00A65F90"/>
    <w:rsid w:val="00A66187"/>
    <w:rsid w:val="00A669D9"/>
    <w:rsid w:val="00A708BD"/>
    <w:rsid w:val="00A72E07"/>
    <w:rsid w:val="00A73734"/>
    <w:rsid w:val="00A7397E"/>
    <w:rsid w:val="00A755ED"/>
    <w:rsid w:val="00A76CA9"/>
    <w:rsid w:val="00A76FFB"/>
    <w:rsid w:val="00A77528"/>
    <w:rsid w:val="00A8215F"/>
    <w:rsid w:val="00A82262"/>
    <w:rsid w:val="00A825B0"/>
    <w:rsid w:val="00A82C99"/>
    <w:rsid w:val="00A84CF4"/>
    <w:rsid w:val="00A84F71"/>
    <w:rsid w:val="00A8530B"/>
    <w:rsid w:val="00A85D8C"/>
    <w:rsid w:val="00A91E80"/>
    <w:rsid w:val="00A94625"/>
    <w:rsid w:val="00A94B25"/>
    <w:rsid w:val="00A95096"/>
    <w:rsid w:val="00A961FE"/>
    <w:rsid w:val="00A96789"/>
    <w:rsid w:val="00A969D4"/>
    <w:rsid w:val="00A96E66"/>
    <w:rsid w:val="00AA3646"/>
    <w:rsid w:val="00AA5697"/>
    <w:rsid w:val="00AB032A"/>
    <w:rsid w:val="00AB102D"/>
    <w:rsid w:val="00AB2A80"/>
    <w:rsid w:val="00AB3AA0"/>
    <w:rsid w:val="00AB4F57"/>
    <w:rsid w:val="00AB643A"/>
    <w:rsid w:val="00AB7728"/>
    <w:rsid w:val="00AC0619"/>
    <w:rsid w:val="00AC0992"/>
    <w:rsid w:val="00AC17E5"/>
    <w:rsid w:val="00AC5654"/>
    <w:rsid w:val="00AC56A3"/>
    <w:rsid w:val="00AC7B87"/>
    <w:rsid w:val="00AD0317"/>
    <w:rsid w:val="00AD16A1"/>
    <w:rsid w:val="00AD2300"/>
    <w:rsid w:val="00AD388E"/>
    <w:rsid w:val="00AD600D"/>
    <w:rsid w:val="00AD6325"/>
    <w:rsid w:val="00AD6F2E"/>
    <w:rsid w:val="00AD7187"/>
    <w:rsid w:val="00AE1B96"/>
    <w:rsid w:val="00AE1C11"/>
    <w:rsid w:val="00AE4666"/>
    <w:rsid w:val="00AE6685"/>
    <w:rsid w:val="00AE6DF9"/>
    <w:rsid w:val="00AF084E"/>
    <w:rsid w:val="00AF1D3D"/>
    <w:rsid w:val="00AF2A0C"/>
    <w:rsid w:val="00AF4F89"/>
    <w:rsid w:val="00AF6B0C"/>
    <w:rsid w:val="00AF7889"/>
    <w:rsid w:val="00B014EA"/>
    <w:rsid w:val="00B01770"/>
    <w:rsid w:val="00B01861"/>
    <w:rsid w:val="00B01A82"/>
    <w:rsid w:val="00B02FEA"/>
    <w:rsid w:val="00B0624D"/>
    <w:rsid w:val="00B07CEE"/>
    <w:rsid w:val="00B103A3"/>
    <w:rsid w:val="00B1221B"/>
    <w:rsid w:val="00B1294C"/>
    <w:rsid w:val="00B175C6"/>
    <w:rsid w:val="00B17D89"/>
    <w:rsid w:val="00B22C00"/>
    <w:rsid w:val="00B22C46"/>
    <w:rsid w:val="00B234DE"/>
    <w:rsid w:val="00B24192"/>
    <w:rsid w:val="00B300FE"/>
    <w:rsid w:val="00B30A55"/>
    <w:rsid w:val="00B31DCC"/>
    <w:rsid w:val="00B31FF0"/>
    <w:rsid w:val="00B3379C"/>
    <w:rsid w:val="00B33A23"/>
    <w:rsid w:val="00B354B5"/>
    <w:rsid w:val="00B3643E"/>
    <w:rsid w:val="00B3688B"/>
    <w:rsid w:val="00B36F63"/>
    <w:rsid w:val="00B37234"/>
    <w:rsid w:val="00B41011"/>
    <w:rsid w:val="00B455A8"/>
    <w:rsid w:val="00B5347A"/>
    <w:rsid w:val="00B5457D"/>
    <w:rsid w:val="00B564B5"/>
    <w:rsid w:val="00B60833"/>
    <w:rsid w:val="00B60D1A"/>
    <w:rsid w:val="00B610C2"/>
    <w:rsid w:val="00B6188E"/>
    <w:rsid w:val="00B61A96"/>
    <w:rsid w:val="00B61FFE"/>
    <w:rsid w:val="00B65A89"/>
    <w:rsid w:val="00B66885"/>
    <w:rsid w:val="00B67FAA"/>
    <w:rsid w:val="00B71EEE"/>
    <w:rsid w:val="00B7228A"/>
    <w:rsid w:val="00B73706"/>
    <w:rsid w:val="00B7398F"/>
    <w:rsid w:val="00B73A1C"/>
    <w:rsid w:val="00B74B0D"/>
    <w:rsid w:val="00B75788"/>
    <w:rsid w:val="00B77922"/>
    <w:rsid w:val="00B80294"/>
    <w:rsid w:val="00B826F3"/>
    <w:rsid w:val="00B851F0"/>
    <w:rsid w:val="00B86E70"/>
    <w:rsid w:val="00B91BEA"/>
    <w:rsid w:val="00B96B73"/>
    <w:rsid w:val="00B96E13"/>
    <w:rsid w:val="00B9751F"/>
    <w:rsid w:val="00B975F4"/>
    <w:rsid w:val="00BA0E68"/>
    <w:rsid w:val="00BA0F7B"/>
    <w:rsid w:val="00BA276C"/>
    <w:rsid w:val="00BA30DD"/>
    <w:rsid w:val="00BA5EB1"/>
    <w:rsid w:val="00BB01B4"/>
    <w:rsid w:val="00BB1121"/>
    <w:rsid w:val="00BB137E"/>
    <w:rsid w:val="00BB3F0C"/>
    <w:rsid w:val="00BB3FA1"/>
    <w:rsid w:val="00BB4B90"/>
    <w:rsid w:val="00BB4C9B"/>
    <w:rsid w:val="00BB4D5F"/>
    <w:rsid w:val="00BB6E16"/>
    <w:rsid w:val="00BB6FA4"/>
    <w:rsid w:val="00BB72B5"/>
    <w:rsid w:val="00BB7B66"/>
    <w:rsid w:val="00BB7D75"/>
    <w:rsid w:val="00BC03A7"/>
    <w:rsid w:val="00BC3853"/>
    <w:rsid w:val="00BC5DB1"/>
    <w:rsid w:val="00BC751C"/>
    <w:rsid w:val="00BC774F"/>
    <w:rsid w:val="00BD145E"/>
    <w:rsid w:val="00BD229E"/>
    <w:rsid w:val="00BD321B"/>
    <w:rsid w:val="00BD4275"/>
    <w:rsid w:val="00BD448A"/>
    <w:rsid w:val="00BD4F9A"/>
    <w:rsid w:val="00BD750E"/>
    <w:rsid w:val="00BE036A"/>
    <w:rsid w:val="00BE0833"/>
    <w:rsid w:val="00BE0E9F"/>
    <w:rsid w:val="00BE1848"/>
    <w:rsid w:val="00BE342B"/>
    <w:rsid w:val="00BE595F"/>
    <w:rsid w:val="00BF242C"/>
    <w:rsid w:val="00BF3EBE"/>
    <w:rsid w:val="00BF49F6"/>
    <w:rsid w:val="00BF4D2C"/>
    <w:rsid w:val="00BF50CA"/>
    <w:rsid w:val="00BF6483"/>
    <w:rsid w:val="00BF6CCD"/>
    <w:rsid w:val="00C0061E"/>
    <w:rsid w:val="00C01E0F"/>
    <w:rsid w:val="00C01F84"/>
    <w:rsid w:val="00C051AB"/>
    <w:rsid w:val="00C05D5A"/>
    <w:rsid w:val="00C06046"/>
    <w:rsid w:val="00C0612B"/>
    <w:rsid w:val="00C0634B"/>
    <w:rsid w:val="00C074F5"/>
    <w:rsid w:val="00C10AA0"/>
    <w:rsid w:val="00C126C4"/>
    <w:rsid w:val="00C1391F"/>
    <w:rsid w:val="00C15A6B"/>
    <w:rsid w:val="00C15AAA"/>
    <w:rsid w:val="00C16BC0"/>
    <w:rsid w:val="00C16D9E"/>
    <w:rsid w:val="00C16F02"/>
    <w:rsid w:val="00C17573"/>
    <w:rsid w:val="00C17A6B"/>
    <w:rsid w:val="00C21763"/>
    <w:rsid w:val="00C22137"/>
    <w:rsid w:val="00C22553"/>
    <w:rsid w:val="00C23620"/>
    <w:rsid w:val="00C23F98"/>
    <w:rsid w:val="00C2511A"/>
    <w:rsid w:val="00C2566A"/>
    <w:rsid w:val="00C25E43"/>
    <w:rsid w:val="00C2733A"/>
    <w:rsid w:val="00C30293"/>
    <w:rsid w:val="00C31631"/>
    <w:rsid w:val="00C317EF"/>
    <w:rsid w:val="00C31C52"/>
    <w:rsid w:val="00C32BA3"/>
    <w:rsid w:val="00C34099"/>
    <w:rsid w:val="00C344D2"/>
    <w:rsid w:val="00C3521B"/>
    <w:rsid w:val="00C37341"/>
    <w:rsid w:val="00C37A37"/>
    <w:rsid w:val="00C40040"/>
    <w:rsid w:val="00C40650"/>
    <w:rsid w:val="00C411DD"/>
    <w:rsid w:val="00C4209C"/>
    <w:rsid w:val="00C432E0"/>
    <w:rsid w:val="00C4491A"/>
    <w:rsid w:val="00C51D56"/>
    <w:rsid w:val="00C533F6"/>
    <w:rsid w:val="00C54731"/>
    <w:rsid w:val="00C60A2B"/>
    <w:rsid w:val="00C6262E"/>
    <w:rsid w:val="00C63D92"/>
    <w:rsid w:val="00C67AE8"/>
    <w:rsid w:val="00C67C1C"/>
    <w:rsid w:val="00C67D4D"/>
    <w:rsid w:val="00C705CD"/>
    <w:rsid w:val="00C722B4"/>
    <w:rsid w:val="00C77976"/>
    <w:rsid w:val="00C81BEC"/>
    <w:rsid w:val="00C81F6D"/>
    <w:rsid w:val="00C87775"/>
    <w:rsid w:val="00C879F4"/>
    <w:rsid w:val="00C93EC1"/>
    <w:rsid w:val="00CA5104"/>
    <w:rsid w:val="00CA535C"/>
    <w:rsid w:val="00CA6658"/>
    <w:rsid w:val="00CA6742"/>
    <w:rsid w:val="00CB2B31"/>
    <w:rsid w:val="00CB34FF"/>
    <w:rsid w:val="00CB4F03"/>
    <w:rsid w:val="00CB6BCA"/>
    <w:rsid w:val="00CB75D8"/>
    <w:rsid w:val="00CC0341"/>
    <w:rsid w:val="00CC0467"/>
    <w:rsid w:val="00CC2F55"/>
    <w:rsid w:val="00CC3ED5"/>
    <w:rsid w:val="00CC4EAE"/>
    <w:rsid w:val="00CC5C4D"/>
    <w:rsid w:val="00CD1D0F"/>
    <w:rsid w:val="00CD240F"/>
    <w:rsid w:val="00CD3306"/>
    <w:rsid w:val="00CD33E3"/>
    <w:rsid w:val="00CD3694"/>
    <w:rsid w:val="00CD3BC9"/>
    <w:rsid w:val="00CD441B"/>
    <w:rsid w:val="00CD5310"/>
    <w:rsid w:val="00CD58CF"/>
    <w:rsid w:val="00CE0524"/>
    <w:rsid w:val="00CE0701"/>
    <w:rsid w:val="00CE076F"/>
    <w:rsid w:val="00CE1E44"/>
    <w:rsid w:val="00CE2A50"/>
    <w:rsid w:val="00CE2ED3"/>
    <w:rsid w:val="00CE46AE"/>
    <w:rsid w:val="00CE55A5"/>
    <w:rsid w:val="00CE6012"/>
    <w:rsid w:val="00CE71F0"/>
    <w:rsid w:val="00CE71FD"/>
    <w:rsid w:val="00CF09B3"/>
    <w:rsid w:val="00CF0F2D"/>
    <w:rsid w:val="00CF2A2F"/>
    <w:rsid w:val="00D0291A"/>
    <w:rsid w:val="00D06016"/>
    <w:rsid w:val="00D064EE"/>
    <w:rsid w:val="00D0694D"/>
    <w:rsid w:val="00D06B58"/>
    <w:rsid w:val="00D07D5E"/>
    <w:rsid w:val="00D11549"/>
    <w:rsid w:val="00D1238C"/>
    <w:rsid w:val="00D157BD"/>
    <w:rsid w:val="00D15DA1"/>
    <w:rsid w:val="00D16442"/>
    <w:rsid w:val="00D17FA3"/>
    <w:rsid w:val="00D20790"/>
    <w:rsid w:val="00D23A46"/>
    <w:rsid w:val="00D258DB"/>
    <w:rsid w:val="00D3048D"/>
    <w:rsid w:val="00D30AAC"/>
    <w:rsid w:val="00D30E67"/>
    <w:rsid w:val="00D318EE"/>
    <w:rsid w:val="00D31FAC"/>
    <w:rsid w:val="00D3223A"/>
    <w:rsid w:val="00D33C12"/>
    <w:rsid w:val="00D34021"/>
    <w:rsid w:val="00D341F9"/>
    <w:rsid w:val="00D365FF"/>
    <w:rsid w:val="00D40905"/>
    <w:rsid w:val="00D43247"/>
    <w:rsid w:val="00D443ED"/>
    <w:rsid w:val="00D44874"/>
    <w:rsid w:val="00D44DAB"/>
    <w:rsid w:val="00D45156"/>
    <w:rsid w:val="00D4769D"/>
    <w:rsid w:val="00D47AE3"/>
    <w:rsid w:val="00D502A5"/>
    <w:rsid w:val="00D507B6"/>
    <w:rsid w:val="00D5260A"/>
    <w:rsid w:val="00D528B7"/>
    <w:rsid w:val="00D53D16"/>
    <w:rsid w:val="00D56E8A"/>
    <w:rsid w:val="00D574A5"/>
    <w:rsid w:val="00D578A9"/>
    <w:rsid w:val="00D6183A"/>
    <w:rsid w:val="00D624C6"/>
    <w:rsid w:val="00D6393A"/>
    <w:rsid w:val="00D65AC6"/>
    <w:rsid w:val="00D66518"/>
    <w:rsid w:val="00D804A2"/>
    <w:rsid w:val="00D81C29"/>
    <w:rsid w:val="00D8238B"/>
    <w:rsid w:val="00D82416"/>
    <w:rsid w:val="00D82B32"/>
    <w:rsid w:val="00D82B7E"/>
    <w:rsid w:val="00D84D3C"/>
    <w:rsid w:val="00D8611E"/>
    <w:rsid w:val="00D865BC"/>
    <w:rsid w:val="00D872D3"/>
    <w:rsid w:val="00D90A37"/>
    <w:rsid w:val="00D90B66"/>
    <w:rsid w:val="00D90D39"/>
    <w:rsid w:val="00D938BB"/>
    <w:rsid w:val="00D94057"/>
    <w:rsid w:val="00D95E83"/>
    <w:rsid w:val="00D97DFF"/>
    <w:rsid w:val="00DA00FB"/>
    <w:rsid w:val="00DA1AEB"/>
    <w:rsid w:val="00DA3199"/>
    <w:rsid w:val="00DA3556"/>
    <w:rsid w:val="00DA4DAE"/>
    <w:rsid w:val="00DA5852"/>
    <w:rsid w:val="00DA7A46"/>
    <w:rsid w:val="00DA7A79"/>
    <w:rsid w:val="00DB2B06"/>
    <w:rsid w:val="00DB4B51"/>
    <w:rsid w:val="00DB6104"/>
    <w:rsid w:val="00DB6557"/>
    <w:rsid w:val="00DB73A9"/>
    <w:rsid w:val="00DB7CB8"/>
    <w:rsid w:val="00DC0A66"/>
    <w:rsid w:val="00DC19E0"/>
    <w:rsid w:val="00DC2324"/>
    <w:rsid w:val="00DC2704"/>
    <w:rsid w:val="00DC2F81"/>
    <w:rsid w:val="00DC43E6"/>
    <w:rsid w:val="00DC579C"/>
    <w:rsid w:val="00DC6746"/>
    <w:rsid w:val="00DC6AFE"/>
    <w:rsid w:val="00DC7983"/>
    <w:rsid w:val="00DC7E4B"/>
    <w:rsid w:val="00DD09D6"/>
    <w:rsid w:val="00DD5473"/>
    <w:rsid w:val="00DD70E5"/>
    <w:rsid w:val="00DE0865"/>
    <w:rsid w:val="00DE237E"/>
    <w:rsid w:val="00DE4F70"/>
    <w:rsid w:val="00DE7B4C"/>
    <w:rsid w:val="00DF1182"/>
    <w:rsid w:val="00DF3057"/>
    <w:rsid w:val="00DF487E"/>
    <w:rsid w:val="00DF70CB"/>
    <w:rsid w:val="00E01984"/>
    <w:rsid w:val="00E02FBE"/>
    <w:rsid w:val="00E033B6"/>
    <w:rsid w:val="00E03678"/>
    <w:rsid w:val="00E055B1"/>
    <w:rsid w:val="00E06D47"/>
    <w:rsid w:val="00E06F15"/>
    <w:rsid w:val="00E079D5"/>
    <w:rsid w:val="00E124B4"/>
    <w:rsid w:val="00E1268E"/>
    <w:rsid w:val="00E12FBE"/>
    <w:rsid w:val="00E13372"/>
    <w:rsid w:val="00E14B14"/>
    <w:rsid w:val="00E20C42"/>
    <w:rsid w:val="00E214A5"/>
    <w:rsid w:val="00E21C4B"/>
    <w:rsid w:val="00E23187"/>
    <w:rsid w:val="00E27573"/>
    <w:rsid w:val="00E34EFC"/>
    <w:rsid w:val="00E3574A"/>
    <w:rsid w:val="00E419F9"/>
    <w:rsid w:val="00E423F1"/>
    <w:rsid w:val="00E44553"/>
    <w:rsid w:val="00E44C35"/>
    <w:rsid w:val="00E460AC"/>
    <w:rsid w:val="00E47554"/>
    <w:rsid w:val="00E476C1"/>
    <w:rsid w:val="00E50628"/>
    <w:rsid w:val="00E50757"/>
    <w:rsid w:val="00E520EC"/>
    <w:rsid w:val="00E52C64"/>
    <w:rsid w:val="00E53B70"/>
    <w:rsid w:val="00E55776"/>
    <w:rsid w:val="00E55D5E"/>
    <w:rsid w:val="00E640E1"/>
    <w:rsid w:val="00E648AF"/>
    <w:rsid w:val="00E65E4C"/>
    <w:rsid w:val="00E6691C"/>
    <w:rsid w:val="00E6714C"/>
    <w:rsid w:val="00E70298"/>
    <w:rsid w:val="00E70937"/>
    <w:rsid w:val="00E71D2A"/>
    <w:rsid w:val="00E76E97"/>
    <w:rsid w:val="00E77162"/>
    <w:rsid w:val="00E77527"/>
    <w:rsid w:val="00E81224"/>
    <w:rsid w:val="00E81E66"/>
    <w:rsid w:val="00E828FF"/>
    <w:rsid w:val="00E839B4"/>
    <w:rsid w:val="00E84BDB"/>
    <w:rsid w:val="00E84EAA"/>
    <w:rsid w:val="00E850BC"/>
    <w:rsid w:val="00E85A6A"/>
    <w:rsid w:val="00E860F1"/>
    <w:rsid w:val="00E909F3"/>
    <w:rsid w:val="00E90B92"/>
    <w:rsid w:val="00E928C8"/>
    <w:rsid w:val="00EA1BFB"/>
    <w:rsid w:val="00EA23A1"/>
    <w:rsid w:val="00EA6B95"/>
    <w:rsid w:val="00EA7BAE"/>
    <w:rsid w:val="00EB1249"/>
    <w:rsid w:val="00EB23F1"/>
    <w:rsid w:val="00EB2AE3"/>
    <w:rsid w:val="00EB7620"/>
    <w:rsid w:val="00EC0868"/>
    <w:rsid w:val="00EC0CC0"/>
    <w:rsid w:val="00EC11BE"/>
    <w:rsid w:val="00EC1982"/>
    <w:rsid w:val="00EC48EA"/>
    <w:rsid w:val="00EC6865"/>
    <w:rsid w:val="00EC7EA3"/>
    <w:rsid w:val="00ED03D8"/>
    <w:rsid w:val="00ED2572"/>
    <w:rsid w:val="00ED3696"/>
    <w:rsid w:val="00ED37A5"/>
    <w:rsid w:val="00ED4EFC"/>
    <w:rsid w:val="00ED5965"/>
    <w:rsid w:val="00ED6318"/>
    <w:rsid w:val="00EE0AA4"/>
    <w:rsid w:val="00EE232A"/>
    <w:rsid w:val="00EE2858"/>
    <w:rsid w:val="00EE3E4E"/>
    <w:rsid w:val="00EE40D6"/>
    <w:rsid w:val="00EE5258"/>
    <w:rsid w:val="00EE54AC"/>
    <w:rsid w:val="00EE6959"/>
    <w:rsid w:val="00EE7BD1"/>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B9E"/>
    <w:rsid w:val="00F13D27"/>
    <w:rsid w:val="00F16F07"/>
    <w:rsid w:val="00F20811"/>
    <w:rsid w:val="00F2110E"/>
    <w:rsid w:val="00F2327B"/>
    <w:rsid w:val="00F2640A"/>
    <w:rsid w:val="00F331D4"/>
    <w:rsid w:val="00F336D1"/>
    <w:rsid w:val="00F346D3"/>
    <w:rsid w:val="00F34948"/>
    <w:rsid w:val="00F36F28"/>
    <w:rsid w:val="00F370BA"/>
    <w:rsid w:val="00F37F04"/>
    <w:rsid w:val="00F4003C"/>
    <w:rsid w:val="00F4099E"/>
    <w:rsid w:val="00F40FE7"/>
    <w:rsid w:val="00F41330"/>
    <w:rsid w:val="00F41839"/>
    <w:rsid w:val="00F4292B"/>
    <w:rsid w:val="00F43F3C"/>
    <w:rsid w:val="00F458AA"/>
    <w:rsid w:val="00F471B4"/>
    <w:rsid w:val="00F5284E"/>
    <w:rsid w:val="00F559CA"/>
    <w:rsid w:val="00F56DE0"/>
    <w:rsid w:val="00F57709"/>
    <w:rsid w:val="00F578FC"/>
    <w:rsid w:val="00F61790"/>
    <w:rsid w:val="00F64E47"/>
    <w:rsid w:val="00F67536"/>
    <w:rsid w:val="00F72E7E"/>
    <w:rsid w:val="00F72EE7"/>
    <w:rsid w:val="00F73F34"/>
    <w:rsid w:val="00F74592"/>
    <w:rsid w:val="00F74CC7"/>
    <w:rsid w:val="00F74D14"/>
    <w:rsid w:val="00F76809"/>
    <w:rsid w:val="00F76EE4"/>
    <w:rsid w:val="00F77FFC"/>
    <w:rsid w:val="00F807FB"/>
    <w:rsid w:val="00F80A39"/>
    <w:rsid w:val="00F8130F"/>
    <w:rsid w:val="00F81465"/>
    <w:rsid w:val="00F85CCD"/>
    <w:rsid w:val="00F90689"/>
    <w:rsid w:val="00F90A24"/>
    <w:rsid w:val="00F90B4B"/>
    <w:rsid w:val="00F93F34"/>
    <w:rsid w:val="00F96E17"/>
    <w:rsid w:val="00FA1A32"/>
    <w:rsid w:val="00FA258C"/>
    <w:rsid w:val="00FA482D"/>
    <w:rsid w:val="00FA4844"/>
    <w:rsid w:val="00FA54BC"/>
    <w:rsid w:val="00FA5FCB"/>
    <w:rsid w:val="00FA66FA"/>
    <w:rsid w:val="00FB1EEF"/>
    <w:rsid w:val="00FB4E78"/>
    <w:rsid w:val="00FB6BF0"/>
    <w:rsid w:val="00FB6FC9"/>
    <w:rsid w:val="00FC05F8"/>
    <w:rsid w:val="00FC11D0"/>
    <w:rsid w:val="00FC1953"/>
    <w:rsid w:val="00FC33F3"/>
    <w:rsid w:val="00FC3E82"/>
    <w:rsid w:val="00FC6478"/>
    <w:rsid w:val="00FC7054"/>
    <w:rsid w:val="00FD15B8"/>
    <w:rsid w:val="00FD29DE"/>
    <w:rsid w:val="00FD2DB6"/>
    <w:rsid w:val="00FD3A94"/>
    <w:rsid w:val="00FD5AE8"/>
    <w:rsid w:val="00FD5D0D"/>
    <w:rsid w:val="00FE1548"/>
    <w:rsid w:val="00FE2E41"/>
    <w:rsid w:val="00FE359A"/>
    <w:rsid w:val="00FE454D"/>
    <w:rsid w:val="00FE4572"/>
    <w:rsid w:val="00FE4DA7"/>
    <w:rsid w:val="00FE53C6"/>
    <w:rsid w:val="00FE5980"/>
    <w:rsid w:val="00FE74D2"/>
    <w:rsid w:val="00FE7AC5"/>
    <w:rsid w:val="00FF31A6"/>
    <w:rsid w:val="00FF34F0"/>
    <w:rsid w:val="00FF549B"/>
    <w:rsid w:val="00FF6068"/>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w:uiPriority="99"/>
    <w:lsdException w:name="List 2" w:uiPriority="99"/>
    <w:lsdException w:name="Title" w:uiPriority="99" w:qFormat="1"/>
    <w:lsdException w:name="Body Text" w:uiPriority="99" w:qFormat="1"/>
    <w:lsdException w:name="Body Text Indent"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9"/>
    <w:qFormat/>
    <w:rsid w:val="00FF34F0"/>
    <w:pPr>
      <w:keepNext/>
      <w:jc w:val="center"/>
      <w:outlineLvl w:val="0"/>
    </w:pPr>
    <w:rPr>
      <w:sz w:val="28"/>
    </w:rPr>
  </w:style>
  <w:style w:type="paragraph" w:styleId="2">
    <w:name w:val="heading 2"/>
    <w:basedOn w:val="a"/>
    <w:next w:val="a"/>
    <w:link w:val="20"/>
    <w:uiPriority w:val="99"/>
    <w:qFormat/>
    <w:rsid w:val="00FF34F0"/>
    <w:pPr>
      <w:keepNext/>
      <w:jc w:val="center"/>
      <w:outlineLvl w:val="1"/>
    </w:pPr>
    <w:rPr>
      <w:b/>
      <w:sz w:val="44"/>
    </w:rPr>
  </w:style>
  <w:style w:type="paragraph" w:styleId="3">
    <w:name w:val="heading 3"/>
    <w:basedOn w:val="a"/>
    <w:next w:val="a"/>
    <w:link w:val="30"/>
    <w:uiPriority w:val="99"/>
    <w:qFormat/>
    <w:rsid w:val="00FF34F0"/>
    <w:pPr>
      <w:keepNext/>
      <w:jc w:val="center"/>
      <w:outlineLvl w:val="2"/>
    </w:pPr>
    <w:rPr>
      <w:color w:val="000000"/>
      <w:sz w:val="32"/>
    </w:rPr>
  </w:style>
  <w:style w:type="paragraph" w:styleId="4">
    <w:name w:val="heading 4"/>
    <w:basedOn w:val="a"/>
    <w:next w:val="a"/>
    <w:link w:val="40"/>
    <w:uiPriority w:val="99"/>
    <w:qFormat/>
    <w:rsid w:val="00FF34F0"/>
    <w:pPr>
      <w:keepNext/>
      <w:spacing w:line="240" w:lineRule="exact"/>
      <w:outlineLvl w:val="3"/>
    </w:pPr>
    <w:rPr>
      <w:b/>
      <w:sz w:val="28"/>
    </w:rPr>
  </w:style>
  <w:style w:type="paragraph" w:styleId="5">
    <w:name w:val="heading 5"/>
    <w:basedOn w:val="a"/>
    <w:next w:val="a"/>
    <w:link w:val="50"/>
    <w:uiPriority w:val="99"/>
    <w:qFormat/>
    <w:rsid w:val="00FF34F0"/>
    <w:pPr>
      <w:keepNext/>
      <w:jc w:val="both"/>
      <w:outlineLvl w:val="4"/>
    </w:pPr>
    <w:rPr>
      <w:b/>
      <w:color w:val="000000"/>
      <w:sz w:val="28"/>
    </w:rPr>
  </w:style>
  <w:style w:type="paragraph" w:styleId="6">
    <w:name w:val="heading 6"/>
    <w:basedOn w:val="a"/>
    <w:next w:val="a"/>
    <w:link w:val="60"/>
    <w:uiPriority w:val="99"/>
    <w:qFormat/>
    <w:rsid w:val="00FF34F0"/>
    <w:pPr>
      <w:keepNext/>
      <w:spacing w:line="240" w:lineRule="exact"/>
      <w:outlineLvl w:val="5"/>
    </w:pPr>
    <w:rPr>
      <w:b/>
      <w:color w:val="000000"/>
      <w:sz w:val="28"/>
    </w:rPr>
  </w:style>
  <w:style w:type="paragraph" w:styleId="7">
    <w:name w:val="heading 7"/>
    <w:basedOn w:val="a"/>
    <w:next w:val="a"/>
    <w:link w:val="70"/>
    <w:uiPriority w:val="99"/>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uiPriority w:val="99"/>
    <w:rsid w:val="00FF34F0"/>
  </w:style>
  <w:style w:type="paragraph" w:styleId="a6">
    <w:name w:val="Body Text"/>
    <w:aliases w:val="бпОсновной текст,Body Text Char,body text,Основной текст1,Основной текст Знак"/>
    <w:basedOn w:val="a"/>
    <w:link w:val="21"/>
    <w:uiPriority w:val="99"/>
    <w:qFormat/>
    <w:rsid w:val="00FF34F0"/>
    <w:pPr>
      <w:jc w:val="both"/>
    </w:pPr>
    <w:rPr>
      <w:color w:val="000000"/>
      <w:sz w:val="28"/>
      <w:lang/>
    </w:rPr>
  </w:style>
  <w:style w:type="paragraph" w:styleId="a7">
    <w:name w:val="Body Text Indent"/>
    <w:basedOn w:val="a"/>
    <w:link w:val="a8"/>
    <w:uiPriority w:val="99"/>
    <w:rsid w:val="00FF34F0"/>
    <w:pPr>
      <w:ind w:firstLine="720"/>
    </w:pPr>
    <w:rPr>
      <w:rFonts w:ascii="Bookman Old Style" w:hAnsi="Bookman Old Style"/>
      <w:sz w:val="24"/>
    </w:rPr>
  </w:style>
  <w:style w:type="paragraph" w:styleId="22">
    <w:name w:val="Body Text 2"/>
    <w:basedOn w:val="a"/>
    <w:link w:val="23"/>
    <w:uiPriority w:val="99"/>
    <w:rsid w:val="00FF34F0"/>
    <w:pPr>
      <w:jc w:val="both"/>
    </w:pPr>
    <w:rPr>
      <w:rFonts w:ascii="Bookman Old Style" w:hAnsi="Bookman Old Style"/>
      <w:sz w:val="24"/>
    </w:rPr>
  </w:style>
  <w:style w:type="character" w:customStyle="1" w:styleId="23">
    <w:name w:val="Основной текст 2 Знак"/>
    <w:basedOn w:val="a0"/>
    <w:link w:val="22"/>
    <w:uiPriority w:val="99"/>
    <w:rsid w:val="00BD4275"/>
    <w:rPr>
      <w:rFonts w:ascii="Bookman Old Style" w:hAnsi="Bookman Old Style"/>
      <w:sz w:val="24"/>
      <w:lang w:val="ru-RU" w:eastAsia="ru-RU" w:bidi="ar-SA"/>
    </w:rPr>
  </w:style>
  <w:style w:type="paragraph" w:styleId="a9">
    <w:name w:val="Balloon Text"/>
    <w:basedOn w:val="a"/>
    <w:link w:val="aa"/>
    <w:uiPriority w:val="99"/>
    <w:rsid w:val="00A50172"/>
    <w:rPr>
      <w:rFonts w:ascii="Tahoma" w:hAnsi="Tahoma" w:cs="Tahoma"/>
      <w:sz w:val="16"/>
      <w:szCs w:val="16"/>
    </w:rPr>
  </w:style>
  <w:style w:type="paragraph" w:styleId="ab">
    <w:name w:val="Document Map"/>
    <w:basedOn w:val="a"/>
    <w:link w:val="ac"/>
    <w:uiPriority w:val="99"/>
    <w:rsid w:val="00CC4EAE"/>
    <w:pPr>
      <w:shd w:val="clear" w:color="auto" w:fill="000080"/>
    </w:pPr>
    <w:rPr>
      <w:rFonts w:ascii="Tahoma" w:hAnsi="Tahoma" w:cs="Tahoma"/>
    </w:rPr>
  </w:style>
  <w:style w:type="table" w:styleId="ad">
    <w:name w:val="Table Grid"/>
    <w:basedOn w:val="a1"/>
    <w:uiPriority w:val="5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481736"/>
    <w:pPr>
      <w:tabs>
        <w:tab w:val="center" w:pos="4677"/>
        <w:tab w:val="right" w:pos="9355"/>
      </w:tabs>
    </w:pPr>
  </w:style>
  <w:style w:type="character" w:customStyle="1" w:styleId="af0">
    <w:name w:val="Центр Знак"/>
    <w:basedOn w:val="a0"/>
    <w:link w:val="af1"/>
    <w:uiPriority w:val="99"/>
    <w:rsid w:val="00BD4275"/>
    <w:rPr>
      <w:sz w:val="28"/>
      <w:szCs w:val="24"/>
      <w:lang w:val="ru-RU" w:eastAsia="ru-RU" w:bidi="ar-SA"/>
    </w:rPr>
  </w:style>
  <w:style w:type="paragraph" w:customStyle="1" w:styleId="af1">
    <w:name w:val="Центр"/>
    <w:basedOn w:val="a"/>
    <w:link w:val="af0"/>
    <w:uiPriority w:val="99"/>
    <w:rsid w:val="00BD4275"/>
    <w:pPr>
      <w:jc w:val="center"/>
    </w:pPr>
    <w:rPr>
      <w:sz w:val="28"/>
      <w:szCs w:val="24"/>
    </w:rPr>
  </w:style>
  <w:style w:type="paragraph" w:styleId="af2">
    <w:name w:val="Title"/>
    <w:basedOn w:val="a"/>
    <w:link w:val="af3"/>
    <w:uiPriority w:val="99"/>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uiPriority w:val="99"/>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uiPriority w:val="99"/>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uiPriority w:val="99"/>
    <w:rsid w:val="005C06A1"/>
    <w:pPr>
      <w:spacing w:before="100" w:after="100"/>
    </w:pPr>
    <w:rPr>
      <w:sz w:val="24"/>
      <w:szCs w:val="24"/>
      <w:lang w:eastAsia="ar-SA"/>
    </w:rPr>
  </w:style>
  <w:style w:type="paragraph" w:customStyle="1" w:styleId="210">
    <w:name w:val="Основной текст с отступом 21"/>
    <w:basedOn w:val="a"/>
    <w:uiPriority w:val="99"/>
    <w:rsid w:val="005C06A1"/>
    <w:pPr>
      <w:ind w:firstLine="284"/>
      <w:jc w:val="center"/>
    </w:pPr>
    <w:rPr>
      <w:b/>
      <w:sz w:val="40"/>
      <w:lang w:eastAsia="ar-SA"/>
    </w:rPr>
  </w:style>
  <w:style w:type="character" w:styleId="af6">
    <w:name w:val="Strong"/>
    <w:basedOn w:val="a0"/>
    <w:uiPriority w:val="99"/>
    <w:qFormat/>
    <w:rsid w:val="005C06A1"/>
    <w:rPr>
      <w:b/>
      <w:bCs/>
    </w:rPr>
  </w:style>
  <w:style w:type="paragraph" w:styleId="af7">
    <w:name w:val="No Spacing"/>
    <w:uiPriority w:val="99"/>
    <w:qFormat/>
    <w:rsid w:val="00E76E97"/>
    <w:rPr>
      <w:sz w:val="24"/>
      <w:szCs w:val="24"/>
    </w:rPr>
  </w:style>
  <w:style w:type="paragraph" w:styleId="af8">
    <w:name w:val="List"/>
    <w:basedOn w:val="a"/>
    <w:uiPriority w:val="99"/>
    <w:rsid w:val="00607DD7"/>
    <w:pPr>
      <w:ind w:left="283" w:hanging="283"/>
    </w:pPr>
    <w:rPr>
      <w:sz w:val="24"/>
      <w:szCs w:val="24"/>
    </w:rPr>
  </w:style>
  <w:style w:type="paragraph" w:styleId="24">
    <w:name w:val="List 2"/>
    <w:basedOn w:val="a"/>
    <w:uiPriority w:val="99"/>
    <w:rsid w:val="00607DD7"/>
    <w:pPr>
      <w:ind w:left="566" w:hanging="283"/>
    </w:pPr>
    <w:rPr>
      <w:sz w:val="24"/>
      <w:szCs w:val="24"/>
    </w:rPr>
  </w:style>
  <w:style w:type="paragraph" w:styleId="af9">
    <w:name w:val="Body Text First Indent"/>
    <w:basedOn w:val="a6"/>
    <w:link w:val="afa"/>
    <w:uiPriority w:val="99"/>
    <w:rsid w:val="00607DD7"/>
    <w:pPr>
      <w:spacing w:after="120"/>
      <w:ind w:firstLine="210"/>
      <w:jc w:val="left"/>
    </w:pPr>
    <w:rPr>
      <w:color w:val="auto"/>
      <w:sz w:val="24"/>
      <w:szCs w:val="24"/>
    </w:rPr>
  </w:style>
  <w:style w:type="paragraph" w:styleId="25">
    <w:name w:val="Body Text First Indent 2"/>
    <w:basedOn w:val="a7"/>
    <w:link w:val="26"/>
    <w:uiPriority w:val="99"/>
    <w:rsid w:val="00607DD7"/>
    <w:pPr>
      <w:spacing w:after="120"/>
      <w:ind w:left="283" w:firstLine="210"/>
    </w:pPr>
    <w:rPr>
      <w:rFonts w:ascii="Times New Roman" w:hAnsi="Times New Roman"/>
      <w:szCs w:val="24"/>
    </w:rPr>
  </w:style>
  <w:style w:type="paragraph" w:customStyle="1" w:styleId="ConsPlusTitle">
    <w:name w:val="ConsPlusTitle"/>
    <w:uiPriority w:val="99"/>
    <w:rsid w:val="007421E4"/>
    <w:pPr>
      <w:widowControl w:val="0"/>
      <w:autoSpaceDE w:val="0"/>
      <w:autoSpaceDN w:val="0"/>
      <w:adjustRightInd w:val="0"/>
    </w:pPr>
    <w:rPr>
      <w:b/>
      <w:bCs/>
      <w:sz w:val="24"/>
      <w:szCs w:val="24"/>
    </w:rPr>
  </w:style>
  <w:style w:type="paragraph" w:customStyle="1" w:styleId="afb">
    <w:name w:val="Содержимое таблицы"/>
    <w:basedOn w:val="a"/>
    <w:uiPriority w:val="99"/>
    <w:rsid w:val="00260B69"/>
    <w:pPr>
      <w:suppressLineNumbers/>
      <w:suppressAutoHyphens/>
    </w:pPr>
    <w:rPr>
      <w:lang w:eastAsia="ar-SA"/>
    </w:rPr>
  </w:style>
  <w:style w:type="paragraph" w:styleId="33">
    <w:name w:val="Body Text Indent 3"/>
    <w:basedOn w:val="a"/>
    <w:link w:val="34"/>
    <w:uiPriority w:val="99"/>
    <w:rsid w:val="00870DCD"/>
    <w:pPr>
      <w:spacing w:after="120"/>
      <w:ind w:left="283"/>
    </w:pPr>
    <w:rPr>
      <w:sz w:val="16"/>
      <w:szCs w:val="16"/>
    </w:rPr>
  </w:style>
  <w:style w:type="paragraph" w:customStyle="1" w:styleId="afc">
    <w:name w:val="Знак"/>
    <w:basedOn w:val="a"/>
    <w:uiPriority w:val="99"/>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10">
    <w:name w:val="Заголовок 1 Знак"/>
    <w:aliases w:val="H1 Знак,Заголовок 1 Знак Знак Знак Знак Знак"/>
    <w:basedOn w:val="a0"/>
    <w:link w:val="1"/>
    <w:uiPriority w:val="99"/>
    <w:rsid w:val="00363AAE"/>
    <w:rPr>
      <w:sz w:val="28"/>
    </w:rPr>
  </w:style>
  <w:style w:type="character" w:customStyle="1" w:styleId="20">
    <w:name w:val="Заголовок 2 Знак"/>
    <w:basedOn w:val="a0"/>
    <w:link w:val="2"/>
    <w:uiPriority w:val="99"/>
    <w:rsid w:val="00363AAE"/>
    <w:rPr>
      <w:b/>
      <w:sz w:val="44"/>
    </w:rPr>
  </w:style>
  <w:style w:type="character" w:customStyle="1" w:styleId="30">
    <w:name w:val="Заголовок 3 Знак"/>
    <w:basedOn w:val="a0"/>
    <w:link w:val="3"/>
    <w:uiPriority w:val="99"/>
    <w:rsid w:val="00363AAE"/>
    <w:rPr>
      <w:color w:val="000000"/>
      <w:sz w:val="32"/>
    </w:rPr>
  </w:style>
  <w:style w:type="character" w:customStyle="1" w:styleId="40">
    <w:name w:val="Заголовок 4 Знак"/>
    <w:basedOn w:val="a0"/>
    <w:link w:val="4"/>
    <w:uiPriority w:val="99"/>
    <w:rsid w:val="00363AAE"/>
    <w:rPr>
      <w:b/>
      <w:sz w:val="28"/>
    </w:rPr>
  </w:style>
  <w:style w:type="character" w:customStyle="1" w:styleId="50">
    <w:name w:val="Заголовок 5 Знак"/>
    <w:basedOn w:val="a0"/>
    <w:link w:val="5"/>
    <w:uiPriority w:val="99"/>
    <w:rsid w:val="00363AAE"/>
    <w:rPr>
      <w:b/>
      <w:color w:val="000000"/>
      <w:sz w:val="28"/>
    </w:rPr>
  </w:style>
  <w:style w:type="character" w:customStyle="1" w:styleId="60">
    <w:name w:val="Заголовок 6 Знак"/>
    <w:basedOn w:val="a0"/>
    <w:link w:val="6"/>
    <w:uiPriority w:val="99"/>
    <w:rsid w:val="00363AAE"/>
    <w:rPr>
      <w:b/>
      <w:color w:val="000000"/>
      <w:sz w:val="28"/>
    </w:rPr>
  </w:style>
  <w:style w:type="paragraph" w:styleId="afe">
    <w:name w:val="List Paragraph"/>
    <w:basedOn w:val="a"/>
    <w:uiPriority w:val="34"/>
    <w:qFormat/>
    <w:rsid w:val="00363AAE"/>
    <w:pPr>
      <w:spacing w:after="160" w:line="259" w:lineRule="auto"/>
      <w:ind w:left="720"/>
      <w:contextualSpacing/>
    </w:pPr>
    <w:rPr>
      <w:rFonts w:ascii="Calibri" w:eastAsia="Calibri" w:hAnsi="Calibri"/>
      <w:sz w:val="22"/>
      <w:szCs w:val="22"/>
      <w:lang w:eastAsia="en-US"/>
    </w:rPr>
  </w:style>
  <w:style w:type="character" w:customStyle="1" w:styleId="21">
    <w:name w:val="Основной текст Знак2"/>
    <w:aliases w:val="бпОсновной текст Знак1,Body Text Char Знак1,body text Знак1,Основной текст1 Знак1"/>
    <w:link w:val="a6"/>
    <w:uiPriority w:val="99"/>
    <w:rsid w:val="00363AAE"/>
    <w:rPr>
      <w:color w:val="000000"/>
      <w:sz w:val="28"/>
    </w:rPr>
  </w:style>
  <w:style w:type="character" w:customStyle="1" w:styleId="a8">
    <w:name w:val="Основной текст с отступом Знак"/>
    <w:basedOn w:val="a0"/>
    <w:link w:val="a7"/>
    <w:uiPriority w:val="99"/>
    <w:rsid w:val="00363AAE"/>
    <w:rPr>
      <w:rFonts w:ascii="Bookman Old Style" w:hAnsi="Bookman Old Style"/>
      <w:sz w:val="24"/>
    </w:rPr>
  </w:style>
  <w:style w:type="character" w:customStyle="1" w:styleId="aa">
    <w:name w:val="Текст выноски Знак"/>
    <w:basedOn w:val="a0"/>
    <w:link w:val="a9"/>
    <w:uiPriority w:val="99"/>
    <w:rsid w:val="00363AAE"/>
    <w:rPr>
      <w:rFonts w:ascii="Tahoma" w:hAnsi="Tahoma" w:cs="Tahoma"/>
      <w:sz w:val="16"/>
      <w:szCs w:val="16"/>
    </w:rPr>
  </w:style>
  <w:style w:type="character" w:customStyle="1" w:styleId="ac">
    <w:name w:val="Схема документа Знак"/>
    <w:basedOn w:val="a0"/>
    <w:link w:val="ab"/>
    <w:uiPriority w:val="99"/>
    <w:rsid w:val="00363AAE"/>
    <w:rPr>
      <w:rFonts w:ascii="Tahoma" w:hAnsi="Tahoma" w:cs="Tahoma"/>
      <w:shd w:val="clear" w:color="auto" w:fill="000080"/>
    </w:rPr>
  </w:style>
  <w:style w:type="character" w:customStyle="1" w:styleId="af">
    <w:name w:val="Нижний колонтитул Знак"/>
    <w:basedOn w:val="a0"/>
    <w:link w:val="ae"/>
    <w:uiPriority w:val="99"/>
    <w:rsid w:val="00363AAE"/>
  </w:style>
  <w:style w:type="character" w:customStyle="1" w:styleId="af3">
    <w:name w:val="Название Знак"/>
    <w:basedOn w:val="a0"/>
    <w:link w:val="af2"/>
    <w:uiPriority w:val="99"/>
    <w:rsid w:val="00363AAE"/>
    <w:rPr>
      <w:sz w:val="28"/>
    </w:rPr>
  </w:style>
  <w:style w:type="character" w:customStyle="1" w:styleId="32">
    <w:name w:val="Основной текст 3 Знак"/>
    <w:basedOn w:val="a0"/>
    <w:link w:val="31"/>
    <w:uiPriority w:val="99"/>
    <w:rsid w:val="00363AAE"/>
    <w:rPr>
      <w:sz w:val="16"/>
      <w:szCs w:val="16"/>
    </w:rPr>
  </w:style>
  <w:style w:type="character" w:customStyle="1" w:styleId="HTML0">
    <w:name w:val="Стандартный HTML Знак"/>
    <w:basedOn w:val="a0"/>
    <w:link w:val="HTML"/>
    <w:uiPriority w:val="99"/>
    <w:rsid w:val="00363AAE"/>
    <w:rPr>
      <w:rFonts w:ascii="Courier New" w:hAnsi="Courier New" w:cs="Courier New"/>
      <w:lang w:eastAsia="ar-SA"/>
    </w:rPr>
  </w:style>
  <w:style w:type="character" w:customStyle="1" w:styleId="afa">
    <w:name w:val="Красная строка Знак"/>
    <w:basedOn w:val="a6"/>
    <w:link w:val="af9"/>
    <w:uiPriority w:val="99"/>
    <w:rsid w:val="00363AAE"/>
    <w:rPr>
      <w:sz w:val="24"/>
      <w:szCs w:val="24"/>
    </w:rPr>
  </w:style>
  <w:style w:type="character" w:customStyle="1" w:styleId="26">
    <w:name w:val="Красная строка 2 Знак"/>
    <w:basedOn w:val="a8"/>
    <w:link w:val="25"/>
    <w:uiPriority w:val="99"/>
    <w:rsid w:val="00363AAE"/>
    <w:rPr>
      <w:szCs w:val="24"/>
    </w:rPr>
  </w:style>
  <w:style w:type="character" w:customStyle="1" w:styleId="34">
    <w:name w:val="Основной текст с отступом 3 Знак"/>
    <w:basedOn w:val="a0"/>
    <w:link w:val="33"/>
    <w:uiPriority w:val="99"/>
    <w:rsid w:val="00363AAE"/>
    <w:rPr>
      <w:sz w:val="16"/>
      <w:szCs w:val="16"/>
    </w:rPr>
  </w:style>
  <w:style w:type="character" w:styleId="aff">
    <w:name w:val="FollowedHyperlink"/>
    <w:basedOn w:val="a0"/>
    <w:uiPriority w:val="99"/>
    <w:unhideWhenUsed/>
    <w:rsid w:val="00363AAE"/>
    <w:rPr>
      <w:color w:val="800080"/>
      <w:u w:val="single"/>
    </w:rPr>
  </w:style>
  <w:style w:type="paragraph" w:customStyle="1" w:styleId="11">
    <w:name w:val="Заголовок1"/>
    <w:basedOn w:val="a"/>
    <w:next w:val="a6"/>
    <w:uiPriority w:val="99"/>
    <w:rsid w:val="00363AAE"/>
    <w:pPr>
      <w:keepNext/>
      <w:widowControl w:val="0"/>
      <w:suppressAutoHyphens/>
      <w:autoSpaceDE w:val="0"/>
      <w:spacing w:before="240" w:after="120"/>
    </w:pPr>
    <w:rPr>
      <w:rFonts w:ascii="Arial" w:eastAsia="Arial Unicode MS" w:hAnsi="Arial" w:cs="Mangal"/>
      <w:sz w:val="28"/>
      <w:szCs w:val="28"/>
      <w:lang w:eastAsia="ar-SA"/>
    </w:rPr>
  </w:style>
  <w:style w:type="paragraph" w:customStyle="1" w:styleId="35">
    <w:name w:val="Название3"/>
    <w:basedOn w:val="a"/>
    <w:uiPriority w:val="99"/>
    <w:rsid w:val="00363AAE"/>
    <w:pPr>
      <w:widowControl w:val="0"/>
      <w:suppressLineNumbers/>
      <w:suppressAutoHyphens/>
      <w:autoSpaceDE w:val="0"/>
      <w:spacing w:before="120" w:after="120"/>
    </w:pPr>
    <w:rPr>
      <w:rFonts w:cs="Mangal"/>
      <w:i/>
      <w:iCs/>
      <w:sz w:val="24"/>
      <w:szCs w:val="24"/>
      <w:lang w:eastAsia="ar-SA"/>
    </w:rPr>
  </w:style>
  <w:style w:type="paragraph" w:customStyle="1" w:styleId="36">
    <w:name w:val="Указатель3"/>
    <w:basedOn w:val="a"/>
    <w:uiPriority w:val="99"/>
    <w:rsid w:val="00363AAE"/>
    <w:pPr>
      <w:widowControl w:val="0"/>
      <w:suppressLineNumbers/>
      <w:suppressAutoHyphens/>
      <w:autoSpaceDE w:val="0"/>
    </w:pPr>
    <w:rPr>
      <w:rFonts w:cs="Mangal"/>
      <w:lang w:eastAsia="ar-SA"/>
    </w:rPr>
  </w:style>
  <w:style w:type="paragraph" w:customStyle="1" w:styleId="12">
    <w:name w:val="Название1"/>
    <w:basedOn w:val="a"/>
    <w:uiPriority w:val="99"/>
    <w:rsid w:val="00363AAE"/>
    <w:pPr>
      <w:widowControl w:val="0"/>
      <w:suppressLineNumbers/>
      <w:suppressAutoHyphens/>
      <w:autoSpaceDE w:val="0"/>
      <w:spacing w:before="120" w:after="120"/>
    </w:pPr>
    <w:rPr>
      <w:rFonts w:cs="Mangal"/>
      <w:i/>
      <w:iCs/>
      <w:sz w:val="24"/>
      <w:szCs w:val="24"/>
      <w:lang w:eastAsia="ar-SA"/>
    </w:rPr>
  </w:style>
  <w:style w:type="paragraph" w:customStyle="1" w:styleId="13">
    <w:name w:val="Указатель1"/>
    <w:basedOn w:val="a"/>
    <w:uiPriority w:val="99"/>
    <w:rsid w:val="00363AAE"/>
    <w:pPr>
      <w:widowControl w:val="0"/>
      <w:suppressLineNumbers/>
      <w:suppressAutoHyphens/>
      <w:autoSpaceDE w:val="0"/>
    </w:pPr>
    <w:rPr>
      <w:rFonts w:cs="Mangal"/>
      <w:lang w:eastAsia="ar-SA"/>
    </w:rPr>
  </w:style>
  <w:style w:type="paragraph" w:customStyle="1" w:styleId="aff0">
    <w:name w:val="Содержимое врезки"/>
    <w:basedOn w:val="a6"/>
    <w:uiPriority w:val="99"/>
    <w:rsid w:val="00363AAE"/>
    <w:pPr>
      <w:widowControl w:val="0"/>
      <w:suppressAutoHyphens/>
      <w:autoSpaceDE w:val="0"/>
      <w:spacing w:after="120"/>
      <w:jc w:val="left"/>
    </w:pPr>
    <w:rPr>
      <w:color w:val="auto"/>
      <w:sz w:val="20"/>
      <w:lang w:eastAsia="ar-SA"/>
    </w:rPr>
  </w:style>
  <w:style w:type="paragraph" w:customStyle="1" w:styleId="aff1">
    <w:name w:val="Заголовок таблицы"/>
    <w:basedOn w:val="afb"/>
    <w:uiPriority w:val="99"/>
    <w:rsid w:val="00363AAE"/>
    <w:pPr>
      <w:widowControl w:val="0"/>
      <w:autoSpaceDE w:val="0"/>
      <w:jc w:val="center"/>
    </w:pPr>
    <w:rPr>
      <w:b/>
      <w:bCs/>
    </w:rPr>
  </w:style>
  <w:style w:type="paragraph" w:customStyle="1" w:styleId="western">
    <w:name w:val="western"/>
    <w:basedOn w:val="a"/>
    <w:uiPriority w:val="99"/>
    <w:rsid w:val="00363AAE"/>
    <w:pPr>
      <w:spacing w:before="100" w:after="100"/>
    </w:pPr>
    <w:rPr>
      <w:sz w:val="24"/>
      <w:szCs w:val="24"/>
      <w:lang w:eastAsia="ar-SA"/>
    </w:rPr>
  </w:style>
  <w:style w:type="paragraph" w:customStyle="1" w:styleId="p13">
    <w:name w:val="p13"/>
    <w:basedOn w:val="a"/>
    <w:uiPriority w:val="99"/>
    <w:rsid w:val="00363AAE"/>
    <w:pPr>
      <w:spacing w:before="100" w:after="100"/>
    </w:pPr>
    <w:rPr>
      <w:sz w:val="24"/>
      <w:szCs w:val="24"/>
      <w:lang w:eastAsia="ar-SA"/>
    </w:rPr>
  </w:style>
  <w:style w:type="paragraph" w:customStyle="1" w:styleId="p5">
    <w:name w:val="p5"/>
    <w:basedOn w:val="a"/>
    <w:uiPriority w:val="99"/>
    <w:rsid w:val="00363AAE"/>
    <w:pPr>
      <w:spacing w:before="100" w:after="100"/>
    </w:pPr>
    <w:rPr>
      <w:sz w:val="24"/>
      <w:szCs w:val="24"/>
      <w:lang w:eastAsia="ar-SA"/>
    </w:rPr>
  </w:style>
  <w:style w:type="paragraph" w:customStyle="1" w:styleId="27">
    <w:name w:val="Название2"/>
    <w:basedOn w:val="a"/>
    <w:uiPriority w:val="99"/>
    <w:rsid w:val="00363AAE"/>
    <w:pPr>
      <w:widowControl w:val="0"/>
      <w:suppressLineNumbers/>
      <w:suppressAutoHyphens/>
      <w:autoSpaceDE w:val="0"/>
      <w:spacing w:before="120" w:after="120"/>
    </w:pPr>
    <w:rPr>
      <w:rFonts w:cs="Mangal"/>
      <w:i/>
      <w:iCs/>
      <w:sz w:val="24"/>
      <w:szCs w:val="24"/>
      <w:lang w:eastAsia="ar-SA"/>
    </w:rPr>
  </w:style>
  <w:style w:type="paragraph" w:customStyle="1" w:styleId="28">
    <w:name w:val="Указатель2"/>
    <w:basedOn w:val="a"/>
    <w:uiPriority w:val="99"/>
    <w:rsid w:val="00363AAE"/>
    <w:pPr>
      <w:widowControl w:val="0"/>
      <w:suppressLineNumbers/>
      <w:suppressAutoHyphens/>
      <w:autoSpaceDE w:val="0"/>
    </w:pPr>
    <w:rPr>
      <w:rFonts w:cs="Mangal"/>
      <w:lang w:eastAsia="ar-SA"/>
    </w:rPr>
  </w:style>
  <w:style w:type="character" w:customStyle="1" w:styleId="WW8Num1z0">
    <w:name w:val="WW8Num1z0"/>
    <w:uiPriority w:val="99"/>
    <w:rsid w:val="00363AAE"/>
    <w:rPr>
      <w:rFonts w:ascii="Times New Roman" w:hAnsi="Times New Roman" w:cs="Times New Roman" w:hint="default"/>
    </w:rPr>
  </w:style>
  <w:style w:type="character" w:customStyle="1" w:styleId="WW8Num2z0">
    <w:name w:val="WW8Num2z0"/>
    <w:uiPriority w:val="99"/>
    <w:rsid w:val="00363AAE"/>
    <w:rPr>
      <w:rFonts w:ascii="Times New Roman" w:hAnsi="Times New Roman" w:cs="Times New Roman" w:hint="default"/>
    </w:rPr>
  </w:style>
  <w:style w:type="character" w:customStyle="1" w:styleId="WW8Num3z0">
    <w:name w:val="WW8Num3z0"/>
    <w:uiPriority w:val="99"/>
    <w:rsid w:val="00363AAE"/>
    <w:rPr>
      <w:rFonts w:ascii="Times New Roman" w:hAnsi="Times New Roman" w:cs="Times New Roman" w:hint="default"/>
    </w:rPr>
  </w:style>
  <w:style w:type="character" w:customStyle="1" w:styleId="WW8Num4z0">
    <w:name w:val="WW8Num4z0"/>
    <w:uiPriority w:val="99"/>
    <w:rsid w:val="00363AAE"/>
    <w:rPr>
      <w:rFonts w:ascii="Times New Roman" w:hAnsi="Times New Roman" w:cs="Times New Roman" w:hint="default"/>
    </w:rPr>
  </w:style>
  <w:style w:type="character" w:customStyle="1" w:styleId="WW8Num5z0">
    <w:name w:val="WW8Num5z0"/>
    <w:uiPriority w:val="99"/>
    <w:rsid w:val="00363AAE"/>
    <w:rPr>
      <w:rFonts w:ascii="Times New Roman" w:hAnsi="Times New Roman" w:cs="Times New Roman" w:hint="default"/>
    </w:rPr>
  </w:style>
  <w:style w:type="character" w:customStyle="1" w:styleId="WW8Num7z0">
    <w:name w:val="WW8Num7z0"/>
    <w:uiPriority w:val="99"/>
    <w:rsid w:val="00363AAE"/>
    <w:rPr>
      <w:b w:val="0"/>
      <w:bCs w:val="0"/>
    </w:rPr>
  </w:style>
  <w:style w:type="character" w:customStyle="1" w:styleId="37">
    <w:name w:val="Основной шрифт абзаца3"/>
    <w:uiPriority w:val="99"/>
    <w:rsid w:val="00363AAE"/>
  </w:style>
  <w:style w:type="character" w:customStyle="1" w:styleId="14">
    <w:name w:val="Основной шрифт абзаца1"/>
    <w:uiPriority w:val="99"/>
    <w:rsid w:val="00363AAE"/>
  </w:style>
  <w:style w:type="character" w:customStyle="1" w:styleId="29">
    <w:name w:val="Основной шрифт абзаца2"/>
    <w:uiPriority w:val="99"/>
    <w:rsid w:val="00363AAE"/>
  </w:style>
  <w:style w:type="character" w:customStyle="1" w:styleId="15">
    <w:name w:val="Основной текст Знак1"/>
    <w:aliases w:val="бпОсновной текст Знак,Body Text Char Знак,body text Знак,Основной текст1 Знак,Основной текст Знак Знак"/>
    <w:uiPriority w:val="99"/>
    <w:locked/>
    <w:rsid w:val="00363AAE"/>
    <w:rPr>
      <w:rFonts w:cs="Times New Roman"/>
      <w:sz w:val="20"/>
      <w:szCs w:val="20"/>
    </w:rPr>
  </w:style>
  <w:style w:type="paragraph" w:styleId="2a">
    <w:name w:val="List Continue 2"/>
    <w:basedOn w:val="a"/>
    <w:rsid w:val="00363AAE"/>
    <w:pPr>
      <w:spacing w:after="120"/>
      <w:ind w:left="566"/>
    </w:pPr>
    <w:rPr>
      <w:sz w:val="24"/>
      <w:szCs w:val="24"/>
    </w:rPr>
  </w:style>
  <w:style w:type="paragraph" w:styleId="aff2">
    <w:name w:val="List Bullet"/>
    <w:basedOn w:val="a"/>
    <w:autoRedefine/>
    <w:rsid w:val="00363AAE"/>
    <w:pPr>
      <w:jc w:val="both"/>
    </w:pPr>
    <w:rPr>
      <w:sz w:val="28"/>
      <w:szCs w:val="24"/>
    </w:rPr>
  </w:style>
  <w:style w:type="paragraph" w:customStyle="1" w:styleId="211">
    <w:name w:val="Основной текст 21"/>
    <w:basedOn w:val="a"/>
    <w:rsid w:val="00363AAE"/>
    <w:pPr>
      <w:suppressAutoHyphens/>
    </w:pPr>
    <w:rPr>
      <w:i/>
      <w:iCs/>
      <w:sz w:val="28"/>
      <w:szCs w:val="24"/>
      <w:lang w:eastAsia="ar-SA"/>
    </w:rPr>
  </w:style>
  <w:style w:type="paragraph" w:customStyle="1" w:styleId="listparagraph">
    <w:name w:val="listparagraph"/>
    <w:basedOn w:val="a"/>
    <w:rsid w:val="00363AAE"/>
    <w:pPr>
      <w:suppressAutoHyphens/>
      <w:spacing w:before="280" w:after="280"/>
    </w:pPr>
    <w:rPr>
      <w:sz w:val="24"/>
      <w:szCs w:val="24"/>
      <w:lang w:eastAsia="ar-SA"/>
    </w:rPr>
  </w:style>
  <w:style w:type="character" w:customStyle="1" w:styleId="WW8Num4z2">
    <w:name w:val="WW8Num4z2"/>
    <w:rsid w:val="00363AAE"/>
    <w:rPr>
      <w:sz w:val="28"/>
      <w:szCs w:val="28"/>
    </w:rPr>
  </w:style>
  <w:style w:type="character" w:customStyle="1" w:styleId="51">
    <w:name w:val="Основной шрифт абзаца5"/>
    <w:rsid w:val="00363AAE"/>
  </w:style>
  <w:style w:type="character" w:customStyle="1" w:styleId="41">
    <w:name w:val="Основной шрифт абзаца4"/>
    <w:rsid w:val="00363AAE"/>
  </w:style>
  <w:style w:type="character" w:customStyle="1" w:styleId="aff3">
    <w:name w:val="Символ нумерации"/>
    <w:rsid w:val="00363AAE"/>
  </w:style>
  <w:style w:type="paragraph" w:customStyle="1" w:styleId="52">
    <w:name w:val="Название5"/>
    <w:basedOn w:val="a"/>
    <w:rsid w:val="00363AAE"/>
    <w:pPr>
      <w:widowControl w:val="0"/>
      <w:suppressLineNumbers/>
      <w:suppressAutoHyphens/>
      <w:autoSpaceDE w:val="0"/>
      <w:spacing w:before="120" w:after="120"/>
    </w:pPr>
    <w:rPr>
      <w:rFonts w:cs="Mangal"/>
      <w:i/>
      <w:iCs/>
      <w:sz w:val="24"/>
      <w:szCs w:val="24"/>
      <w:lang w:eastAsia="ar-SA"/>
    </w:rPr>
  </w:style>
  <w:style w:type="paragraph" w:customStyle="1" w:styleId="53">
    <w:name w:val="Указатель5"/>
    <w:basedOn w:val="a"/>
    <w:rsid w:val="00363AAE"/>
    <w:pPr>
      <w:widowControl w:val="0"/>
      <w:suppressLineNumbers/>
      <w:suppressAutoHyphens/>
      <w:autoSpaceDE w:val="0"/>
    </w:pPr>
    <w:rPr>
      <w:rFonts w:cs="Mangal"/>
      <w:lang w:eastAsia="ar-SA"/>
    </w:rPr>
  </w:style>
  <w:style w:type="paragraph" w:customStyle="1" w:styleId="42">
    <w:name w:val="Название4"/>
    <w:basedOn w:val="a"/>
    <w:rsid w:val="00363AAE"/>
    <w:pPr>
      <w:widowControl w:val="0"/>
      <w:suppressLineNumbers/>
      <w:suppressAutoHyphens/>
      <w:autoSpaceDE w:val="0"/>
      <w:spacing w:before="120" w:after="120"/>
    </w:pPr>
    <w:rPr>
      <w:rFonts w:cs="Mangal"/>
      <w:i/>
      <w:iCs/>
      <w:sz w:val="24"/>
      <w:szCs w:val="24"/>
      <w:lang w:eastAsia="ar-SA"/>
    </w:rPr>
  </w:style>
  <w:style w:type="paragraph" w:customStyle="1" w:styleId="43">
    <w:name w:val="Указатель4"/>
    <w:basedOn w:val="a"/>
    <w:rsid w:val="00363AAE"/>
    <w:pPr>
      <w:widowControl w:val="0"/>
      <w:suppressLineNumbers/>
      <w:suppressAutoHyphens/>
      <w:autoSpaceDE w:val="0"/>
    </w:pPr>
    <w:rPr>
      <w:rFonts w:cs="Mangal"/>
      <w:lang w:eastAsia="ar-SA"/>
    </w:rPr>
  </w:style>
  <w:style w:type="table" w:customStyle="1" w:styleId="TableNormal">
    <w:name w:val="Table Normal"/>
    <w:uiPriority w:val="2"/>
    <w:semiHidden/>
    <w:unhideWhenUsed/>
    <w:qFormat/>
    <w:rsid w:val="00363AA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3AAE"/>
    <w:pPr>
      <w:widowControl w:val="0"/>
      <w:autoSpaceDE w:val="0"/>
      <w:autoSpaceDN w:val="0"/>
      <w:ind w:left="108"/>
    </w:pPr>
    <w:rPr>
      <w:sz w:val="22"/>
      <w:szCs w:val="22"/>
      <w:lang w:eastAsia="en-US"/>
    </w:rPr>
  </w:style>
  <w:style w:type="paragraph" w:customStyle="1" w:styleId="Standard">
    <w:name w:val="Standard"/>
    <w:rsid w:val="00363AAE"/>
    <w:pPr>
      <w:suppressAutoHyphens/>
      <w:autoSpaceDN w:val="0"/>
      <w:textAlignment w:val="baseline"/>
    </w:pPr>
    <w:rPr>
      <w:rFonts w:eastAsia="Calibri"/>
      <w:kern w:val="3"/>
      <w:sz w:val="24"/>
      <w:szCs w:val="24"/>
      <w:lang w:eastAsia="ar-SA"/>
    </w:rPr>
  </w:style>
  <w:style w:type="character" w:customStyle="1" w:styleId="aff4">
    <w:name w:val="Основной текст_"/>
    <w:link w:val="2b"/>
    <w:locked/>
    <w:rsid w:val="00363AAE"/>
    <w:rPr>
      <w:rFonts w:ascii="Courier New" w:hAnsi="Courier New"/>
      <w:sz w:val="15"/>
      <w:szCs w:val="15"/>
      <w:shd w:val="clear" w:color="auto" w:fill="FFFFFF"/>
    </w:rPr>
  </w:style>
  <w:style w:type="paragraph" w:customStyle="1" w:styleId="2b">
    <w:name w:val="Основной текст2"/>
    <w:basedOn w:val="a"/>
    <w:link w:val="aff4"/>
    <w:rsid w:val="00363AAE"/>
    <w:pPr>
      <w:shd w:val="clear" w:color="auto" w:fill="FFFFFF"/>
      <w:spacing w:line="240" w:lineRule="atLeast"/>
      <w:ind w:hanging="280"/>
    </w:pPr>
    <w:rPr>
      <w:rFonts w:ascii="Courier New" w:hAnsi="Courier New"/>
      <w:sz w:val="15"/>
      <w:szCs w:val="15"/>
      <w:shd w:val="clear" w:color="auto" w:fill="FFFFFF"/>
      <w:lang/>
    </w:rPr>
  </w:style>
  <w:style w:type="character" w:customStyle="1" w:styleId="apple-converted-space">
    <w:name w:val="apple-converted-space"/>
    <w:basedOn w:val="a0"/>
    <w:rsid w:val="00363AAE"/>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0896294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186567">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571170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295B-6425-4BA8-A9B9-17B8B3AC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17110</Words>
  <Characters>97529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114411</CharactersWithSpaces>
  <SharedDoc>false</SharedDoc>
  <HLinks>
    <vt:vector size="6" baseType="variant">
      <vt:variant>
        <vt:i4>393287</vt:i4>
      </vt:variant>
      <vt:variant>
        <vt:i4>0</vt:i4>
      </vt:variant>
      <vt:variant>
        <vt:i4>0</vt:i4>
      </vt:variant>
      <vt:variant>
        <vt:i4>5</vt:i4>
      </vt:variant>
      <vt:variant>
        <vt:lpwstr/>
      </vt:variant>
      <vt:variant>
        <vt:lpwstr>P573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2024-02-07T09:29:00Z</cp:lastPrinted>
  <dcterms:created xsi:type="dcterms:W3CDTF">2024-02-12T08:08:00Z</dcterms:created>
  <dcterms:modified xsi:type="dcterms:W3CDTF">2024-02-12T08:08:00Z</dcterms:modified>
</cp:coreProperties>
</file>