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F56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2648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F56BD" w:rsidRDefault="00AF56BD" w:rsidP="00AF56BD">
      <w:pPr>
        <w:autoSpaceDE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О </w:t>
      </w:r>
      <w:r>
        <w:rPr>
          <w:b/>
          <w:sz w:val="28"/>
          <w:szCs w:val="28"/>
        </w:rPr>
        <w:t>проведении  открытого аукциона на право</w:t>
      </w:r>
    </w:p>
    <w:p w:rsidR="00AF56BD" w:rsidRDefault="00AF56BD" w:rsidP="00AF56BD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заключения договора о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предоставлении права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на</w:t>
      </w:r>
      <w:proofErr w:type="gramEnd"/>
    </w:p>
    <w:p w:rsidR="00AF56BD" w:rsidRDefault="00AF56BD" w:rsidP="00AF56BD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размещение нестационарного торгового объекта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на</w:t>
      </w:r>
      <w:proofErr w:type="gramEnd"/>
    </w:p>
    <w:p w:rsidR="00AF56BD" w:rsidRDefault="00AF56BD" w:rsidP="00AF56BD">
      <w:pPr>
        <w:autoSpaceDE w:val="0"/>
        <w:spacing w:line="24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территории Валдайского муниципального района</w:t>
      </w:r>
      <w:bookmarkEnd w:id="0"/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AF56BD" w:rsidRDefault="00AF56BD" w:rsidP="00AF56BD">
      <w:pPr>
        <w:spacing w:line="240" w:lineRule="exac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AF56BD" w:rsidRDefault="00AF56BD" w:rsidP="00AF56BD">
      <w:pPr>
        <w:spacing w:line="240" w:lineRule="exact"/>
        <w:ind w:firstLine="720"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AF56BD" w:rsidRDefault="00AF56BD" w:rsidP="00AF56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</w:rPr>
        <w:t>В соответствии с Положением о порядке размещения нестационарных торговых объектов на территории Валдайского муниципального района, утверждённым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21.04.2017 № 680,  схемой размещения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объектов, расположенных на земельных участках, в зданиях, строениях, сооружениях, находящихся в государственной или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на территории Валдайского муниципального района, утвержденной постановлением Администрации Валдайского муниципального района от 16.03.2017 № 378, Администрация Валдайского муниципального</w:t>
      </w:r>
      <w:proofErr w:type="gram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ПОСТАНОВЛЯЕТ:</w:t>
      </w:r>
    </w:p>
    <w:p w:rsidR="00AF56BD" w:rsidRDefault="00AF56BD" w:rsidP="00AF56B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kern w:val="2"/>
          <w:sz w:val="28"/>
          <w:szCs w:val="28"/>
          <w:lang w:eastAsia="ar-SA"/>
        </w:rPr>
        <w:t>Провести аукцион на право заключения договора о предоставлении права на размещение нестационарного торгового объекта на территории</w:t>
      </w:r>
      <w:r>
        <w:rPr>
          <w:sz w:val="28"/>
          <w:szCs w:val="28"/>
        </w:rPr>
        <w:t xml:space="preserve">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rFonts w:eastAsia="Calibri"/>
          <w:kern w:val="2"/>
          <w:sz w:val="28"/>
          <w:szCs w:val="28"/>
          <w:lang w:eastAsia="ar-SA"/>
        </w:rPr>
        <w:t xml:space="preserve">естационарный торговый объект </w:t>
      </w:r>
      <w:r>
        <w:rPr>
          <w:sz w:val="28"/>
        </w:rPr>
        <w:t>общей площадью 60,0 кв. м, расположенный по адресу: Новгородская область, 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алдай, ул. Песчаная,  целевое назначение - розничная торговля продовол</w:t>
      </w:r>
      <w:r>
        <w:rPr>
          <w:sz w:val="28"/>
        </w:rPr>
        <w:t>ь</w:t>
      </w:r>
      <w:r>
        <w:rPr>
          <w:sz w:val="28"/>
        </w:rPr>
        <w:t>ственными товарами.</w:t>
      </w:r>
    </w:p>
    <w:p w:rsidR="00AF56BD" w:rsidRDefault="00AF56BD" w:rsidP="00AF56BD">
      <w:pPr>
        <w:pStyle w:val="Standard"/>
        <w:ind w:firstLine="720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ar-SA"/>
        </w:rPr>
        <w:t>2. Комитету экономического развития Администрации  муниципального района провести аукцион по приобретению права на заключение договоров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Федерации.</w:t>
      </w:r>
    </w:p>
    <w:p w:rsidR="00AF56BD" w:rsidRDefault="00AF56BD" w:rsidP="00AF56BD">
      <w:pPr>
        <w:suppressAutoHyphens/>
        <w:ind w:firstLine="72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3.Опубликовать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b/>
          <w:sz w:val="28"/>
          <w:szCs w:val="28"/>
        </w:rPr>
      </w:pPr>
    </w:p>
    <w:p w:rsidR="00AF56BD" w:rsidRPr="00E01984" w:rsidRDefault="00AF56BD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AF56BD">
      <w:headerReference w:type="even" r:id="rId8"/>
      <w:headerReference w:type="default" r:id="rId9"/>
      <w:pgSz w:w="11906" w:h="16838"/>
      <w:pgMar w:top="1134" w:right="567" w:bottom="68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69" w:rsidRDefault="00E65969">
      <w:r>
        <w:separator/>
      </w:r>
    </w:p>
  </w:endnote>
  <w:endnote w:type="continuationSeparator" w:id="0">
    <w:p w:rsidR="00E65969" w:rsidRDefault="00E6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69" w:rsidRDefault="00E65969">
      <w:r>
        <w:separator/>
      </w:r>
    </w:p>
  </w:footnote>
  <w:footnote w:type="continuationSeparator" w:id="0">
    <w:p w:rsidR="00E65969" w:rsidRDefault="00E6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3DD3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56BD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5969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3A4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AF56BD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andard">
    <w:name w:val="Standard"/>
    <w:rsid w:val="00AF56BD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2017-12-21T14:00:00Z</cp:lastPrinted>
  <dcterms:created xsi:type="dcterms:W3CDTF">2017-12-22T10:53:00Z</dcterms:created>
  <dcterms:modified xsi:type="dcterms:W3CDTF">2017-12-22T10:53:00Z</dcterms:modified>
</cp:coreProperties>
</file>