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05B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902A3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264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205B2" w:rsidRPr="00A205B2" w:rsidRDefault="00A205B2" w:rsidP="00A205B2">
      <w:pPr>
        <w:spacing w:line="240" w:lineRule="exact"/>
        <w:jc w:val="center"/>
        <w:rPr>
          <w:b/>
          <w:sz w:val="28"/>
          <w:szCs w:val="28"/>
        </w:rPr>
      </w:pPr>
      <w:r w:rsidRPr="00A205B2">
        <w:rPr>
          <w:b/>
          <w:sz w:val="28"/>
          <w:szCs w:val="28"/>
        </w:rPr>
        <w:t>О внесении изменений в постановление</w:t>
      </w:r>
    </w:p>
    <w:p w:rsidR="00A205B2" w:rsidRDefault="00A205B2" w:rsidP="00A205B2">
      <w:pPr>
        <w:spacing w:line="240" w:lineRule="exact"/>
        <w:jc w:val="center"/>
        <w:rPr>
          <w:b/>
          <w:sz w:val="28"/>
          <w:szCs w:val="28"/>
        </w:rPr>
      </w:pPr>
      <w:r w:rsidRPr="00A205B2">
        <w:rPr>
          <w:b/>
          <w:sz w:val="28"/>
          <w:szCs w:val="28"/>
        </w:rPr>
        <w:t xml:space="preserve">Администрации  Валдайского муниципального </w:t>
      </w:r>
    </w:p>
    <w:p w:rsidR="00A205B2" w:rsidRPr="00A205B2" w:rsidRDefault="00A205B2" w:rsidP="00A205B2">
      <w:pPr>
        <w:spacing w:line="240" w:lineRule="exact"/>
        <w:jc w:val="center"/>
        <w:rPr>
          <w:b/>
          <w:sz w:val="28"/>
          <w:szCs w:val="28"/>
        </w:rPr>
      </w:pPr>
      <w:r w:rsidRPr="00A205B2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A205B2">
        <w:rPr>
          <w:b/>
          <w:sz w:val="28"/>
          <w:szCs w:val="28"/>
        </w:rPr>
        <w:t>от 11.12.2015 №1917</w:t>
      </w:r>
    </w:p>
    <w:p w:rsidR="00A205B2" w:rsidRPr="00A205B2" w:rsidRDefault="00A205B2" w:rsidP="00A205B2">
      <w:pPr>
        <w:spacing w:line="240" w:lineRule="exact"/>
        <w:rPr>
          <w:sz w:val="28"/>
          <w:szCs w:val="28"/>
        </w:rPr>
      </w:pPr>
    </w:p>
    <w:p w:rsidR="00A205B2" w:rsidRPr="00A205B2" w:rsidRDefault="00A205B2" w:rsidP="00A205B2">
      <w:pPr>
        <w:rPr>
          <w:sz w:val="28"/>
          <w:szCs w:val="28"/>
        </w:rPr>
      </w:pPr>
    </w:p>
    <w:p w:rsidR="00A205B2" w:rsidRPr="007577A6" w:rsidRDefault="00A205B2" w:rsidP="00A205B2">
      <w:pPr>
        <w:jc w:val="both"/>
        <w:rPr>
          <w:b/>
          <w:sz w:val="28"/>
          <w:szCs w:val="28"/>
        </w:rPr>
      </w:pPr>
      <w:r w:rsidRPr="00A205B2">
        <w:rPr>
          <w:sz w:val="28"/>
          <w:szCs w:val="28"/>
        </w:rPr>
        <w:t xml:space="preserve">             В соответствии с Федеральным законом от 05 апреля 2013 года №44-ФЗ «О контрактной системе в сфере закупок товаров, работ, услуг для обе</w:t>
      </w:r>
      <w:r w:rsidRPr="00A205B2">
        <w:rPr>
          <w:sz w:val="28"/>
          <w:szCs w:val="28"/>
        </w:rPr>
        <w:t>с</w:t>
      </w:r>
      <w:r w:rsidRPr="00A205B2">
        <w:rPr>
          <w:sz w:val="28"/>
          <w:szCs w:val="28"/>
        </w:rPr>
        <w:t>печения государственных и муниципальных нужд» Администрация Валда</w:t>
      </w:r>
      <w:r w:rsidRPr="00A205B2">
        <w:rPr>
          <w:sz w:val="28"/>
          <w:szCs w:val="28"/>
        </w:rPr>
        <w:t>й</w:t>
      </w:r>
      <w:r w:rsidRPr="00A205B2">
        <w:rPr>
          <w:sz w:val="28"/>
          <w:szCs w:val="28"/>
        </w:rPr>
        <w:t xml:space="preserve">ского муниципального района </w:t>
      </w:r>
      <w:r w:rsidRPr="007577A6">
        <w:rPr>
          <w:b/>
          <w:sz w:val="28"/>
          <w:szCs w:val="28"/>
        </w:rPr>
        <w:t>ПОСТ</w:t>
      </w:r>
      <w:r w:rsidRPr="007577A6">
        <w:rPr>
          <w:b/>
          <w:sz w:val="28"/>
          <w:szCs w:val="28"/>
        </w:rPr>
        <w:t>А</w:t>
      </w:r>
      <w:r w:rsidRPr="007577A6">
        <w:rPr>
          <w:b/>
          <w:sz w:val="28"/>
          <w:szCs w:val="28"/>
        </w:rPr>
        <w:t>НОВЛЯЕТ:</w:t>
      </w:r>
    </w:p>
    <w:p w:rsidR="00A205B2" w:rsidRPr="00A205B2" w:rsidRDefault="00A205B2" w:rsidP="00A205B2">
      <w:pPr>
        <w:ind w:firstLine="720"/>
        <w:jc w:val="both"/>
        <w:rPr>
          <w:bCs/>
          <w:color w:val="000000"/>
          <w:sz w:val="28"/>
          <w:szCs w:val="28"/>
        </w:rPr>
      </w:pPr>
      <w:r w:rsidRPr="00A205B2">
        <w:rPr>
          <w:sz w:val="28"/>
          <w:szCs w:val="28"/>
        </w:rPr>
        <w:t>1. Внести изменения в постановление Администрации Валдайского муниципальн</w:t>
      </w:r>
      <w:r w:rsidRPr="00A205B2">
        <w:rPr>
          <w:sz w:val="28"/>
          <w:szCs w:val="28"/>
        </w:rPr>
        <w:t>о</w:t>
      </w:r>
      <w:r w:rsidRPr="00A205B2">
        <w:rPr>
          <w:sz w:val="28"/>
          <w:szCs w:val="28"/>
        </w:rPr>
        <w:t>го района от 11.12.2015 № 1917 «Об утверждении Положения о функциональных обязанностях работников контрактной службы Админ</w:t>
      </w:r>
      <w:r w:rsidRPr="00A205B2">
        <w:rPr>
          <w:sz w:val="28"/>
          <w:szCs w:val="28"/>
        </w:rPr>
        <w:t>и</w:t>
      </w:r>
      <w:r w:rsidRPr="00A205B2">
        <w:rPr>
          <w:sz w:val="28"/>
          <w:szCs w:val="28"/>
        </w:rPr>
        <w:t>страции Валдайского муниципального района и состава работников Админ</w:t>
      </w:r>
      <w:r w:rsidRPr="00A205B2">
        <w:rPr>
          <w:sz w:val="28"/>
          <w:szCs w:val="28"/>
        </w:rPr>
        <w:t>и</w:t>
      </w:r>
      <w:r w:rsidRPr="00A205B2">
        <w:rPr>
          <w:sz w:val="28"/>
          <w:szCs w:val="28"/>
        </w:rPr>
        <w:t>страции Валдайского муниципального района, выполняющих функции ко</w:t>
      </w:r>
      <w:r w:rsidRPr="00A205B2">
        <w:rPr>
          <w:sz w:val="28"/>
          <w:szCs w:val="28"/>
        </w:rPr>
        <w:t>н</w:t>
      </w:r>
      <w:r w:rsidRPr="00A205B2">
        <w:rPr>
          <w:sz w:val="28"/>
          <w:szCs w:val="28"/>
        </w:rPr>
        <w:t>трактной службы»</w:t>
      </w:r>
      <w:r w:rsidR="007577A6">
        <w:rPr>
          <w:sz w:val="28"/>
          <w:szCs w:val="28"/>
        </w:rPr>
        <w:t>.</w:t>
      </w:r>
    </w:p>
    <w:p w:rsidR="00A205B2" w:rsidRPr="00A205B2" w:rsidRDefault="00A205B2" w:rsidP="00A205B2">
      <w:pPr>
        <w:ind w:firstLine="720"/>
        <w:jc w:val="both"/>
        <w:rPr>
          <w:color w:val="000000"/>
          <w:sz w:val="28"/>
          <w:szCs w:val="28"/>
        </w:rPr>
      </w:pPr>
      <w:r w:rsidRPr="00A205B2">
        <w:rPr>
          <w:sz w:val="28"/>
          <w:szCs w:val="28"/>
        </w:rPr>
        <w:t>1.1. Включить в состав работников, выполняющих функции контрак</w:t>
      </w:r>
      <w:r w:rsidRPr="00A205B2">
        <w:rPr>
          <w:sz w:val="28"/>
          <w:szCs w:val="28"/>
        </w:rPr>
        <w:t>т</w:t>
      </w:r>
      <w:r w:rsidRPr="00A205B2">
        <w:rPr>
          <w:sz w:val="28"/>
          <w:szCs w:val="28"/>
        </w:rPr>
        <w:t>ной службы без образования отдельного структурного  подразделения, при осуществлении закупок товаров, работ, услуг для нужд Администрации Ва</w:t>
      </w:r>
      <w:r w:rsidRPr="00A205B2">
        <w:rPr>
          <w:sz w:val="28"/>
          <w:szCs w:val="28"/>
        </w:rPr>
        <w:t>л</w:t>
      </w:r>
      <w:r w:rsidRPr="00A205B2">
        <w:rPr>
          <w:sz w:val="28"/>
          <w:szCs w:val="28"/>
        </w:rPr>
        <w:t>дайского муниципального района Лит</w:t>
      </w:r>
      <w:r w:rsidRPr="00A205B2">
        <w:rPr>
          <w:sz w:val="28"/>
          <w:szCs w:val="28"/>
        </w:rPr>
        <w:t>я</w:t>
      </w:r>
      <w:r w:rsidRPr="00A205B2">
        <w:rPr>
          <w:sz w:val="28"/>
          <w:szCs w:val="28"/>
        </w:rPr>
        <w:t>гина С.В., главного специалиста по делам гражданской  обороны и чрезвычайным ситу</w:t>
      </w:r>
      <w:r w:rsidRPr="00A205B2">
        <w:rPr>
          <w:sz w:val="28"/>
          <w:szCs w:val="28"/>
        </w:rPr>
        <w:t>а</w:t>
      </w:r>
      <w:r w:rsidRPr="00A205B2">
        <w:rPr>
          <w:sz w:val="28"/>
          <w:szCs w:val="28"/>
        </w:rPr>
        <w:t>циям, исключив Марчика А.И.</w:t>
      </w:r>
    </w:p>
    <w:p w:rsidR="00A205B2" w:rsidRPr="00A205B2" w:rsidRDefault="00A205B2" w:rsidP="00A205B2">
      <w:pPr>
        <w:ind w:firstLine="720"/>
        <w:jc w:val="both"/>
        <w:rPr>
          <w:color w:val="000000"/>
          <w:sz w:val="28"/>
          <w:szCs w:val="28"/>
        </w:rPr>
      </w:pPr>
      <w:r w:rsidRPr="00A205B2">
        <w:rPr>
          <w:color w:val="000000"/>
          <w:sz w:val="28"/>
          <w:szCs w:val="28"/>
        </w:rPr>
        <w:t>1.2. Заменить в пункте 4 Положения о функциональных обязанностях работников контрактной службы Администрации Валдайского муниципал</w:t>
      </w:r>
      <w:r w:rsidRPr="00A205B2">
        <w:rPr>
          <w:color w:val="000000"/>
          <w:sz w:val="28"/>
          <w:szCs w:val="28"/>
        </w:rPr>
        <w:t>ь</w:t>
      </w:r>
      <w:r w:rsidRPr="00A205B2">
        <w:rPr>
          <w:color w:val="000000"/>
          <w:sz w:val="28"/>
          <w:szCs w:val="28"/>
        </w:rPr>
        <w:t>ного района слова «заведующего отделом мобилизацио</w:t>
      </w:r>
      <w:r w:rsidRPr="00A205B2">
        <w:rPr>
          <w:color w:val="000000"/>
          <w:sz w:val="28"/>
          <w:szCs w:val="28"/>
        </w:rPr>
        <w:t>н</w:t>
      </w:r>
      <w:r w:rsidRPr="00A205B2">
        <w:rPr>
          <w:color w:val="000000"/>
          <w:sz w:val="28"/>
          <w:szCs w:val="28"/>
        </w:rPr>
        <w:t>ной подготовки и по делам ГО и ЧС Администрации Валдайского муниципального района» на «главного специалиста по делам гражданской обороны и чрезвычайным с</w:t>
      </w:r>
      <w:r w:rsidRPr="00A205B2">
        <w:rPr>
          <w:color w:val="000000"/>
          <w:sz w:val="28"/>
          <w:szCs w:val="28"/>
        </w:rPr>
        <w:t>и</w:t>
      </w:r>
      <w:r w:rsidRPr="00A205B2">
        <w:rPr>
          <w:color w:val="000000"/>
          <w:sz w:val="28"/>
          <w:szCs w:val="28"/>
        </w:rPr>
        <w:t>туациям Администрации Валдайского муниципального ра</w:t>
      </w:r>
      <w:r w:rsidRPr="00A205B2">
        <w:rPr>
          <w:color w:val="000000"/>
          <w:sz w:val="28"/>
          <w:szCs w:val="28"/>
        </w:rPr>
        <w:t>й</w:t>
      </w:r>
      <w:r w:rsidRPr="00A205B2">
        <w:rPr>
          <w:color w:val="000000"/>
          <w:sz w:val="28"/>
          <w:szCs w:val="28"/>
        </w:rPr>
        <w:t>она».</w:t>
      </w:r>
    </w:p>
    <w:p w:rsidR="00A205B2" w:rsidRPr="00A205B2" w:rsidRDefault="00A205B2" w:rsidP="00A205B2">
      <w:pPr>
        <w:ind w:firstLine="720"/>
        <w:jc w:val="both"/>
        <w:rPr>
          <w:b/>
          <w:sz w:val="28"/>
          <w:szCs w:val="28"/>
        </w:rPr>
      </w:pPr>
      <w:r w:rsidRPr="00A205B2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0F" w:rsidRDefault="0038550F">
      <w:r>
        <w:separator/>
      </w:r>
    </w:p>
  </w:endnote>
  <w:endnote w:type="continuationSeparator" w:id="0">
    <w:p w:rsidR="0038550F" w:rsidRDefault="003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0F" w:rsidRDefault="0038550F">
      <w:r>
        <w:separator/>
      </w:r>
    </w:p>
  </w:footnote>
  <w:footnote w:type="continuationSeparator" w:id="0">
    <w:p w:rsidR="0038550F" w:rsidRDefault="0038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577A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8C6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50F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8A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77A6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05B2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620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2017-03-01T09:57:00Z</cp:lastPrinted>
  <dcterms:created xsi:type="dcterms:W3CDTF">2017-03-02T10:03:00Z</dcterms:created>
  <dcterms:modified xsi:type="dcterms:W3CDTF">2017-03-02T10:03:00Z</dcterms:modified>
</cp:coreProperties>
</file>