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E2F9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C61A3E">
        <w:rPr>
          <w:color w:val="000000"/>
          <w:sz w:val="28"/>
        </w:rPr>
        <w:t>6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504342">
        <w:rPr>
          <w:color w:val="000000"/>
          <w:sz w:val="28"/>
        </w:rPr>
        <w:t>2719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  <w:bookmarkStart w:id="0" w:name="_GoBack"/>
      <w:bookmarkEnd w:id="0"/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04342" w:rsidRDefault="00504342" w:rsidP="00504342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административный регламент </w:t>
      </w:r>
    </w:p>
    <w:p w:rsidR="00504342" w:rsidRDefault="00504342" w:rsidP="00504342">
      <w:pPr>
        <w:pStyle w:val="ConsPlusTitle"/>
        <w:widowControl/>
        <w:spacing w:line="240" w:lineRule="exact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предоставления муниципальной услуги «Консультирование </w:t>
      </w:r>
    </w:p>
    <w:p w:rsidR="00504342" w:rsidRDefault="00504342" w:rsidP="00504342">
      <w:pPr>
        <w:pStyle w:val="ConsPlusTitle"/>
        <w:widowControl/>
        <w:spacing w:line="240" w:lineRule="exact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физических и юридических лиц по вопросам развития </w:t>
      </w:r>
    </w:p>
    <w:p w:rsidR="00504342" w:rsidRDefault="00504342" w:rsidP="00504342">
      <w:pPr>
        <w:pStyle w:val="ConsPlusTitle"/>
        <w:widowControl/>
        <w:spacing w:line="240" w:lineRule="exact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сельского хозяйства»</w:t>
      </w:r>
    </w:p>
    <w:p w:rsidR="00504342" w:rsidRDefault="00504342" w:rsidP="005043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4342" w:rsidRDefault="00504342" w:rsidP="005043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4342" w:rsidRDefault="00504342" w:rsidP="005043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06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 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СТАНОВЛЯЕТ:</w:t>
      </w:r>
    </w:p>
    <w:p w:rsidR="00504342" w:rsidRDefault="00504342" w:rsidP="00504342">
      <w:pPr>
        <w:pStyle w:val="ConsPlusTitle"/>
        <w:widowControl/>
        <w:ind w:firstLine="708"/>
        <w:jc w:val="both"/>
        <w:rPr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изменения в административный регламент </w:t>
      </w:r>
      <w:r>
        <w:rPr>
          <w:b w:val="0"/>
          <w:bCs w:val="0"/>
          <w:color w:val="000000"/>
          <w:sz w:val="28"/>
          <w:szCs w:val="28"/>
        </w:rPr>
        <w:t>предоставления муниципальной услуги «Консультирование физических и юридических лиц по вопросам развития сельского хозяйства»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утвержденный распоряжением Администрации Валдайского муниципального района от 13.02.2012 № 26-рг, заменив:</w:t>
      </w:r>
    </w:p>
    <w:p w:rsidR="00504342" w:rsidRDefault="00504342" w:rsidP="0050434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1.3.3 цифры «2-03-25» на «2-25-16», «2-05-51» на «46-313»;</w:t>
      </w:r>
    </w:p>
    <w:p w:rsidR="00504342" w:rsidRDefault="00504342" w:rsidP="0050434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пунктах 3.2, 3.4 цифры «2-05-51» на «46-313»;</w:t>
      </w:r>
    </w:p>
    <w:p w:rsidR="00504342" w:rsidRDefault="00504342" w:rsidP="005043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пунктах 1.3.4, 3.2 слова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ertseva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meil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на «</w:t>
      </w:r>
      <w:r>
        <w:rPr>
          <w:rFonts w:ascii="Times New Roman" w:hAnsi="Times New Roman" w:cs="Times New Roman"/>
          <w:color w:val="000000"/>
          <w:sz w:val="28"/>
          <w:szCs w:val="28"/>
        </w:rPr>
        <w:t>admin@valdayadm.ru»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984" w:rsidRPr="00504342" w:rsidRDefault="00504342" w:rsidP="00504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504342" w:rsidRPr="00E01984" w:rsidRDefault="0050434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755E9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59" w:rsidRDefault="00713E59">
      <w:r>
        <w:separator/>
      </w:r>
    </w:p>
  </w:endnote>
  <w:endnote w:type="continuationSeparator" w:id="0">
    <w:p w:rsidR="00713E59" w:rsidRDefault="0071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59" w:rsidRDefault="00713E59">
      <w:r>
        <w:separator/>
      </w:r>
    </w:p>
  </w:footnote>
  <w:footnote w:type="continuationSeparator" w:id="0">
    <w:p w:rsidR="00713E59" w:rsidRDefault="00713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13C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6B54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342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3D9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17E3"/>
    <w:rsid w:val="006E2F90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3E59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5E97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1A3E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2017-12-27T12:59:00Z</cp:lastPrinted>
  <dcterms:created xsi:type="dcterms:W3CDTF">2017-12-27T14:10:00Z</dcterms:created>
  <dcterms:modified xsi:type="dcterms:W3CDTF">2017-12-27T14:10:00Z</dcterms:modified>
</cp:coreProperties>
</file>