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04528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C3905" w:rsidP="00C4619C">
      <w:pPr>
        <w:jc w:val="center"/>
        <w:rPr>
          <w:sz w:val="28"/>
        </w:rPr>
      </w:pPr>
      <w:r>
        <w:rPr>
          <w:sz w:val="28"/>
        </w:rPr>
        <w:t>30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B30721">
        <w:rPr>
          <w:sz w:val="28"/>
        </w:rPr>
        <w:t>27</w:t>
      </w:r>
      <w:r w:rsidR="00E47C48">
        <w:rPr>
          <w:sz w:val="28"/>
        </w:rPr>
        <w:t>25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47C48" w:rsidRDefault="00E47C48" w:rsidP="00E47C48">
      <w:pPr>
        <w:spacing w:line="240" w:lineRule="exact"/>
        <w:ind w:right="-46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Положения об оплате труда </w:t>
      </w:r>
    </w:p>
    <w:p w:rsidR="00E47C48" w:rsidRDefault="00E47C48" w:rsidP="00E47C48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муниципального автономного учреждения </w:t>
      </w:r>
    </w:p>
    <w:p w:rsidR="00E47C48" w:rsidRDefault="00E47C48" w:rsidP="00E47C48">
      <w:pPr>
        <w:shd w:val="clear" w:color="auto" w:fill="FFFFFF"/>
        <w:spacing w:line="240" w:lineRule="exact"/>
        <w:ind w:left="567" w:right="289"/>
        <w:jc w:val="center"/>
        <w:rPr>
          <w:b/>
          <w:sz w:val="28"/>
          <w:szCs w:val="28"/>
        </w:rPr>
      </w:pPr>
      <w:r w:rsidRPr="007D2BE8">
        <w:rPr>
          <w:b/>
          <w:sz w:val="28"/>
          <w:szCs w:val="28"/>
        </w:rPr>
        <w:t>«Молодёжн</w:t>
      </w:r>
      <w:r>
        <w:rPr>
          <w:b/>
          <w:sz w:val="28"/>
          <w:szCs w:val="28"/>
        </w:rPr>
        <w:t>ый</w:t>
      </w:r>
      <w:r w:rsidRPr="007D2BE8">
        <w:rPr>
          <w:b/>
          <w:sz w:val="28"/>
          <w:szCs w:val="28"/>
        </w:rPr>
        <w:t xml:space="preserve"> центр «Юность»</w:t>
      </w:r>
      <w:r>
        <w:rPr>
          <w:b/>
          <w:sz w:val="28"/>
          <w:szCs w:val="28"/>
        </w:rPr>
        <w:t xml:space="preserve"> </w:t>
      </w:r>
      <w:r w:rsidRPr="007D2BE8">
        <w:rPr>
          <w:b/>
          <w:sz w:val="28"/>
          <w:szCs w:val="28"/>
        </w:rPr>
        <w:t>им.</w:t>
      </w:r>
      <w:r>
        <w:rPr>
          <w:b/>
          <w:sz w:val="28"/>
          <w:szCs w:val="28"/>
        </w:rPr>
        <w:t xml:space="preserve"> </w:t>
      </w:r>
      <w:r w:rsidRPr="007D2BE8">
        <w:rPr>
          <w:b/>
          <w:sz w:val="28"/>
          <w:szCs w:val="28"/>
        </w:rPr>
        <w:t xml:space="preserve">Н.И.Филина», подведомственного Администрации </w:t>
      </w:r>
    </w:p>
    <w:p w:rsidR="00E47C48" w:rsidRPr="007D2BE8" w:rsidRDefault="00E47C48" w:rsidP="00E47C48">
      <w:pPr>
        <w:shd w:val="clear" w:color="auto" w:fill="FFFFFF"/>
        <w:spacing w:line="240" w:lineRule="exact"/>
        <w:ind w:left="567" w:right="289"/>
        <w:jc w:val="center"/>
        <w:rPr>
          <w:b/>
          <w:bCs/>
          <w:sz w:val="28"/>
          <w:szCs w:val="28"/>
        </w:rPr>
      </w:pPr>
      <w:r w:rsidRPr="007D2BE8">
        <w:rPr>
          <w:b/>
          <w:sz w:val="28"/>
          <w:szCs w:val="28"/>
        </w:rPr>
        <w:t>Валдайского муниципального района</w:t>
      </w:r>
      <w:bookmarkEnd w:id="0"/>
      <w:r w:rsidRPr="007D2BE8">
        <w:rPr>
          <w:b/>
          <w:sz w:val="28"/>
          <w:szCs w:val="28"/>
        </w:rPr>
        <w:t xml:space="preserve"> </w:t>
      </w:r>
    </w:p>
    <w:p w:rsidR="00E47C48" w:rsidRPr="00E47C48" w:rsidRDefault="00E47C48" w:rsidP="009B0DC4">
      <w:pPr>
        <w:tabs>
          <w:tab w:val="left" w:pos="4253"/>
        </w:tabs>
        <w:jc w:val="center"/>
        <w:rPr>
          <w:sz w:val="28"/>
          <w:szCs w:val="28"/>
        </w:rPr>
      </w:pPr>
    </w:p>
    <w:p w:rsidR="00E47C48" w:rsidRPr="00E47C48" w:rsidRDefault="00E47C48" w:rsidP="009B0DC4">
      <w:pPr>
        <w:tabs>
          <w:tab w:val="left" w:pos="4253"/>
        </w:tabs>
        <w:jc w:val="center"/>
        <w:rPr>
          <w:sz w:val="28"/>
          <w:szCs w:val="28"/>
        </w:rPr>
      </w:pPr>
    </w:p>
    <w:p w:rsidR="00E47C48" w:rsidRPr="00E47C48" w:rsidRDefault="00E47C48" w:rsidP="00E47C48">
      <w:pPr>
        <w:ind w:firstLine="709"/>
        <w:jc w:val="both"/>
        <w:rPr>
          <w:b/>
          <w:sz w:val="28"/>
          <w:szCs w:val="28"/>
        </w:rPr>
      </w:pPr>
      <w:r w:rsidRPr="00E47C48">
        <w:rPr>
          <w:sz w:val="28"/>
          <w:szCs w:val="28"/>
        </w:rPr>
        <w:t xml:space="preserve">В соответствии с Трудовым </w:t>
      </w:r>
      <w:hyperlink r:id="rId10" w:history="1">
        <w:r w:rsidRPr="00E47C48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E47C48">
        <w:rPr>
          <w:sz w:val="28"/>
          <w:szCs w:val="28"/>
        </w:rPr>
        <w:t xml:space="preserve"> Российской Федерации, Федеральным законом от 6 октября 2003 гогда№131-ФЗ «Об общих принципах организации местного самоуправления в Российской Федерации», постановлением Администр</w:t>
      </w:r>
      <w:r w:rsidRPr="00E47C48">
        <w:rPr>
          <w:sz w:val="28"/>
          <w:szCs w:val="28"/>
        </w:rPr>
        <w:t>а</w:t>
      </w:r>
      <w:r w:rsidRPr="00E47C48">
        <w:rPr>
          <w:sz w:val="28"/>
          <w:szCs w:val="28"/>
        </w:rPr>
        <w:t>ции Валдайского муниципального района от 03.06.2014 №1062 "О системе оплаты труда работников муниципальных учреждений Администрации Валдайского м</w:t>
      </w:r>
      <w:r w:rsidRPr="00E47C48">
        <w:rPr>
          <w:sz w:val="28"/>
          <w:szCs w:val="28"/>
        </w:rPr>
        <w:t>у</w:t>
      </w:r>
      <w:r w:rsidRPr="00E47C48">
        <w:rPr>
          <w:sz w:val="28"/>
          <w:szCs w:val="28"/>
        </w:rPr>
        <w:t xml:space="preserve">ниципального района» Администрация Валдайского муниципального района </w:t>
      </w:r>
      <w:r w:rsidRPr="00E47C48">
        <w:rPr>
          <w:b/>
          <w:sz w:val="28"/>
          <w:szCs w:val="28"/>
        </w:rPr>
        <w:t>ПОСТАНОВЛЯЕТ:</w:t>
      </w:r>
    </w:p>
    <w:p w:rsidR="00E47C48" w:rsidRPr="00E47C48" w:rsidRDefault="00E47C48" w:rsidP="00E47C4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7C48">
        <w:rPr>
          <w:sz w:val="28"/>
          <w:szCs w:val="28"/>
        </w:rPr>
        <w:t xml:space="preserve">1. Утвердить прилагаемое </w:t>
      </w:r>
      <w:hyperlink r:id="rId11" w:history="1">
        <w:r w:rsidRPr="00E47C48">
          <w:rPr>
            <w:rStyle w:val="af0"/>
            <w:color w:val="auto"/>
            <w:sz w:val="28"/>
            <w:szCs w:val="28"/>
            <w:u w:val="none"/>
          </w:rPr>
          <w:t>Положение</w:t>
        </w:r>
      </w:hyperlink>
      <w:r w:rsidRPr="00E47C48">
        <w:rPr>
          <w:sz w:val="28"/>
          <w:szCs w:val="28"/>
        </w:rPr>
        <w:t xml:space="preserve"> об оплате труда работников мун</w:t>
      </w:r>
      <w:r w:rsidRPr="00E47C48">
        <w:rPr>
          <w:sz w:val="28"/>
          <w:szCs w:val="28"/>
        </w:rPr>
        <w:t>и</w:t>
      </w:r>
      <w:r w:rsidRPr="00E47C48">
        <w:rPr>
          <w:sz w:val="28"/>
          <w:szCs w:val="28"/>
        </w:rPr>
        <w:t>ципального автономного учреждения ««Молодёжный центр «Юность»</w:t>
      </w:r>
      <w:r>
        <w:rPr>
          <w:sz w:val="28"/>
          <w:szCs w:val="28"/>
        </w:rPr>
        <w:t xml:space="preserve"> </w:t>
      </w:r>
      <w:r w:rsidRPr="00E47C48">
        <w:rPr>
          <w:sz w:val="28"/>
          <w:szCs w:val="28"/>
        </w:rPr>
        <w:t>им.</w:t>
      </w:r>
      <w:r>
        <w:rPr>
          <w:sz w:val="28"/>
          <w:szCs w:val="28"/>
        </w:rPr>
        <w:t> </w:t>
      </w:r>
      <w:r w:rsidRPr="00E47C48">
        <w:rPr>
          <w:sz w:val="28"/>
          <w:szCs w:val="28"/>
        </w:rPr>
        <w:t>Н.И.Филина» подведомственного Администрации Валдайского мун</w:t>
      </w:r>
      <w:r w:rsidRPr="00E47C48">
        <w:rPr>
          <w:sz w:val="28"/>
          <w:szCs w:val="28"/>
        </w:rPr>
        <w:t>и</w:t>
      </w:r>
      <w:r w:rsidRPr="00E47C48">
        <w:rPr>
          <w:sz w:val="28"/>
          <w:szCs w:val="28"/>
        </w:rPr>
        <w:t>ципального района.</w:t>
      </w:r>
    </w:p>
    <w:p w:rsidR="00E47C48" w:rsidRDefault="00E47C48" w:rsidP="00E47C48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7C48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47C48" w:rsidRPr="00E47C48" w:rsidRDefault="00E47C48" w:rsidP="00E47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7C48">
        <w:rPr>
          <w:sz w:val="28"/>
          <w:szCs w:val="28"/>
        </w:rPr>
        <w:t>. Постановление вступает в силу с 01.01.20</w:t>
      </w:r>
      <w:r>
        <w:rPr>
          <w:sz w:val="28"/>
          <w:szCs w:val="28"/>
        </w:rPr>
        <w:t>23</w:t>
      </w:r>
      <w:r w:rsidRPr="00E47C48">
        <w:rPr>
          <w:sz w:val="28"/>
          <w:szCs w:val="28"/>
        </w:rPr>
        <w:t>.</w:t>
      </w:r>
    </w:p>
    <w:p w:rsidR="00465D88" w:rsidRPr="00E47C48" w:rsidRDefault="00465D88" w:rsidP="00E47C48">
      <w:pPr>
        <w:ind w:firstLine="709"/>
        <w:jc w:val="both"/>
        <w:rPr>
          <w:sz w:val="28"/>
          <w:szCs w:val="28"/>
        </w:rPr>
      </w:pPr>
    </w:p>
    <w:p w:rsidR="00465D88" w:rsidRPr="00E47C48" w:rsidRDefault="00465D88" w:rsidP="00E47C48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E47C48" w:rsidRDefault="00E47C48" w:rsidP="00BF2478">
      <w:pPr>
        <w:jc w:val="both"/>
        <w:rPr>
          <w:sz w:val="28"/>
          <w:szCs w:val="28"/>
        </w:rPr>
      </w:pPr>
    </w:p>
    <w:p w:rsidR="00E47C48" w:rsidRDefault="00E47C48" w:rsidP="00BF2478">
      <w:pPr>
        <w:jc w:val="both"/>
        <w:rPr>
          <w:sz w:val="28"/>
          <w:szCs w:val="28"/>
        </w:rPr>
      </w:pPr>
    </w:p>
    <w:p w:rsidR="00E47C48" w:rsidRDefault="00E47C48" w:rsidP="00BF2478">
      <w:pPr>
        <w:jc w:val="both"/>
        <w:rPr>
          <w:sz w:val="28"/>
          <w:szCs w:val="28"/>
        </w:rPr>
      </w:pPr>
    </w:p>
    <w:p w:rsidR="00E47C48" w:rsidRDefault="00E47C48" w:rsidP="00BF2478">
      <w:pPr>
        <w:jc w:val="both"/>
        <w:rPr>
          <w:sz w:val="28"/>
          <w:szCs w:val="28"/>
        </w:rPr>
      </w:pPr>
    </w:p>
    <w:p w:rsidR="00E47C48" w:rsidRDefault="00E47C48" w:rsidP="00BF2478">
      <w:pPr>
        <w:jc w:val="both"/>
        <w:rPr>
          <w:sz w:val="28"/>
          <w:szCs w:val="28"/>
        </w:rPr>
      </w:pPr>
    </w:p>
    <w:p w:rsidR="00E47C48" w:rsidRDefault="00E47C48" w:rsidP="00BF2478">
      <w:pPr>
        <w:jc w:val="both"/>
        <w:rPr>
          <w:sz w:val="28"/>
          <w:szCs w:val="28"/>
        </w:rPr>
      </w:pPr>
    </w:p>
    <w:p w:rsidR="00E47C48" w:rsidRDefault="00E47C48" w:rsidP="00BF2478">
      <w:pPr>
        <w:jc w:val="both"/>
        <w:rPr>
          <w:sz w:val="28"/>
          <w:szCs w:val="28"/>
        </w:rPr>
      </w:pPr>
    </w:p>
    <w:p w:rsidR="00E47C48" w:rsidRDefault="00E47C48" w:rsidP="00BF2478">
      <w:pPr>
        <w:jc w:val="both"/>
        <w:rPr>
          <w:sz w:val="28"/>
          <w:szCs w:val="28"/>
        </w:rPr>
      </w:pPr>
    </w:p>
    <w:p w:rsidR="005A0EB9" w:rsidRDefault="005A0EB9" w:rsidP="00BF2478">
      <w:pPr>
        <w:jc w:val="both"/>
        <w:rPr>
          <w:sz w:val="28"/>
          <w:szCs w:val="28"/>
        </w:rPr>
      </w:pPr>
    </w:p>
    <w:p w:rsidR="007D3AF8" w:rsidRPr="00220E3C" w:rsidRDefault="007D3AF8" w:rsidP="007D3AF8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7D3AF8" w:rsidRPr="00220E3C" w:rsidRDefault="007D3AF8" w:rsidP="007D3AF8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7D3AF8" w:rsidRDefault="007D3AF8" w:rsidP="007D3AF8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</w:p>
    <w:p w:rsidR="007D3AF8" w:rsidRDefault="007D3AF8" w:rsidP="007D3AF8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30.12.2022 № 2725</w:t>
      </w:r>
    </w:p>
    <w:p w:rsidR="00E47C48" w:rsidRPr="005A0EB9" w:rsidRDefault="00E47C48" w:rsidP="007D3AF8">
      <w:pPr>
        <w:spacing w:line="240" w:lineRule="exact"/>
        <w:jc w:val="center"/>
        <w:rPr>
          <w:sz w:val="28"/>
          <w:szCs w:val="28"/>
        </w:rPr>
      </w:pPr>
    </w:p>
    <w:p w:rsidR="007D3AF8" w:rsidRPr="007D3AF8" w:rsidRDefault="007D3AF8" w:rsidP="007D3AF8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7D3AF8">
        <w:rPr>
          <w:b/>
          <w:bCs/>
          <w:sz w:val="28"/>
          <w:szCs w:val="28"/>
        </w:rPr>
        <w:t>ПОЛОЖЕНИЕ</w:t>
      </w:r>
    </w:p>
    <w:p w:rsidR="007D3AF8" w:rsidRDefault="007D3AF8" w:rsidP="007D3AF8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7D3AF8">
        <w:rPr>
          <w:b/>
          <w:sz w:val="28"/>
          <w:szCs w:val="28"/>
        </w:rPr>
        <w:t xml:space="preserve">об оплате труда работников муниципального </w:t>
      </w:r>
    </w:p>
    <w:p w:rsidR="007D3AF8" w:rsidRDefault="007D3AF8" w:rsidP="007D3AF8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7D3AF8">
        <w:rPr>
          <w:b/>
          <w:sz w:val="28"/>
          <w:szCs w:val="28"/>
        </w:rPr>
        <w:t>автономного</w:t>
      </w:r>
      <w:r>
        <w:rPr>
          <w:b/>
          <w:sz w:val="28"/>
          <w:szCs w:val="28"/>
        </w:rPr>
        <w:t xml:space="preserve"> </w:t>
      </w:r>
      <w:r w:rsidRPr="007D3AF8">
        <w:rPr>
          <w:b/>
          <w:sz w:val="28"/>
          <w:szCs w:val="28"/>
        </w:rPr>
        <w:t>учреждения «Молодёжный центр</w:t>
      </w:r>
    </w:p>
    <w:p w:rsidR="007D3AF8" w:rsidRDefault="007D3AF8" w:rsidP="007D3AF8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7D3AF8">
        <w:rPr>
          <w:b/>
          <w:sz w:val="28"/>
          <w:szCs w:val="28"/>
        </w:rPr>
        <w:t xml:space="preserve"> «Юность»</w:t>
      </w:r>
      <w:r>
        <w:rPr>
          <w:b/>
          <w:sz w:val="28"/>
          <w:szCs w:val="28"/>
        </w:rPr>
        <w:t xml:space="preserve"> </w:t>
      </w:r>
      <w:r w:rsidRPr="007D3AF8">
        <w:rPr>
          <w:b/>
          <w:sz w:val="28"/>
          <w:szCs w:val="28"/>
        </w:rPr>
        <w:t>им.</w:t>
      </w:r>
      <w:r>
        <w:rPr>
          <w:b/>
          <w:sz w:val="28"/>
          <w:szCs w:val="28"/>
        </w:rPr>
        <w:t xml:space="preserve"> </w:t>
      </w:r>
      <w:r w:rsidRPr="007D3AF8">
        <w:rPr>
          <w:b/>
          <w:sz w:val="28"/>
          <w:szCs w:val="28"/>
        </w:rPr>
        <w:t>Н.И.Филина»</w:t>
      </w:r>
      <w:r>
        <w:rPr>
          <w:b/>
          <w:sz w:val="28"/>
          <w:szCs w:val="28"/>
        </w:rPr>
        <w:t xml:space="preserve"> </w:t>
      </w:r>
      <w:r w:rsidRPr="007D3AF8">
        <w:rPr>
          <w:b/>
          <w:sz w:val="28"/>
          <w:szCs w:val="28"/>
        </w:rPr>
        <w:t xml:space="preserve">подведомственного </w:t>
      </w:r>
    </w:p>
    <w:p w:rsidR="007D3AF8" w:rsidRPr="007D3AF8" w:rsidRDefault="007D3AF8" w:rsidP="007D3AF8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7D3AF8">
        <w:rPr>
          <w:b/>
          <w:sz w:val="28"/>
          <w:szCs w:val="28"/>
        </w:rPr>
        <w:t>Администрации Валдайского муниципального района</w:t>
      </w:r>
    </w:p>
    <w:p w:rsidR="007D3AF8" w:rsidRPr="007D3AF8" w:rsidRDefault="007D3AF8" w:rsidP="007D3AF8">
      <w:pPr>
        <w:shd w:val="clear" w:color="auto" w:fill="FFFFFF"/>
        <w:jc w:val="center"/>
        <w:rPr>
          <w:bCs/>
        </w:rPr>
      </w:pPr>
    </w:p>
    <w:p w:rsidR="007D3AF8" w:rsidRPr="007D3AF8" w:rsidRDefault="007D3AF8" w:rsidP="007D3AF8">
      <w:pPr>
        <w:shd w:val="clear" w:color="auto" w:fill="FFFFFF"/>
        <w:jc w:val="center"/>
        <w:rPr>
          <w:spacing w:val="-5"/>
          <w:sz w:val="28"/>
          <w:szCs w:val="28"/>
        </w:rPr>
      </w:pPr>
      <w:r w:rsidRPr="007D3AF8">
        <w:rPr>
          <w:b/>
          <w:bCs/>
          <w:sz w:val="28"/>
          <w:szCs w:val="28"/>
        </w:rPr>
        <w:t>1. Общие положения</w:t>
      </w:r>
    </w:p>
    <w:p w:rsidR="007D3AF8" w:rsidRPr="007D3AF8" w:rsidRDefault="007D3AF8" w:rsidP="007D3AF8">
      <w:pPr>
        <w:shd w:val="clear" w:color="auto" w:fill="FFFFFF"/>
        <w:ind w:firstLine="709"/>
        <w:jc w:val="both"/>
        <w:rPr>
          <w:sz w:val="28"/>
          <w:szCs w:val="28"/>
        </w:rPr>
      </w:pPr>
      <w:r w:rsidRPr="007D3AF8">
        <w:rPr>
          <w:spacing w:val="-5"/>
          <w:sz w:val="28"/>
          <w:szCs w:val="28"/>
        </w:rPr>
        <w:t xml:space="preserve">1.1. </w:t>
      </w:r>
      <w:r w:rsidRPr="007D3AF8">
        <w:rPr>
          <w:spacing w:val="-3"/>
          <w:sz w:val="28"/>
          <w:szCs w:val="28"/>
        </w:rPr>
        <w:t xml:space="preserve">Положение об оплате труда работников </w:t>
      </w:r>
      <w:r w:rsidRPr="007D3AF8">
        <w:rPr>
          <w:sz w:val="28"/>
          <w:szCs w:val="28"/>
        </w:rPr>
        <w:t>муниципального автономного</w:t>
      </w:r>
      <w:r w:rsidR="005A0EB9">
        <w:rPr>
          <w:sz w:val="28"/>
          <w:szCs w:val="28"/>
        </w:rPr>
        <w:t xml:space="preserve"> учреждения «Молодёжн</w:t>
      </w:r>
      <w:r w:rsidRPr="007D3AF8">
        <w:rPr>
          <w:sz w:val="28"/>
          <w:szCs w:val="28"/>
        </w:rPr>
        <w:t>ый центр «Юность» им.</w:t>
      </w:r>
      <w:r>
        <w:rPr>
          <w:sz w:val="28"/>
          <w:szCs w:val="28"/>
        </w:rPr>
        <w:t xml:space="preserve"> </w:t>
      </w:r>
      <w:r w:rsidRPr="007D3AF8">
        <w:rPr>
          <w:sz w:val="28"/>
          <w:szCs w:val="28"/>
        </w:rPr>
        <w:t>Н.И.Филина» (далее Положение), разработано в соотве</w:t>
      </w:r>
      <w:r w:rsidRPr="007D3AF8">
        <w:rPr>
          <w:sz w:val="28"/>
          <w:szCs w:val="28"/>
        </w:rPr>
        <w:t>т</w:t>
      </w:r>
      <w:r w:rsidRPr="007D3AF8">
        <w:rPr>
          <w:sz w:val="28"/>
          <w:szCs w:val="28"/>
        </w:rPr>
        <w:t xml:space="preserve">ствии с Трудовым кодексом Российской Федерации, </w:t>
      </w:r>
      <w:hyperlink r:id="rId12" w:history="1">
        <w:r w:rsidRPr="007D3AF8">
          <w:rPr>
            <w:rStyle w:val="af0"/>
            <w:color w:val="000000"/>
            <w:sz w:val="28"/>
            <w:szCs w:val="28"/>
            <w:u w:val="none"/>
          </w:rPr>
          <w:t>Уставом</w:t>
        </w:r>
      </w:hyperlink>
      <w:r w:rsidRPr="007D3AF8">
        <w:rPr>
          <w:sz w:val="28"/>
          <w:szCs w:val="28"/>
        </w:rPr>
        <w:t xml:space="preserve"> Валдайского муниципального района, постановлением Администрации Валдайского муниципального района от 03.06.2014 № 1062</w:t>
      </w:r>
      <w:r>
        <w:rPr>
          <w:sz w:val="28"/>
          <w:szCs w:val="28"/>
        </w:rPr>
        <w:br/>
      </w:r>
      <w:r w:rsidRPr="007D3AF8">
        <w:rPr>
          <w:sz w:val="28"/>
          <w:szCs w:val="28"/>
        </w:rPr>
        <w:t>«О системе оплаты труда раб</w:t>
      </w:r>
      <w:r>
        <w:rPr>
          <w:sz w:val="28"/>
          <w:szCs w:val="28"/>
        </w:rPr>
        <w:t>отников муниципальных бюджетных</w:t>
      </w:r>
      <w:r w:rsidRPr="007D3AF8">
        <w:rPr>
          <w:sz w:val="28"/>
          <w:szCs w:val="28"/>
        </w:rPr>
        <w:t xml:space="preserve"> учреждений Админ</w:t>
      </w:r>
      <w:r w:rsidRPr="007D3AF8">
        <w:rPr>
          <w:sz w:val="28"/>
          <w:szCs w:val="28"/>
        </w:rPr>
        <w:t>и</w:t>
      </w:r>
      <w:r w:rsidRPr="007D3AF8">
        <w:rPr>
          <w:sz w:val="28"/>
          <w:szCs w:val="28"/>
        </w:rPr>
        <w:t>страции Валдайского муниципального района»</w:t>
      </w:r>
      <w:r>
        <w:rPr>
          <w:sz w:val="28"/>
          <w:szCs w:val="28"/>
        </w:rPr>
        <w:t>.</w:t>
      </w:r>
    </w:p>
    <w:p w:rsidR="007D3AF8" w:rsidRPr="007D3AF8" w:rsidRDefault="007D3AF8" w:rsidP="007D3AF8">
      <w:pPr>
        <w:shd w:val="clear" w:color="auto" w:fill="FFFFFF"/>
        <w:ind w:firstLine="709"/>
        <w:jc w:val="both"/>
        <w:rPr>
          <w:sz w:val="28"/>
          <w:szCs w:val="28"/>
        </w:rPr>
      </w:pPr>
      <w:r w:rsidRPr="007D3AF8">
        <w:rPr>
          <w:sz w:val="28"/>
          <w:szCs w:val="28"/>
        </w:rPr>
        <w:t>1.2. Система оплаты труда работников муниципального автономного учреждения «Мол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дёжный центр «Юность» им.</w:t>
      </w:r>
      <w:r>
        <w:rPr>
          <w:sz w:val="28"/>
          <w:szCs w:val="28"/>
        </w:rPr>
        <w:t> </w:t>
      </w:r>
      <w:r w:rsidRPr="007D3AF8">
        <w:rPr>
          <w:sz w:val="28"/>
          <w:szCs w:val="28"/>
        </w:rPr>
        <w:t>Н.И.Филина» (далее учреждения), включает размеры окладов (должностных окладов), виды и размеры выплат компенсационного и стимулирующего хара</w:t>
      </w:r>
      <w:r w:rsidRPr="007D3AF8">
        <w:rPr>
          <w:sz w:val="28"/>
          <w:szCs w:val="28"/>
        </w:rPr>
        <w:t>к</w:t>
      </w:r>
      <w:r w:rsidRPr="007D3AF8">
        <w:rPr>
          <w:sz w:val="28"/>
          <w:szCs w:val="28"/>
        </w:rPr>
        <w:t xml:space="preserve">тера, и устанавливается коллективным договором, соглашениями, </w:t>
      </w:r>
      <w:r w:rsidRPr="007D3AF8">
        <w:rPr>
          <w:spacing w:val="-1"/>
          <w:sz w:val="28"/>
          <w:szCs w:val="28"/>
        </w:rPr>
        <w:t xml:space="preserve">настоящим Положением в соответствии с федеральными законами </w:t>
      </w:r>
      <w:r w:rsidRPr="007D3AF8">
        <w:rPr>
          <w:sz w:val="28"/>
          <w:szCs w:val="28"/>
        </w:rPr>
        <w:t>и постановлениями Правительства Новгородской о</w:t>
      </w:r>
      <w:r w:rsidRPr="007D3AF8">
        <w:rPr>
          <w:sz w:val="28"/>
          <w:szCs w:val="28"/>
        </w:rPr>
        <w:t>б</w:t>
      </w:r>
      <w:r w:rsidRPr="007D3AF8">
        <w:rPr>
          <w:sz w:val="28"/>
          <w:szCs w:val="28"/>
        </w:rPr>
        <w:t xml:space="preserve">ласти, </w:t>
      </w:r>
      <w:r w:rsidRPr="007D3AF8">
        <w:rPr>
          <w:color w:val="000000"/>
          <w:sz w:val="28"/>
          <w:szCs w:val="28"/>
        </w:rPr>
        <w:t>департамента образования и молодежной политики Новгородской области</w:t>
      </w:r>
      <w:r w:rsidRPr="007D3AF8">
        <w:rPr>
          <w:sz w:val="28"/>
          <w:szCs w:val="28"/>
        </w:rPr>
        <w:t>, Админис</w:t>
      </w:r>
      <w:r w:rsidRPr="007D3AF8">
        <w:rPr>
          <w:sz w:val="28"/>
          <w:szCs w:val="28"/>
        </w:rPr>
        <w:t>т</w:t>
      </w:r>
      <w:r w:rsidRPr="007D3AF8">
        <w:rPr>
          <w:sz w:val="28"/>
          <w:szCs w:val="28"/>
        </w:rPr>
        <w:t>рации Валдайского муниципального района.</w:t>
      </w:r>
    </w:p>
    <w:p w:rsidR="007D3AF8" w:rsidRPr="007D3AF8" w:rsidRDefault="007D3AF8" w:rsidP="007D3AF8">
      <w:pPr>
        <w:shd w:val="clear" w:color="auto" w:fill="FFFFFF"/>
        <w:tabs>
          <w:tab w:val="left" w:pos="1267"/>
        </w:tabs>
        <w:ind w:firstLine="709"/>
        <w:jc w:val="both"/>
        <w:rPr>
          <w:spacing w:val="-1"/>
          <w:sz w:val="28"/>
          <w:szCs w:val="28"/>
        </w:rPr>
      </w:pPr>
      <w:r w:rsidRPr="007D3AF8">
        <w:rPr>
          <w:sz w:val="28"/>
          <w:szCs w:val="28"/>
        </w:rPr>
        <w:t xml:space="preserve">1.3. Месячная заработная плата работников учреждения, полностью </w:t>
      </w:r>
      <w:r w:rsidRPr="007D3AF8">
        <w:rPr>
          <w:spacing w:val="-4"/>
          <w:sz w:val="28"/>
          <w:szCs w:val="28"/>
        </w:rPr>
        <w:t xml:space="preserve">отработавших норму рабочего времени и выполнивших нормы труда (трудовые </w:t>
      </w:r>
      <w:r w:rsidRPr="007D3AF8">
        <w:rPr>
          <w:sz w:val="28"/>
          <w:szCs w:val="28"/>
        </w:rPr>
        <w:t>обязанности), не может быть ниже м</w:t>
      </w:r>
      <w:r w:rsidRPr="007D3AF8">
        <w:rPr>
          <w:sz w:val="28"/>
          <w:szCs w:val="28"/>
        </w:rPr>
        <w:t>и</w:t>
      </w:r>
      <w:r w:rsidRPr="007D3AF8">
        <w:rPr>
          <w:sz w:val="28"/>
          <w:szCs w:val="28"/>
        </w:rPr>
        <w:t xml:space="preserve">нимального размера оплаты труда, установленного Федеральным законом от 19 июня 2000 года № 82-ФЗ </w:t>
      </w:r>
      <w:r>
        <w:rPr>
          <w:sz w:val="28"/>
          <w:szCs w:val="28"/>
        </w:rPr>
        <w:br/>
      </w:r>
      <w:r w:rsidRPr="007D3AF8">
        <w:rPr>
          <w:sz w:val="28"/>
          <w:szCs w:val="28"/>
        </w:rPr>
        <w:t>«О минимальном размере оплаты труда».</w:t>
      </w:r>
    </w:p>
    <w:p w:rsidR="007D3AF8" w:rsidRPr="007D3AF8" w:rsidRDefault="007D3AF8" w:rsidP="007D3AF8">
      <w:pPr>
        <w:shd w:val="clear" w:color="auto" w:fill="FFFFFF"/>
        <w:tabs>
          <w:tab w:val="left" w:pos="1435"/>
        </w:tabs>
        <w:ind w:firstLine="709"/>
        <w:jc w:val="both"/>
        <w:rPr>
          <w:spacing w:val="-6"/>
          <w:sz w:val="28"/>
          <w:szCs w:val="28"/>
        </w:rPr>
      </w:pPr>
      <w:r w:rsidRPr="007D3AF8">
        <w:rPr>
          <w:spacing w:val="-1"/>
          <w:sz w:val="28"/>
          <w:szCs w:val="28"/>
        </w:rPr>
        <w:t xml:space="preserve">1.4. </w:t>
      </w:r>
      <w:r w:rsidRPr="007D3AF8">
        <w:rPr>
          <w:sz w:val="28"/>
          <w:szCs w:val="28"/>
        </w:rPr>
        <w:t>Заработная плата работников учреждения максимальным размером не ограничивае</w:t>
      </w:r>
      <w:r w:rsidRPr="007D3AF8">
        <w:rPr>
          <w:sz w:val="28"/>
          <w:szCs w:val="28"/>
        </w:rPr>
        <w:t>т</w:t>
      </w:r>
      <w:r w:rsidRPr="007D3AF8">
        <w:rPr>
          <w:sz w:val="28"/>
          <w:szCs w:val="28"/>
        </w:rPr>
        <w:t>ся.</w:t>
      </w:r>
    </w:p>
    <w:p w:rsidR="007D3AF8" w:rsidRPr="007D3AF8" w:rsidRDefault="007D3AF8" w:rsidP="007D3AF8">
      <w:pPr>
        <w:shd w:val="clear" w:color="auto" w:fill="FFFFFF"/>
        <w:tabs>
          <w:tab w:val="left" w:pos="1435"/>
        </w:tabs>
        <w:ind w:firstLine="709"/>
        <w:jc w:val="both"/>
        <w:rPr>
          <w:spacing w:val="-1"/>
          <w:sz w:val="28"/>
          <w:szCs w:val="28"/>
        </w:rPr>
      </w:pPr>
      <w:r w:rsidRPr="007D3AF8">
        <w:rPr>
          <w:spacing w:val="-6"/>
          <w:sz w:val="28"/>
          <w:szCs w:val="28"/>
        </w:rPr>
        <w:t xml:space="preserve">1.5. Оплата труда работников </w:t>
      </w:r>
      <w:r w:rsidRPr="007D3AF8">
        <w:rPr>
          <w:sz w:val="28"/>
          <w:szCs w:val="28"/>
        </w:rPr>
        <w:t>учреждения</w:t>
      </w:r>
      <w:r w:rsidRPr="007D3AF8">
        <w:rPr>
          <w:spacing w:val="-6"/>
          <w:sz w:val="28"/>
          <w:szCs w:val="28"/>
        </w:rPr>
        <w:t xml:space="preserve">, занятых по совместительству, а </w:t>
      </w:r>
      <w:r w:rsidRPr="007D3AF8">
        <w:rPr>
          <w:spacing w:val="-17"/>
          <w:sz w:val="28"/>
          <w:szCs w:val="28"/>
        </w:rPr>
        <w:t>также на</w:t>
      </w:r>
      <w:r>
        <w:rPr>
          <w:spacing w:val="-17"/>
          <w:sz w:val="28"/>
          <w:szCs w:val="28"/>
        </w:rPr>
        <w:t xml:space="preserve"> </w:t>
      </w:r>
      <w:r w:rsidRPr="007D3AF8">
        <w:rPr>
          <w:spacing w:val="-3"/>
          <w:sz w:val="28"/>
          <w:szCs w:val="28"/>
        </w:rPr>
        <w:t>условия</w:t>
      </w:r>
      <w:r w:rsidRPr="007D3AF8">
        <w:rPr>
          <w:spacing w:val="-3"/>
          <w:sz w:val="28"/>
          <w:szCs w:val="28"/>
        </w:rPr>
        <w:t>х</w:t>
      </w:r>
      <w:r>
        <w:rPr>
          <w:spacing w:val="-3"/>
          <w:sz w:val="28"/>
          <w:szCs w:val="28"/>
        </w:rPr>
        <w:t xml:space="preserve"> </w:t>
      </w:r>
      <w:r w:rsidRPr="007D3AF8">
        <w:rPr>
          <w:spacing w:val="-2"/>
          <w:sz w:val="28"/>
          <w:szCs w:val="28"/>
        </w:rPr>
        <w:t>неполного</w:t>
      </w:r>
      <w:r>
        <w:rPr>
          <w:spacing w:val="-2"/>
          <w:sz w:val="28"/>
          <w:szCs w:val="28"/>
        </w:rPr>
        <w:t xml:space="preserve"> </w:t>
      </w:r>
      <w:r w:rsidRPr="007D3AF8">
        <w:rPr>
          <w:spacing w:val="-2"/>
          <w:sz w:val="28"/>
          <w:szCs w:val="28"/>
        </w:rPr>
        <w:t>рабочего</w:t>
      </w:r>
      <w:r>
        <w:rPr>
          <w:spacing w:val="-2"/>
          <w:sz w:val="28"/>
          <w:szCs w:val="28"/>
        </w:rPr>
        <w:t xml:space="preserve"> </w:t>
      </w:r>
      <w:r w:rsidRPr="007D3AF8">
        <w:rPr>
          <w:spacing w:val="-2"/>
          <w:sz w:val="28"/>
          <w:szCs w:val="28"/>
        </w:rPr>
        <w:t>времени,</w:t>
      </w:r>
      <w:r>
        <w:rPr>
          <w:spacing w:val="-2"/>
          <w:sz w:val="28"/>
          <w:szCs w:val="28"/>
        </w:rPr>
        <w:t xml:space="preserve"> </w:t>
      </w:r>
      <w:r w:rsidRPr="007D3AF8">
        <w:rPr>
          <w:spacing w:val="-2"/>
          <w:sz w:val="28"/>
          <w:szCs w:val="28"/>
        </w:rPr>
        <w:t xml:space="preserve">производится </w:t>
      </w:r>
      <w:r w:rsidRPr="007D3AF8">
        <w:rPr>
          <w:sz w:val="28"/>
          <w:szCs w:val="28"/>
        </w:rPr>
        <w:t>пропорционально отработанному времени.</w:t>
      </w:r>
    </w:p>
    <w:p w:rsidR="007D3AF8" w:rsidRPr="007D3AF8" w:rsidRDefault="007D3AF8" w:rsidP="007D3AF8">
      <w:pPr>
        <w:shd w:val="clear" w:color="auto" w:fill="FFFFFF"/>
        <w:tabs>
          <w:tab w:val="left" w:pos="1315"/>
        </w:tabs>
        <w:ind w:firstLine="709"/>
        <w:jc w:val="both"/>
        <w:rPr>
          <w:spacing w:val="-1"/>
          <w:sz w:val="28"/>
          <w:szCs w:val="28"/>
        </w:rPr>
      </w:pPr>
      <w:r w:rsidRPr="007D3AF8">
        <w:rPr>
          <w:spacing w:val="-1"/>
          <w:sz w:val="28"/>
          <w:szCs w:val="28"/>
        </w:rPr>
        <w:t xml:space="preserve">1.6. </w:t>
      </w:r>
      <w:r w:rsidRPr="007D3AF8">
        <w:rPr>
          <w:sz w:val="28"/>
          <w:szCs w:val="28"/>
        </w:rPr>
        <w:t>Фонд оплаты труда работников учреждения формируется на календарный год исх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дя из объема субсидий, поступающих в установленном порядке в учреждение из областного бюджета, районного бюджета и средств, поступающих от приносящей доход деятельности (д</w:t>
      </w:r>
      <w:r w:rsidRPr="007D3AF8">
        <w:rPr>
          <w:sz w:val="28"/>
          <w:szCs w:val="28"/>
        </w:rPr>
        <w:t>а</w:t>
      </w:r>
      <w:r w:rsidRPr="007D3AF8">
        <w:rPr>
          <w:sz w:val="28"/>
          <w:szCs w:val="28"/>
        </w:rPr>
        <w:t>лее фонд оплаты труда учреждения).</w:t>
      </w:r>
    </w:p>
    <w:p w:rsidR="007D3AF8" w:rsidRPr="007D3AF8" w:rsidRDefault="007D3AF8" w:rsidP="007D3AF8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7D3AF8">
        <w:rPr>
          <w:spacing w:val="-1"/>
          <w:sz w:val="28"/>
          <w:szCs w:val="28"/>
        </w:rPr>
        <w:t xml:space="preserve">1.7. </w:t>
      </w:r>
      <w:r w:rsidRPr="007D3AF8">
        <w:rPr>
          <w:sz w:val="28"/>
          <w:szCs w:val="28"/>
        </w:rPr>
        <w:t>Условия оплаты труда, предусмотренные настоящим Положением, рассматриваются созданной в учреждении комиссией по вопросам оплаты труда работников учреждения (далее комиссия учреждения).</w:t>
      </w:r>
    </w:p>
    <w:p w:rsidR="007D3AF8" w:rsidRDefault="007D3AF8" w:rsidP="007D3AF8">
      <w:pPr>
        <w:shd w:val="clear" w:color="auto" w:fill="FFFFFF"/>
        <w:ind w:firstLine="709"/>
        <w:jc w:val="both"/>
        <w:rPr>
          <w:sz w:val="28"/>
          <w:szCs w:val="28"/>
        </w:rPr>
      </w:pPr>
      <w:r w:rsidRPr="007D3AF8">
        <w:rPr>
          <w:sz w:val="28"/>
          <w:szCs w:val="28"/>
        </w:rPr>
        <w:lastRenderedPageBreak/>
        <w:t>Состав и порядок деятельности комиссии учреждения утверждается приказом учрежд</w:t>
      </w:r>
      <w:r w:rsidRPr="007D3AF8">
        <w:rPr>
          <w:sz w:val="28"/>
          <w:szCs w:val="28"/>
        </w:rPr>
        <w:t>е</w:t>
      </w:r>
      <w:r w:rsidRPr="007D3AF8">
        <w:rPr>
          <w:sz w:val="28"/>
          <w:szCs w:val="28"/>
        </w:rPr>
        <w:t>ния.</w:t>
      </w:r>
    </w:p>
    <w:p w:rsidR="007D3AF8" w:rsidRPr="007D3AF8" w:rsidRDefault="007D3AF8" w:rsidP="007D3AF8">
      <w:pPr>
        <w:shd w:val="clear" w:color="auto" w:fill="FFFFFF"/>
        <w:jc w:val="center"/>
      </w:pPr>
    </w:p>
    <w:p w:rsidR="007D3AF8" w:rsidRDefault="007D3AF8" w:rsidP="007D3AF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3AF8">
        <w:rPr>
          <w:b/>
          <w:sz w:val="28"/>
          <w:szCs w:val="28"/>
        </w:rPr>
        <w:t xml:space="preserve">2. Оплата труда руководителя учреждения, 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3AF8">
        <w:rPr>
          <w:b/>
          <w:sz w:val="28"/>
          <w:szCs w:val="28"/>
        </w:rPr>
        <w:t>заместителя руководителя, главного бу</w:t>
      </w:r>
      <w:r w:rsidRPr="007D3AF8">
        <w:rPr>
          <w:b/>
          <w:sz w:val="28"/>
          <w:szCs w:val="28"/>
        </w:rPr>
        <w:t>х</w:t>
      </w:r>
      <w:r w:rsidRPr="007D3AF8">
        <w:rPr>
          <w:b/>
          <w:sz w:val="28"/>
          <w:szCs w:val="28"/>
        </w:rPr>
        <w:t>галтера учреждения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AF8">
        <w:rPr>
          <w:sz w:val="28"/>
          <w:szCs w:val="28"/>
        </w:rPr>
        <w:t>2.1. Оплата труда руководителя учреждения, заместителя руководителя, главного бу</w:t>
      </w:r>
      <w:r w:rsidRPr="007D3AF8">
        <w:rPr>
          <w:sz w:val="28"/>
          <w:szCs w:val="28"/>
        </w:rPr>
        <w:t>х</w:t>
      </w:r>
      <w:r w:rsidRPr="007D3AF8">
        <w:rPr>
          <w:sz w:val="28"/>
          <w:szCs w:val="28"/>
        </w:rPr>
        <w:t>галтера учреждения состоит из: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AF8">
        <w:rPr>
          <w:sz w:val="28"/>
          <w:szCs w:val="28"/>
        </w:rPr>
        <w:t>должностного оклада,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AF8">
        <w:rPr>
          <w:sz w:val="28"/>
          <w:szCs w:val="28"/>
        </w:rPr>
        <w:t>выплат компенсационного характера,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AF8">
        <w:rPr>
          <w:sz w:val="28"/>
          <w:szCs w:val="28"/>
        </w:rPr>
        <w:t>выплат стимулирующего характера.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AF8">
        <w:rPr>
          <w:sz w:val="28"/>
          <w:szCs w:val="28"/>
        </w:rPr>
        <w:t>2.2. Должностной оклад: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AF8">
        <w:rPr>
          <w:sz w:val="28"/>
          <w:szCs w:val="28"/>
        </w:rPr>
        <w:t>2.2.1. Руководителя учреждения определяется трудовым договором в зависимости от сложности труда, в том числе с учетом объема управления и особенностей деятельности и значимости учреждения, и не может быть ниже минимального размера оплаты труда, установле</w:t>
      </w:r>
      <w:r w:rsidRPr="007D3AF8">
        <w:rPr>
          <w:sz w:val="28"/>
          <w:szCs w:val="28"/>
        </w:rPr>
        <w:t>н</w:t>
      </w:r>
      <w:r w:rsidRPr="007D3AF8">
        <w:rPr>
          <w:sz w:val="28"/>
          <w:szCs w:val="28"/>
        </w:rPr>
        <w:t xml:space="preserve">ного Федеральным законом от </w:t>
      </w:r>
      <w:r w:rsidR="004C2123">
        <w:rPr>
          <w:sz w:val="28"/>
          <w:szCs w:val="28"/>
        </w:rPr>
        <w:br/>
      </w:r>
      <w:r w:rsidRPr="007D3AF8">
        <w:rPr>
          <w:sz w:val="28"/>
          <w:szCs w:val="28"/>
        </w:rPr>
        <w:t>19 июня 2000 года N 82-ФЗ "О минимальном размере оплаты труда";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AF8">
        <w:rPr>
          <w:sz w:val="28"/>
          <w:szCs w:val="28"/>
        </w:rPr>
        <w:t>2.2.2. Заместителю руководителя учреждения, главному бухгалтеру учреждения уст</w:t>
      </w:r>
      <w:r w:rsidRPr="007D3AF8">
        <w:rPr>
          <w:sz w:val="28"/>
          <w:szCs w:val="28"/>
        </w:rPr>
        <w:t>а</w:t>
      </w:r>
      <w:r w:rsidRPr="007D3AF8">
        <w:rPr>
          <w:sz w:val="28"/>
          <w:szCs w:val="28"/>
        </w:rPr>
        <w:t>навливается на 10 - 30 процентов ниже должностного оклада руководителя учреждения;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AF8">
        <w:rPr>
          <w:sz w:val="28"/>
          <w:szCs w:val="28"/>
        </w:rPr>
        <w:t>2.2.3. Должностной оклад руководителю учреждения устанавливается трудовым догов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ром, в соответствии с решением комиссии и на основании распоряжения Администрации мун</w:t>
      </w:r>
      <w:r w:rsidRPr="007D3AF8">
        <w:rPr>
          <w:sz w:val="28"/>
          <w:szCs w:val="28"/>
        </w:rPr>
        <w:t>и</w:t>
      </w:r>
      <w:r w:rsidRPr="007D3AF8">
        <w:rPr>
          <w:sz w:val="28"/>
          <w:szCs w:val="28"/>
        </w:rPr>
        <w:t>ципального района. Должностной оклад заместителю руководителя, главному бухгалтеру учреждения устанавливаются приказом руководителя учреждения на основании решения коми</w:t>
      </w:r>
      <w:r w:rsidRPr="007D3AF8">
        <w:rPr>
          <w:sz w:val="28"/>
          <w:szCs w:val="28"/>
        </w:rPr>
        <w:t>с</w:t>
      </w:r>
      <w:r w:rsidRPr="007D3AF8">
        <w:rPr>
          <w:sz w:val="28"/>
          <w:szCs w:val="28"/>
        </w:rPr>
        <w:t>сии учреждения.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" w:name="Par129"/>
      <w:bookmarkEnd w:id="1"/>
      <w:r w:rsidRPr="007D3AF8">
        <w:rPr>
          <w:sz w:val="28"/>
          <w:szCs w:val="28"/>
        </w:rPr>
        <w:t>2.3. Выплаты компенсационного характера: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2.3.1. Доплата за совмещение профессий (должностей), за расширение зон обслужив</w:t>
      </w:r>
      <w:r w:rsidRPr="007D3AF8">
        <w:rPr>
          <w:sz w:val="28"/>
          <w:szCs w:val="28"/>
        </w:rPr>
        <w:t>а</w:t>
      </w:r>
      <w:r w:rsidRPr="007D3AF8">
        <w:rPr>
          <w:sz w:val="28"/>
          <w:szCs w:val="28"/>
        </w:rPr>
        <w:t>ния, за увеличение объема работ или исполнение обязанностей временно отсутствующего р</w:t>
      </w:r>
      <w:r w:rsidRPr="007D3AF8">
        <w:rPr>
          <w:sz w:val="28"/>
          <w:szCs w:val="28"/>
        </w:rPr>
        <w:t>а</w:t>
      </w:r>
      <w:r w:rsidRPr="007D3AF8">
        <w:rPr>
          <w:sz w:val="28"/>
          <w:szCs w:val="28"/>
        </w:rPr>
        <w:t>ботника без освобождения от работы, определенной трудовым договором, заместителю руков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дителя, главному бухгалтеру учреждения устанавливается по соглашению сторон трудового договора с учетом содержания и (или) объема дополнительной работы в размере до 50 проце</w:t>
      </w:r>
      <w:r w:rsidRPr="007D3AF8">
        <w:rPr>
          <w:sz w:val="28"/>
          <w:szCs w:val="28"/>
        </w:rPr>
        <w:t>н</w:t>
      </w:r>
      <w:r w:rsidRPr="007D3AF8">
        <w:rPr>
          <w:sz w:val="28"/>
          <w:szCs w:val="28"/>
        </w:rPr>
        <w:t>тов должностного оклада;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2.3.2. В случае привлеч</w:t>
      </w:r>
      <w:r w:rsidR="004C2123">
        <w:rPr>
          <w:sz w:val="28"/>
          <w:szCs w:val="28"/>
        </w:rPr>
        <w:t xml:space="preserve">ения руководителя, </w:t>
      </w:r>
      <w:r w:rsidRPr="007D3AF8">
        <w:rPr>
          <w:sz w:val="28"/>
          <w:szCs w:val="28"/>
        </w:rPr>
        <w:t>заместителя руководителя и главного бухгалтера учреждения к работе в выходные и нерабочие праздничные дни размер выплаты с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ставляет одинарную дневную или часовую ставку (часть должностного оклада за день или час работы) сверх должностного оклада, если работа в выходной или нерабочий праздничный день производилась в пределах месячной нормы рабочего времени, и двойную дневную или часовую ставку (часть должностного оклада за день или час работы) сверх должностного оклада, если работа производилась сверх месячной нормы рабочего времени.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По желанию руководителя, заместителя руководителя и главного бухгалтера учрежд</w:t>
      </w:r>
      <w:r w:rsidRPr="007D3AF8">
        <w:rPr>
          <w:sz w:val="28"/>
          <w:szCs w:val="28"/>
        </w:rPr>
        <w:t>е</w:t>
      </w:r>
      <w:r w:rsidRPr="007D3AF8">
        <w:rPr>
          <w:sz w:val="28"/>
          <w:szCs w:val="28"/>
        </w:rPr>
        <w:t xml:space="preserve">ния, работавшего в выходной или нерабочий праздничный день, ему может быть предоставлен другой день отдыха. В этом случае работа </w:t>
      </w:r>
      <w:r w:rsidRPr="007D3AF8">
        <w:rPr>
          <w:sz w:val="28"/>
          <w:szCs w:val="28"/>
        </w:rPr>
        <w:lastRenderedPageBreak/>
        <w:t>в выходной или нерабочий праздничный день опл</w:t>
      </w:r>
      <w:r w:rsidRPr="007D3AF8">
        <w:rPr>
          <w:sz w:val="28"/>
          <w:szCs w:val="28"/>
        </w:rPr>
        <w:t>а</w:t>
      </w:r>
      <w:r w:rsidRPr="007D3AF8">
        <w:rPr>
          <w:sz w:val="28"/>
          <w:szCs w:val="28"/>
        </w:rPr>
        <w:t>чивается в одинарном размере, а день отдыха оплате не подлежит;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2.3.3. Доплата за работу в ночное время осуществляется в размере 20% от часовой тарифной ставки (оклада (должностного оклада), рассчитанного за час работы) за каждый час р</w:t>
      </w:r>
      <w:r w:rsidRPr="007D3AF8">
        <w:rPr>
          <w:sz w:val="28"/>
          <w:szCs w:val="28"/>
        </w:rPr>
        <w:t>а</w:t>
      </w:r>
      <w:r w:rsidRPr="007D3AF8">
        <w:rPr>
          <w:sz w:val="28"/>
          <w:szCs w:val="28"/>
        </w:rPr>
        <w:t>боты в ночное время (в период с 22 часов до 06 часов), в соответствии со статьей 154 Трудово</w:t>
      </w:r>
      <w:r w:rsidR="004C2123">
        <w:rPr>
          <w:sz w:val="28"/>
          <w:szCs w:val="28"/>
        </w:rPr>
        <w:t>го кодекса Российской Федерации;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2.3.4. Размер и условия осуществления выплат компенсационного характера для руков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дителя, заместителя руководителя и главного бухгалтера учреждения определяются трудовым договором и устанавливаются в процентах к должностному окладу или в абсолютном размере, если иное не установлено федеральными законами или указами Президента Российской Фед</w:t>
      </w:r>
      <w:r w:rsidRPr="007D3AF8">
        <w:rPr>
          <w:sz w:val="28"/>
          <w:szCs w:val="28"/>
        </w:rPr>
        <w:t>е</w:t>
      </w:r>
      <w:r w:rsidRPr="007D3AF8">
        <w:rPr>
          <w:sz w:val="28"/>
          <w:szCs w:val="28"/>
        </w:rPr>
        <w:t>рации;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2.3.5. Основанием для установления выплат компенсационного характера руководителю учреждения является распоряжение Администрации муниципального района, заместителю р</w:t>
      </w:r>
      <w:r w:rsidRPr="007D3AF8">
        <w:rPr>
          <w:sz w:val="28"/>
          <w:szCs w:val="28"/>
        </w:rPr>
        <w:t>у</w:t>
      </w:r>
      <w:r w:rsidRPr="007D3AF8">
        <w:rPr>
          <w:sz w:val="28"/>
          <w:szCs w:val="28"/>
        </w:rPr>
        <w:t>ководителя, главному бухгалтеру учреждения - приказ руководителя учреждения.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2.4. Выплаты стимулирующего характера: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2.4.1. Руководителю учреждения, заместителю руководителя, главному бухгалтеру учреждения выплачиваются в соответствии с условиями заключенного с ними трудового догов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ра.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Основанием для установления выплаты стимулирующего характера руководителю учреждения является распоряжение Администрации муниципального района, заместителю рук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водителя, главному бухгалтеру учреждения - приказ руководителя учреждения.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Размеры стимулирующих выплат руководителю, заместителю руководителя, главному бухгалтеру учреждения устанавливаются в процентах к должностному окладу.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Руководителю, заместителю руководителя, главному бухгалтеру учреждения устанавл</w:t>
      </w:r>
      <w:r w:rsidRPr="007D3AF8">
        <w:rPr>
          <w:sz w:val="28"/>
          <w:szCs w:val="28"/>
        </w:rPr>
        <w:t>и</w:t>
      </w:r>
      <w:r w:rsidRPr="007D3AF8">
        <w:rPr>
          <w:sz w:val="28"/>
          <w:szCs w:val="28"/>
        </w:rPr>
        <w:t>ваются следующие виды выплат стимулирующего характера: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выплаты за интенсивно</w:t>
      </w:r>
      <w:r w:rsidR="004C2123">
        <w:rPr>
          <w:sz w:val="28"/>
          <w:szCs w:val="28"/>
        </w:rPr>
        <w:t>сть и высокие результаты работы,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 xml:space="preserve">выплаты </w:t>
      </w:r>
      <w:r w:rsidR="004C2123">
        <w:rPr>
          <w:sz w:val="28"/>
          <w:szCs w:val="28"/>
        </w:rPr>
        <w:t>за качество выполняемых работ,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 xml:space="preserve">выплаты за стаж </w:t>
      </w:r>
      <w:r w:rsidR="004C2123">
        <w:rPr>
          <w:sz w:val="28"/>
          <w:szCs w:val="28"/>
        </w:rPr>
        <w:t>непрерывной работы, выслугу лет,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премиальные выплаты по итогам работы;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2.4.2. Порядок и предельные размеры выплат стимулирующего характера за интенси</w:t>
      </w:r>
      <w:r w:rsidRPr="007D3AF8">
        <w:rPr>
          <w:sz w:val="28"/>
          <w:szCs w:val="28"/>
        </w:rPr>
        <w:t>в</w:t>
      </w:r>
      <w:r w:rsidRPr="007D3AF8">
        <w:rPr>
          <w:sz w:val="28"/>
          <w:szCs w:val="28"/>
        </w:rPr>
        <w:t>ность и высокие результаты работы руководителю, заместителю и главному бухгалтеру учре</w:t>
      </w:r>
      <w:r w:rsidRPr="007D3AF8">
        <w:rPr>
          <w:sz w:val="28"/>
          <w:szCs w:val="28"/>
        </w:rPr>
        <w:t>ж</w:t>
      </w:r>
      <w:r w:rsidRPr="007D3AF8">
        <w:rPr>
          <w:sz w:val="28"/>
          <w:szCs w:val="28"/>
        </w:rPr>
        <w:t>дения определяются критериями оценки целевых показателей эффективности и результативн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сти деятельности учреждения (приложения 1, 2 к настоящему Положению).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Выплата за интенсивность и высокие результаты работы руководителю учреждения о</w:t>
      </w:r>
      <w:r w:rsidRPr="007D3AF8">
        <w:rPr>
          <w:sz w:val="28"/>
          <w:szCs w:val="28"/>
        </w:rPr>
        <w:t>п</w:t>
      </w:r>
      <w:r w:rsidRPr="007D3AF8">
        <w:rPr>
          <w:sz w:val="28"/>
          <w:szCs w:val="28"/>
        </w:rPr>
        <w:t>ределяется и устанавливается на очередной финансовый год до 300 процентов должностного оклада в соответствии с решением комиссии, на основании распоряжения Администрации ра</w:t>
      </w:r>
      <w:r w:rsidRPr="007D3AF8">
        <w:rPr>
          <w:sz w:val="28"/>
          <w:szCs w:val="28"/>
        </w:rPr>
        <w:t>й</w:t>
      </w:r>
      <w:r w:rsidRPr="007D3AF8">
        <w:rPr>
          <w:sz w:val="28"/>
          <w:szCs w:val="28"/>
        </w:rPr>
        <w:t>она.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 xml:space="preserve">Выплата за интенсивность и высокие результаты работы заместителю </w:t>
      </w:r>
      <w:r w:rsidRPr="007D3AF8">
        <w:rPr>
          <w:sz w:val="28"/>
          <w:szCs w:val="28"/>
        </w:rPr>
        <w:lastRenderedPageBreak/>
        <w:t>директ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ра,</w:t>
      </w:r>
      <w:r w:rsidR="004C2123">
        <w:rPr>
          <w:sz w:val="28"/>
          <w:szCs w:val="28"/>
        </w:rPr>
        <w:t xml:space="preserve"> </w:t>
      </w:r>
      <w:r w:rsidRPr="007D3AF8">
        <w:rPr>
          <w:sz w:val="28"/>
          <w:szCs w:val="28"/>
        </w:rPr>
        <w:t>главному бухгалтеру учреждения определяется трудовым договором и устанавливается на очередной финансовый год до 300 процентов должностного оклада в соответствии с решением комиссии учреждения.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Оценка выполнения целевых показателей эффективности и результативности деятельн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сти учреждения и руководителя учреждения проводится один раз в год комиссией: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в течение 1 месяца со дня утверждения настоящего Положения;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не позднее 30 января года, следующего за отчетным.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Комиссия рассматривает отчет руководителя учреждения в письменном виде, на его о</w:t>
      </w:r>
      <w:r w:rsidRPr="007D3AF8">
        <w:rPr>
          <w:sz w:val="28"/>
          <w:szCs w:val="28"/>
        </w:rPr>
        <w:t>с</w:t>
      </w:r>
      <w:r w:rsidRPr="007D3AF8">
        <w:rPr>
          <w:sz w:val="28"/>
          <w:szCs w:val="28"/>
        </w:rPr>
        <w:t>нове проводит оценку выполнения целевых показателей эффективности и результативности деятельности учреждения и руководителя учреждения, согласовывает сумму баллов по кажд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му показателю и устанавливает размер выплаты в процентах к должностному окладу.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7D3AF8">
        <w:rPr>
          <w:sz w:val="28"/>
          <w:szCs w:val="28"/>
        </w:rPr>
        <w:t>Комиссия учреждения рассматривает отчет заместителя руководителя, главного бухга</w:t>
      </w:r>
      <w:r w:rsidRPr="007D3AF8">
        <w:rPr>
          <w:sz w:val="28"/>
          <w:szCs w:val="28"/>
        </w:rPr>
        <w:t>л</w:t>
      </w:r>
      <w:r w:rsidRPr="007D3AF8">
        <w:rPr>
          <w:sz w:val="28"/>
          <w:szCs w:val="28"/>
        </w:rPr>
        <w:t>тера учреждения в письменном виде, на его основе проводит оценку выполнения целевых пок</w:t>
      </w:r>
      <w:r w:rsidRPr="007D3AF8">
        <w:rPr>
          <w:sz w:val="28"/>
          <w:szCs w:val="28"/>
        </w:rPr>
        <w:t>а</w:t>
      </w:r>
      <w:r w:rsidRPr="007D3AF8">
        <w:rPr>
          <w:sz w:val="28"/>
          <w:szCs w:val="28"/>
        </w:rPr>
        <w:t>зателей эффективности и результативности работы, согласовывает набранную сумму баллов по каждому показателю и устанавливает размер выплаты в процентах к должностному окладу.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Максимальное количество баллов, которое может набрать руководитель, принимается за 100, денежный вес одного балла приравнивается к двум про</w:t>
      </w:r>
      <w:r w:rsidR="004C2123">
        <w:rPr>
          <w:sz w:val="28"/>
          <w:szCs w:val="28"/>
        </w:rPr>
        <w:t>центам;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2.4.3. Выплата за качество выполняемых работ осуществляется единовременно при: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поощрении Президентом Российской Федерации - в размере до 25 процентов от оклада;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поощрении Правительством Российской Федерации, ведомственным министерством - в размере до 20 процентов от оклада;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присвоении почетных званий Российской Федерации и награждении знаками отличия Российской Федерации - в размере до 25 процентов от оклада;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награждении орденами и медалями Российской Федерации - в размере до 30 процентов от оклада;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награждении ведомственными знаками отличия, грамотами в случаях, предусмотренных федеральными нормативными правовыми актами, - в размере до 25 процентов от оклада;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поощрениях, предусмотренных областными нормативными правовыми актами, - в ра</w:t>
      </w:r>
      <w:r w:rsidRPr="007D3AF8">
        <w:rPr>
          <w:sz w:val="28"/>
          <w:szCs w:val="28"/>
        </w:rPr>
        <w:t>з</w:t>
      </w:r>
      <w:r w:rsidRPr="007D3AF8">
        <w:rPr>
          <w:sz w:val="28"/>
          <w:szCs w:val="28"/>
        </w:rPr>
        <w:t>мере до 15 процентов от оклада;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поощрениях, предусмотренных нормативными правовыми актами органов местного с</w:t>
      </w:r>
      <w:r w:rsidRPr="007D3AF8">
        <w:rPr>
          <w:sz w:val="28"/>
          <w:szCs w:val="28"/>
        </w:rPr>
        <w:t>а</w:t>
      </w:r>
      <w:r w:rsidRPr="007D3AF8">
        <w:rPr>
          <w:sz w:val="28"/>
          <w:szCs w:val="28"/>
        </w:rPr>
        <w:t>моуправления, - в размере до 10 процентов от оклада.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Размер выплаты за качество выполняемых работ выплачивается на основании письменно обращения руководителя в Администрацию Валдайского муниципального района и по расп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ряжению Администрации муниципального района для руководителя учреждения, для замест</w:t>
      </w:r>
      <w:r w:rsidRPr="007D3AF8">
        <w:rPr>
          <w:sz w:val="28"/>
          <w:szCs w:val="28"/>
        </w:rPr>
        <w:t>и</w:t>
      </w:r>
      <w:r w:rsidRPr="007D3AF8">
        <w:rPr>
          <w:sz w:val="28"/>
          <w:szCs w:val="28"/>
        </w:rPr>
        <w:t>теля руководителя и главного бухгалтера по приказу руководителя учреждения.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 xml:space="preserve">2.4.4. Выплата за стаж, выслугу лет устанавливается в зависимости от </w:t>
      </w:r>
      <w:r w:rsidRPr="007D3AF8">
        <w:rPr>
          <w:sz w:val="28"/>
          <w:szCs w:val="28"/>
        </w:rPr>
        <w:lastRenderedPageBreak/>
        <w:t>стажа работы в учреждении, в следующих размерах:</w:t>
      </w:r>
    </w:p>
    <w:p w:rsidR="007D3AF8" w:rsidRPr="007D3AF8" w:rsidRDefault="004C2123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1 года до 5 лет - </w:t>
      </w:r>
      <w:r w:rsidR="007D3AF8" w:rsidRPr="007D3AF8">
        <w:rPr>
          <w:sz w:val="28"/>
          <w:szCs w:val="28"/>
        </w:rPr>
        <w:t>10 процентов должностного оклада;</w:t>
      </w:r>
    </w:p>
    <w:p w:rsidR="007D3AF8" w:rsidRPr="007D3AF8" w:rsidRDefault="004C2123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5 до 10 лет - </w:t>
      </w:r>
      <w:r w:rsidR="007D3AF8" w:rsidRPr="007D3AF8">
        <w:rPr>
          <w:sz w:val="28"/>
          <w:szCs w:val="28"/>
        </w:rPr>
        <w:t>15 процентов должностного оклада;</w:t>
      </w:r>
    </w:p>
    <w:p w:rsidR="007D3AF8" w:rsidRPr="007D3AF8" w:rsidRDefault="004C2123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10 до 15 лет - </w:t>
      </w:r>
      <w:r w:rsidR="007D3AF8" w:rsidRPr="007D3AF8">
        <w:rPr>
          <w:sz w:val="28"/>
          <w:szCs w:val="28"/>
        </w:rPr>
        <w:t>20 процентов должностного оклада;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свыше 15 лет - до 30 процентов должностного оклада.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Установление стажа работы, дающего право на получение выплаты и определение ее размера, осуществляется: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руководителю учреждения - комиссией;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заместителю руководителя и главному бухгалтеру учреждения - комиссией учреждения.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Размер надбавки за выслугу лет в отношении руководителя учреждения устанавливается распоряжением Администрации муниципального района.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Размер надбавки за выслугу лет в отношении руководителя устанавливается распоряж</w:t>
      </w:r>
      <w:r w:rsidRPr="007D3AF8">
        <w:rPr>
          <w:sz w:val="28"/>
          <w:szCs w:val="28"/>
        </w:rPr>
        <w:t>е</w:t>
      </w:r>
      <w:r w:rsidRPr="007D3AF8">
        <w:rPr>
          <w:sz w:val="28"/>
          <w:szCs w:val="28"/>
        </w:rPr>
        <w:t>нием Администрации муниципального района, а в отношении заместителя руководителя, гла</w:t>
      </w:r>
      <w:r w:rsidRPr="007D3AF8">
        <w:rPr>
          <w:sz w:val="28"/>
          <w:szCs w:val="28"/>
        </w:rPr>
        <w:t>в</w:t>
      </w:r>
      <w:r w:rsidRPr="007D3AF8">
        <w:rPr>
          <w:sz w:val="28"/>
          <w:szCs w:val="28"/>
        </w:rPr>
        <w:t>ного бухгалтера учреждения устанавливаются п</w:t>
      </w:r>
      <w:r w:rsidR="004C2123">
        <w:rPr>
          <w:sz w:val="28"/>
          <w:szCs w:val="28"/>
        </w:rPr>
        <w:t>риказом руководителя учреждения;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2.4.3. Премия по итогам работы за квартал и год</w:t>
      </w:r>
      <w:r w:rsidR="004C2123">
        <w:rPr>
          <w:sz w:val="28"/>
          <w:szCs w:val="28"/>
        </w:rPr>
        <w:t xml:space="preserve"> </w:t>
      </w:r>
      <w:r w:rsidRPr="007D3AF8">
        <w:rPr>
          <w:sz w:val="28"/>
          <w:szCs w:val="28"/>
        </w:rPr>
        <w:t>руководителю учреждения устанавлив</w:t>
      </w:r>
      <w:r w:rsidRPr="007D3AF8">
        <w:rPr>
          <w:sz w:val="28"/>
          <w:szCs w:val="28"/>
        </w:rPr>
        <w:t>а</w:t>
      </w:r>
      <w:r w:rsidRPr="007D3AF8">
        <w:rPr>
          <w:sz w:val="28"/>
          <w:szCs w:val="28"/>
        </w:rPr>
        <w:t>ется по решению комиссии в соответствии с критериями оценки целевых показателей эффе</w:t>
      </w:r>
      <w:r w:rsidRPr="007D3AF8">
        <w:rPr>
          <w:sz w:val="28"/>
          <w:szCs w:val="28"/>
        </w:rPr>
        <w:t>к</w:t>
      </w:r>
      <w:r w:rsidRPr="007D3AF8">
        <w:rPr>
          <w:sz w:val="28"/>
          <w:szCs w:val="28"/>
        </w:rPr>
        <w:t>тивности деятельности, указанными в приложении 1 к настоящему Положению, в размере до 100 процентов должностного оклада.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Премия по итогам работы месяц заместителю руководителя, главному бухгалтеру учр</w:t>
      </w:r>
      <w:r w:rsidRPr="007D3AF8">
        <w:rPr>
          <w:sz w:val="28"/>
          <w:szCs w:val="28"/>
        </w:rPr>
        <w:t>е</w:t>
      </w:r>
      <w:r w:rsidRPr="007D3AF8">
        <w:rPr>
          <w:sz w:val="28"/>
          <w:szCs w:val="28"/>
        </w:rPr>
        <w:t>ждения устанавливается по решению комиссии учреждения в соответствии с критериями оценки целевых показателей эффективности деятельности, указанными в приложении 2 к насто</w:t>
      </w:r>
      <w:r w:rsidRPr="007D3AF8">
        <w:rPr>
          <w:sz w:val="28"/>
          <w:szCs w:val="28"/>
        </w:rPr>
        <w:t>я</w:t>
      </w:r>
      <w:r w:rsidRPr="007D3AF8">
        <w:rPr>
          <w:sz w:val="28"/>
          <w:szCs w:val="28"/>
        </w:rPr>
        <w:t>щему Положению, в размере до 100 процентов должностного оклада.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При наличии обоснованных жалоб, дисциплинарного взыскания (замечание, выговор) руководителю, заместителю руководителя, главному бухгалтеру учреждения за период, в кот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ром совершен проступок, премия не выплачивается.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Премия по итогам работы за квартал и год</w:t>
      </w:r>
      <w:r w:rsidR="004C2123">
        <w:rPr>
          <w:sz w:val="28"/>
          <w:szCs w:val="28"/>
        </w:rPr>
        <w:t xml:space="preserve"> </w:t>
      </w:r>
      <w:r w:rsidRPr="007D3AF8">
        <w:rPr>
          <w:sz w:val="28"/>
          <w:szCs w:val="28"/>
        </w:rPr>
        <w:t>начисляется с учетом количества фактически отработанного времени при наличии экономии по фонду оплаты труда в пределах выделенных бюджетных ассигнований или от средств от предпринимательской и иной приносящей доход деятельности. Размер премии может устанавливаться как в абсолютном значении, так и в пр</w:t>
      </w:r>
      <w:r w:rsidRPr="007D3AF8">
        <w:rPr>
          <w:sz w:val="28"/>
          <w:szCs w:val="28"/>
        </w:rPr>
        <w:t>о</w:t>
      </w:r>
      <w:r w:rsidR="004C2123">
        <w:rPr>
          <w:sz w:val="28"/>
          <w:szCs w:val="28"/>
        </w:rPr>
        <w:t>центном отношении к окладу;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2.4.4. Выплаты единовременной премии за выполнение особо важных заданий и дополн</w:t>
      </w:r>
      <w:r w:rsidRPr="007D3AF8">
        <w:rPr>
          <w:sz w:val="28"/>
          <w:szCs w:val="28"/>
        </w:rPr>
        <w:t>и</w:t>
      </w:r>
      <w:r w:rsidRPr="007D3AF8">
        <w:rPr>
          <w:sz w:val="28"/>
          <w:szCs w:val="28"/>
        </w:rPr>
        <w:t>тельного объема работ производится при выполнении руководителем, заместителем, главным бухгалтером заранее непредвиденных, особо важных, срочных и внеплановых работ, за эффе</w:t>
      </w:r>
      <w:r w:rsidRPr="007D3AF8">
        <w:rPr>
          <w:sz w:val="28"/>
          <w:szCs w:val="28"/>
        </w:rPr>
        <w:t>к</w:t>
      </w:r>
      <w:r w:rsidRPr="007D3AF8">
        <w:rPr>
          <w:sz w:val="28"/>
          <w:szCs w:val="28"/>
        </w:rPr>
        <w:t>тивное и успешное решение производственных задач учреждения, а также активное участие в деятельности по обеспечению функционирования работы учреждения, за проявленную иници</w:t>
      </w:r>
      <w:r w:rsidRPr="007D3AF8">
        <w:rPr>
          <w:sz w:val="28"/>
          <w:szCs w:val="28"/>
        </w:rPr>
        <w:t>а</w:t>
      </w:r>
      <w:r w:rsidRPr="007D3AF8">
        <w:rPr>
          <w:sz w:val="28"/>
          <w:szCs w:val="28"/>
        </w:rPr>
        <w:t xml:space="preserve">тиву, проведение мероприятий в соответствии с уставной деятельностью учреждения, с целью поощрения за оперативность и качественный результат труда. Размер премии руководителю определяется </w:t>
      </w:r>
      <w:r w:rsidRPr="007D3AF8">
        <w:rPr>
          <w:sz w:val="28"/>
          <w:szCs w:val="28"/>
        </w:rPr>
        <w:lastRenderedPageBreak/>
        <w:t>распоряжением Администрации Валдайского муниципального района в фиксир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ванной сумме и максимальным размером не ограничивается. Заместителю руководителя, гла</w:t>
      </w:r>
      <w:r w:rsidRPr="007D3AF8">
        <w:rPr>
          <w:sz w:val="28"/>
          <w:szCs w:val="28"/>
        </w:rPr>
        <w:t>в</w:t>
      </w:r>
      <w:r w:rsidRPr="007D3AF8">
        <w:rPr>
          <w:sz w:val="28"/>
          <w:szCs w:val="28"/>
        </w:rPr>
        <w:t>ному бухгалтеру размер премии определяется п</w:t>
      </w:r>
      <w:r w:rsidR="004C2123">
        <w:rPr>
          <w:sz w:val="28"/>
          <w:szCs w:val="28"/>
        </w:rPr>
        <w:t>риказом руководителя учреждения;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2.4.5. При выполнении показателей результативности деятельности для премирования, руководитель учреждения направляет обращение в Администрацию муниципального района с просьбой о выплате премии, к обращению прикладываются данные о выполнении показателей результативности деятельности. Уровень достигнутых значений показателей проверяется сп</w:t>
      </w:r>
      <w:r w:rsidRPr="007D3AF8">
        <w:rPr>
          <w:sz w:val="28"/>
          <w:szCs w:val="28"/>
        </w:rPr>
        <w:t>е</w:t>
      </w:r>
      <w:r w:rsidRPr="007D3AF8">
        <w:rPr>
          <w:sz w:val="28"/>
          <w:szCs w:val="28"/>
        </w:rPr>
        <w:t>циалистами комитета экономического развития Администрации муниципального района, по результатам проверки готовиться служебная записка и направляется Главе муниципального района. В соответствии с представленными материалами Глава муниципального района прин</w:t>
      </w:r>
      <w:r w:rsidRPr="007D3AF8">
        <w:rPr>
          <w:sz w:val="28"/>
          <w:szCs w:val="28"/>
        </w:rPr>
        <w:t>и</w:t>
      </w:r>
      <w:r w:rsidRPr="007D3AF8">
        <w:rPr>
          <w:sz w:val="28"/>
          <w:szCs w:val="28"/>
        </w:rPr>
        <w:t>мает решение о премировании. По решению Главы муниципального района издается распор</w:t>
      </w:r>
      <w:r w:rsidRPr="007D3AF8">
        <w:rPr>
          <w:sz w:val="28"/>
          <w:szCs w:val="28"/>
        </w:rPr>
        <w:t>я</w:t>
      </w:r>
      <w:r w:rsidRPr="007D3AF8">
        <w:rPr>
          <w:sz w:val="28"/>
          <w:szCs w:val="28"/>
        </w:rPr>
        <w:t>жение Администрации муниципального района о премировании руководителя.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При не поступлении материалов на премирование руководителя в Администрацию м</w:t>
      </w:r>
      <w:r w:rsidRPr="007D3AF8">
        <w:rPr>
          <w:sz w:val="28"/>
          <w:szCs w:val="28"/>
        </w:rPr>
        <w:t>у</w:t>
      </w:r>
      <w:r w:rsidRPr="007D3AF8">
        <w:rPr>
          <w:sz w:val="28"/>
          <w:szCs w:val="28"/>
        </w:rPr>
        <w:t>ниципального района распоряжение не издается, премия не выплачивается.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2.5. Материальная помощь: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2.5.1. Из фонда оплаты труда руководителю, заместителю руководителя, главному бу</w:t>
      </w:r>
      <w:r w:rsidRPr="007D3AF8">
        <w:rPr>
          <w:sz w:val="28"/>
          <w:szCs w:val="28"/>
        </w:rPr>
        <w:t>х</w:t>
      </w:r>
      <w:r w:rsidRPr="007D3AF8">
        <w:rPr>
          <w:sz w:val="28"/>
          <w:szCs w:val="28"/>
        </w:rPr>
        <w:t>галтеру учреждения может быть оказана материальная помощь в следующих случаях: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смерти (гибели) члена семьи (супруг, супруга), близкого родственника (родители, дети, усыновители, усыновленные, братья, сестры, дедушки, бабушки, внуки);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необходимости длительного лечения и восстановления здоровья (более 1 месяца) рабо</w:t>
      </w:r>
      <w:r w:rsidRPr="007D3AF8">
        <w:rPr>
          <w:sz w:val="28"/>
          <w:szCs w:val="28"/>
        </w:rPr>
        <w:t>т</w:t>
      </w:r>
      <w:r w:rsidRPr="007D3AF8">
        <w:rPr>
          <w:sz w:val="28"/>
          <w:szCs w:val="28"/>
        </w:rPr>
        <w:t>ника;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утраты личного имущества в результате стихийного бедствия, пожара, аварии, против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правных действий третьих лиц;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рождения ребенка;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юбилейных дат;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к ежегодному отпуску;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в других случаях при наличии уважительных причин.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Решение об оказании материальной помощи и ее конкретном размере принимается на основании письменного заявления руководителя, заместителя руководителя, главного бухга</w:t>
      </w:r>
      <w:r w:rsidRPr="007D3AF8">
        <w:rPr>
          <w:sz w:val="28"/>
          <w:szCs w:val="28"/>
        </w:rPr>
        <w:t>л</w:t>
      </w:r>
      <w:r w:rsidRPr="007D3AF8">
        <w:rPr>
          <w:sz w:val="28"/>
          <w:szCs w:val="28"/>
        </w:rPr>
        <w:t>тера учреждения с приложением документов, подтверждающих наличие оснований для выпл</w:t>
      </w:r>
      <w:r w:rsidRPr="007D3AF8">
        <w:rPr>
          <w:sz w:val="28"/>
          <w:szCs w:val="28"/>
        </w:rPr>
        <w:t>а</w:t>
      </w:r>
      <w:r w:rsidRPr="007D3AF8">
        <w:rPr>
          <w:sz w:val="28"/>
          <w:szCs w:val="28"/>
        </w:rPr>
        <w:t>ты.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Решение об оказании материальной помощи и ее конкретном размере принимается: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в отношении руководителя учреждения – Администрацией муниципального района и оформляется распоряжением Администрации муниципального района;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в отношении заместителя руководителя, главного бухгалтера учреждения - руководит</w:t>
      </w:r>
      <w:r w:rsidRPr="007D3AF8">
        <w:rPr>
          <w:sz w:val="28"/>
          <w:szCs w:val="28"/>
        </w:rPr>
        <w:t>е</w:t>
      </w:r>
      <w:r w:rsidRPr="007D3AF8">
        <w:rPr>
          <w:sz w:val="28"/>
          <w:szCs w:val="28"/>
        </w:rPr>
        <w:t xml:space="preserve">лем учреждения и оформляется приказом </w:t>
      </w:r>
      <w:r w:rsidRPr="007D3AF8">
        <w:rPr>
          <w:sz w:val="28"/>
          <w:szCs w:val="28"/>
        </w:rPr>
        <w:lastRenderedPageBreak/>
        <w:t>руководителя учреждения.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Размер материальной помощи не может пре</w:t>
      </w:r>
      <w:r w:rsidR="004C2123">
        <w:rPr>
          <w:sz w:val="28"/>
          <w:szCs w:val="28"/>
        </w:rPr>
        <w:t>вышать двух должностных окладов;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2.5.2. В случае смерти руководителя, заместителя руководителя, главного бухгалтера у</w:t>
      </w:r>
      <w:r w:rsidRPr="007D3AF8">
        <w:rPr>
          <w:sz w:val="28"/>
          <w:szCs w:val="28"/>
        </w:rPr>
        <w:t>ч</w:t>
      </w:r>
      <w:r w:rsidRPr="007D3AF8">
        <w:rPr>
          <w:sz w:val="28"/>
          <w:szCs w:val="28"/>
        </w:rPr>
        <w:t>реждения материальная помощь может быть выплачена члену его семьи (супруг, супруга), близким родственникам (родители, дети, усыновители, усыновленные, братья, сестры, деду</w:t>
      </w:r>
      <w:r w:rsidRPr="007D3AF8">
        <w:rPr>
          <w:sz w:val="28"/>
          <w:szCs w:val="28"/>
        </w:rPr>
        <w:t>ш</w:t>
      </w:r>
      <w:r w:rsidRPr="007D3AF8">
        <w:rPr>
          <w:sz w:val="28"/>
          <w:szCs w:val="28"/>
        </w:rPr>
        <w:t>ки, бабушки, внуки).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Решение о выплате материальной помощи и ее конкретном размере принимается рук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водителем учреждения на основании заявления члена семьи или одного из близких родственн</w:t>
      </w:r>
      <w:r w:rsidRPr="007D3AF8">
        <w:rPr>
          <w:sz w:val="28"/>
          <w:szCs w:val="28"/>
        </w:rPr>
        <w:t>и</w:t>
      </w:r>
      <w:r w:rsidRPr="007D3AF8">
        <w:rPr>
          <w:sz w:val="28"/>
          <w:szCs w:val="28"/>
        </w:rPr>
        <w:t>ков с приложением копии свидетельства о смерти, копии свидетельства о рождении (в по</w:t>
      </w:r>
      <w:r w:rsidRPr="007D3AF8">
        <w:rPr>
          <w:sz w:val="28"/>
          <w:szCs w:val="28"/>
        </w:rPr>
        <w:t>д</w:t>
      </w:r>
      <w:r w:rsidRPr="007D3AF8">
        <w:rPr>
          <w:sz w:val="28"/>
          <w:szCs w:val="28"/>
        </w:rPr>
        <w:t>тверждение родства).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Решение об оказании материальной помощи и ее конкретном размере принимается: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в отношении руководителя учреждения – Администрацией муниципального района и оформляется распоряжением Администрации муниципального района;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в отношении заместителя руководителя, главного бухгалтера учреждения - руководит</w:t>
      </w:r>
      <w:r w:rsidRPr="007D3AF8">
        <w:rPr>
          <w:sz w:val="28"/>
          <w:szCs w:val="28"/>
        </w:rPr>
        <w:t>е</w:t>
      </w:r>
      <w:r w:rsidRPr="007D3AF8">
        <w:rPr>
          <w:sz w:val="28"/>
          <w:szCs w:val="28"/>
        </w:rPr>
        <w:t>лем учреждения и оформляется приказом руководителя учреждения.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Размер материальной помощи не может превышать двух должностных окла</w:t>
      </w:r>
      <w:r w:rsidR="004C2123">
        <w:rPr>
          <w:sz w:val="28"/>
          <w:szCs w:val="28"/>
        </w:rPr>
        <w:t>дов;</w:t>
      </w:r>
    </w:p>
    <w:p w:rsidR="007D3AF8" w:rsidRPr="007D3AF8" w:rsidRDefault="007D3AF8" w:rsidP="007D3AF8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3AF8">
        <w:rPr>
          <w:sz w:val="28"/>
          <w:szCs w:val="28"/>
        </w:rPr>
        <w:t>2.5.3. За выполнение особо важных заданий и дополнительного объема работ при в</w:t>
      </w:r>
      <w:r w:rsidRPr="007D3AF8">
        <w:rPr>
          <w:sz w:val="28"/>
          <w:szCs w:val="28"/>
        </w:rPr>
        <w:t>ы</w:t>
      </w:r>
      <w:r w:rsidRPr="007D3AF8">
        <w:rPr>
          <w:sz w:val="28"/>
          <w:szCs w:val="28"/>
        </w:rPr>
        <w:t>полнении руководителем, заместителем, главным бухгалтером заранее непредвиденных, особо важных, срочных и внеплановых работ, за эффективное и успешное решение производственных задач учреждения, а также активное участие в деятельности по обеспечению функциониров</w:t>
      </w:r>
      <w:r w:rsidRPr="007D3AF8">
        <w:rPr>
          <w:sz w:val="28"/>
          <w:szCs w:val="28"/>
        </w:rPr>
        <w:t>а</w:t>
      </w:r>
      <w:r w:rsidRPr="007D3AF8">
        <w:rPr>
          <w:sz w:val="28"/>
          <w:szCs w:val="28"/>
        </w:rPr>
        <w:t>ния работы учреждения, за проявленную инициативу, проведение мероприятий в соответствии с уставной деятельностью учреждения, с целью поощрения за оперативность и качественный результат труда</w:t>
      </w:r>
      <w:r w:rsidR="004C2123">
        <w:rPr>
          <w:sz w:val="28"/>
          <w:szCs w:val="28"/>
        </w:rPr>
        <w:t xml:space="preserve"> </w:t>
      </w:r>
      <w:r w:rsidRPr="007D3AF8">
        <w:rPr>
          <w:bCs/>
          <w:sz w:val="28"/>
          <w:szCs w:val="28"/>
        </w:rPr>
        <w:t>за счет экономии фонда оплаты труда и средств от приносящей доход деятел</w:t>
      </w:r>
      <w:r w:rsidRPr="007D3AF8">
        <w:rPr>
          <w:bCs/>
          <w:sz w:val="28"/>
          <w:szCs w:val="28"/>
        </w:rPr>
        <w:t>ь</w:t>
      </w:r>
      <w:r w:rsidRPr="007D3AF8">
        <w:rPr>
          <w:bCs/>
          <w:sz w:val="28"/>
          <w:szCs w:val="28"/>
        </w:rPr>
        <w:t>ности может быть  в</w:t>
      </w:r>
      <w:r w:rsidRPr="007D3AF8">
        <w:rPr>
          <w:sz w:val="28"/>
          <w:szCs w:val="28"/>
        </w:rPr>
        <w:t>ыплачена единовременная премия.</w:t>
      </w:r>
    </w:p>
    <w:p w:rsidR="007D3AF8" w:rsidRPr="007D3AF8" w:rsidRDefault="007D3AF8" w:rsidP="007D3AF8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3AF8">
        <w:rPr>
          <w:sz w:val="28"/>
          <w:szCs w:val="28"/>
        </w:rPr>
        <w:t>Размер премии руководителю определяется распоряжением Администрации Валдайск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го муниципального района в фиксированной сумме и максимальным размером не ограничив</w:t>
      </w:r>
      <w:r w:rsidRPr="007D3AF8">
        <w:rPr>
          <w:sz w:val="28"/>
          <w:szCs w:val="28"/>
        </w:rPr>
        <w:t>а</w:t>
      </w:r>
      <w:r w:rsidRPr="007D3AF8">
        <w:rPr>
          <w:sz w:val="28"/>
          <w:szCs w:val="28"/>
        </w:rPr>
        <w:t>ется.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Заместителю руководителя, главному бухгалтеру размер премии определяется приказом руководителя учреждения в фиксированной сумме и максимальным размером не ограничивае</w:t>
      </w:r>
      <w:r w:rsidRPr="007D3AF8">
        <w:rPr>
          <w:sz w:val="28"/>
          <w:szCs w:val="28"/>
        </w:rPr>
        <w:t>т</w:t>
      </w:r>
      <w:r w:rsidR="004C2123">
        <w:rPr>
          <w:sz w:val="28"/>
          <w:szCs w:val="28"/>
        </w:rPr>
        <w:t>ся;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2.5.4. Материальная помощь не относится к стимулирующим выплатам и не учитывается при определении среднего заработка.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2.6. Предельный уровень соотношения средней заработной платы руководителя учре</w:t>
      </w:r>
      <w:r w:rsidRPr="007D3AF8">
        <w:rPr>
          <w:sz w:val="28"/>
          <w:szCs w:val="28"/>
        </w:rPr>
        <w:t>ж</w:t>
      </w:r>
      <w:r w:rsidRPr="007D3AF8">
        <w:rPr>
          <w:sz w:val="28"/>
          <w:szCs w:val="28"/>
        </w:rPr>
        <w:t>дения и средней заработной платы работников учреждения за отчетный год, составляющий 12 календарных месяцев, устанавливается в кратности 4, предельный уровень соотношения сре</w:t>
      </w:r>
      <w:r w:rsidRPr="007D3AF8">
        <w:rPr>
          <w:sz w:val="28"/>
          <w:szCs w:val="28"/>
        </w:rPr>
        <w:t>д</w:t>
      </w:r>
      <w:r w:rsidRPr="007D3AF8">
        <w:rPr>
          <w:sz w:val="28"/>
          <w:szCs w:val="28"/>
        </w:rPr>
        <w:t xml:space="preserve">ней заработной платы заместителя руководителя, главного бухгалтера учреждения </w:t>
      </w:r>
      <w:r w:rsidRPr="007D3AF8">
        <w:rPr>
          <w:sz w:val="28"/>
          <w:szCs w:val="28"/>
        </w:rPr>
        <w:lastRenderedPageBreak/>
        <w:t>и средней заработной платы работников учреждения за отчетный год, составляющий 12 календарных м</w:t>
      </w:r>
      <w:r w:rsidRPr="007D3AF8">
        <w:rPr>
          <w:sz w:val="28"/>
          <w:szCs w:val="28"/>
        </w:rPr>
        <w:t>е</w:t>
      </w:r>
      <w:r w:rsidRPr="007D3AF8">
        <w:rPr>
          <w:sz w:val="28"/>
          <w:szCs w:val="28"/>
        </w:rPr>
        <w:t>сяцев, устанавливается в кратности 3.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Расчет средней заработной платы работников учреждения производится без учета зар</w:t>
      </w:r>
      <w:r w:rsidRPr="007D3AF8">
        <w:rPr>
          <w:sz w:val="28"/>
          <w:szCs w:val="28"/>
        </w:rPr>
        <w:t>а</w:t>
      </w:r>
      <w:r w:rsidRPr="007D3AF8">
        <w:rPr>
          <w:sz w:val="28"/>
          <w:szCs w:val="28"/>
        </w:rPr>
        <w:t>ботной платы руководителя, заместителя руководителя и главного бухгалтера учреждения.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В случае превышения предельной кратности среднемесячной оплаты труда руководит</w:t>
      </w:r>
      <w:r w:rsidRPr="007D3AF8">
        <w:rPr>
          <w:sz w:val="28"/>
          <w:szCs w:val="28"/>
        </w:rPr>
        <w:t>е</w:t>
      </w:r>
      <w:r w:rsidRPr="007D3AF8">
        <w:rPr>
          <w:sz w:val="28"/>
          <w:szCs w:val="28"/>
        </w:rPr>
        <w:t>ля учреждения к величине среднемесячной заработной платы работников учреждения сумма премии и (или) размер стимулирующей выплаты уменьшаются на размер превышения.</w:t>
      </w:r>
    </w:p>
    <w:p w:rsidR="007D3AF8" w:rsidRPr="007D3AF8" w:rsidRDefault="007D3AF8" w:rsidP="007D3A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3AF8">
        <w:rPr>
          <w:sz w:val="28"/>
          <w:szCs w:val="28"/>
        </w:rPr>
        <w:t>Ответственность за соблюдение предельной кратности соотношения средней заработной платы руководителя, заместителя руководителя, главного бухгалтера учреждения несет руков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дитель учреждения.</w:t>
      </w:r>
    </w:p>
    <w:p w:rsidR="007D3AF8" w:rsidRPr="004C2123" w:rsidRDefault="007D3AF8" w:rsidP="004C2123">
      <w:pPr>
        <w:shd w:val="clear" w:color="auto" w:fill="FFFFFF"/>
        <w:jc w:val="center"/>
      </w:pPr>
    </w:p>
    <w:p w:rsidR="007D3AF8" w:rsidRPr="007D3AF8" w:rsidRDefault="007D3AF8" w:rsidP="004C2123">
      <w:pPr>
        <w:shd w:val="clear" w:color="auto" w:fill="FFFFFF"/>
        <w:jc w:val="center"/>
        <w:rPr>
          <w:spacing w:val="-1"/>
          <w:sz w:val="28"/>
          <w:szCs w:val="28"/>
        </w:rPr>
      </w:pPr>
      <w:r w:rsidRPr="007D3AF8">
        <w:rPr>
          <w:b/>
          <w:bCs/>
          <w:spacing w:val="-2"/>
          <w:sz w:val="28"/>
          <w:szCs w:val="28"/>
        </w:rPr>
        <w:t>3. Оплата труда работников учреждения</w:t>
      </w:r>
    </w:p>
    <w:p w:rsidR="007D3AF8" w:rsidRPr="007D3AF8" w:rsidRDefault="007D3AF8" w:rsidP="007D3AF8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  <w:r w:rsidRPr="007D3AF8">
        <w:rPr>
          <w:spacing w:val="-1"/>
          <w:sz w:val="28"/>
          <w:szCs w:val="28"/>
        </w:rPr>
        <w:t xml:space="preserve">3.1. </w:t>
      </w:r>
      <w:r w:rsidRPr="007D3AF8">
        <w:rPr>
          <w:sz w:val="28"/>
          <w:szCs w:val="28"/>
        </w:rPr>
        <w:t>Заработная плата работников учреждения (за исключением руководителя учрежд</w:t>
      </w:r>
      <w:r w:rsidRPr="007D3AF8">
        <w:rPr>
          <w:sz w:val="28"/>
          <w:szCs w:val="28"/>
        </w:rPr>
        <w:t>е</w:t>
      </w:r>
      <w:r w:rsidRPr="007D3AF8">
        <w:rPr>
          <w:sz w:val="28"/>
          <w:szCs w:val="28"/>
        </w:rPr>
        <w:t>ния, заместителя руководителя, главного бухгалтера учреждения) (далее работники учрежд</w:t>
      </w:r>
      <w:r w:rsidRPr="007D3AF8">
        <w:rPr>
          <w:sz w:val="28"/>
          <w:szCs w:val="28"/>
        </w:rPr>
        <w:t>е</w:t>
      </w:r>
      <w:r w:rsidRPr="007D3AF8">
        <w:rPr>
          <w:sz w:val="28"/>
          <w:szCs w:val="28"/>
        </w:rPr>
        <w:t>ния) состоит из:</w:t>
      </w:r>
    </w:p>
    <w:p w:rsidR="007D3AF8" w:rsidRPr="007D3AF8" w:rsidRDefault="007D3AF8" w:rsidP="007D3AF8">
      <w:pPr>
        <w:shd w:val="clear" w:color="auto" w:fill="FFFFFF"/>
        <w:ind w:firstLine="709"/>
        <w:jc w:val="both"/>
        <w:rPr>
          <w:sz w:val="28"/>
          <w:szCs w:val="28"/>
        </w:rPr>
      </w:pPr>
      <w:r w:rsidRPr="007D3AF8">
        <w:rPr>
          <w:sz w:val="28"/>
          <w:szCs w:val="28"/>
        </w:rPr>
        <w:t>должностного оклада;</w:t>
      </w:r>
    </w:p>
    <w:p w:rsidR="007D3AF8" w:rsidRPr="007D3AF8" w:rsidRDefault="007D3AF8" w:rsidP="007D3AF8">
      <w:pPr>
        <w:shd w:val="clear" w:color="auto" w:fill="FFFFFF"/>
        <w:ind w:firstLine="709"/>
        <w:jc w:val="both"/>
        <w:rPr>
          <w:sz w:val="28"/>
          <w:szCs w:val="28"/>
        </w:rPr>
      </w:pPr>
      <w:r w:rsidRPr="007D3AF8">
        <w:rPr>
          <w:sz w:val="28"/>
          <w:szCs w:val="28"/>
        </w:rPr>
        <w:t>выплат компенсационного характера;</w:t>
      </w:r>
    </w:p>
    <w:p w:rsidR="007D3AF8" w:rsidRPr="007D3AF8" w:rsidRDefault="007D3AF8" w:rsidP="007D3AF8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7D3AF8">
        <w:rPr>
          <w:sz w:val="28"/>
          <w:szCs w:val="28"/>
        </w:rPr>
        <w:t>выплат стимулирующего характера.</w:t>
      </w:r>
    </w:p>
    <w:p w:rsidR="007D3AF8" w:rsidRPr="007D3AF8" w:rsidRDefault="007D3AF8" w:rsidP="007D3AF8">
      <w:pPr>
        <w:shd w:val="clear" w:color="auto" w:fill="FFFFFF"/>
        <w:tabs>
          <w:tab w:val="left" w:pos="1210"/>
        </w:tabs>
        <w:ind w:firstLine="709"/>
        <w:jc w:val="both"/>
        <w:rPr>
          <w:sz w:val="28"/>
          <w:szCs w:val="28"/>
        </w:rPr>
      </w:pPr>
      <w:r w:rsidRPr="007D3AF8">
        <w:rPr>
          <w:spacing w:val="-1"/>
          <w:sz w:val="28"/>
          <w:szCs w:val="28"/>
        </w:rPr>
        <w:t xml:space="preserve">3.2. </w:t>
      </w:r>
      <w:r w:rsidRPr="007D3AF8">
        <w:rPr>
          <w:sz w:val="28"/>
          <w:szCs w:val="28"/>
        </w:rPr>
        <w:t>Должностной оклад</w:t>
      </w:r>
    </w:p>
    <w:p w:rsidR="007D3AF8" w:rsidRPr="007D3AF8" w:rsidRDefault="007D3AF8" w:rsidP="007D3AF8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7D3AF8">
        <w:rPr>
          <w:sz w:val="28"/>
          <w:szCs w:val="28"/>
        </w:rPr>
        <w:t>Должностной оклад (ставка заработной платы) работника учреждения формируется из минимального (базового) оклада по соответствующей профессиональной квалификационной группе (далее ПКГ) и применения повышающих коэффициентов к минимальному (базовому) окладу по занимаемой должности.</w:t>
      </w:r>
    </w:p>
    <w:p w:rsidR="007D3AF8" w:rsidRPr="007D3AF8" w:rsidRDefault="007D3AF8" w:rsidP="007D3AF8">
      <w:pPr>
        <w:shd w:val="clear" w:color="auto" w:fill="FFFFFF"/>
        <w:tabs>
          <w:tab w:val="left" w:pos="2506"/>
          <w:tab w:val="left" w:pos="4445"/>
          <w:tab w:val="left" w:pos="6014"/>
          <w:tab w:val="left" w:pos="7066"/>
          <w:tab w:val="left" w:pos="7709"/>
        </w:tabs>
        <w:ind w:firstLine="709"/>
        <w:jc w:val="both"/>
        <w:rPr>
          <w:spacing w:val="-6"/>
          <w:sz w:val="28"/>
          <w:szCs w:val="28"/>
        </w:rPr>
      </w:pPr>
      <w:r w:rsidRPr="007D3AF8">
        <w:rPr>
          <w:spacing w:val="-2"/>
          <w:sz w:val="28"/>
          <w:szCs w:val="28"/>
        </w:rPr>
        <w:t xml:space="preserve">Работникам </w:t>
      </w:r>
      <w:r w:rsidRPr="007D3AF8">
        <w:rPr>
          <w:sz w:val="28"/>
          <w:szCs w:val="28"/>
        </w:rPr>
        <w:t>учреждения</w:t>
      </w:r>
      <w:r w:rsidRPr="007D3AF8">
        <w:rPr>
          <w:spacing w:val="-2"/>
          <w:sz w:val="28"/>
          <w:szCs w:val="28"/>
        </w:rPr>
        <w:t>,</w:t>
      </w:r>
      <w:r w:rsidR="004C2123">
        <w:rPr>
          <w:spacing w:val="-2"/>
          <w:sz w:val="28"/>
          <w:szCs w:val="28"/>
        </w:rPr>
        <w:t xml:space="preserve"> </w:t>
      </w:r>
      <w:r w:rsidRPr="007D3AF8">
        <w:rPr>
          <w:spacing w:val="-2"/>
          <w:sz w:val="28"/>
          <w:szCs w:val="28"/>
        </w:rPr>
        <w:t xml:space="preserve">имеющим право на повышающие </w:t>
      </w:r>
      <w:r w:rsidRPr="007D3AF8">
        <w:rPr>
          <w:sz w:val="28"/>
          <w:szCs w:val="28"/>
        </w:rPr>
        <w:t>коэффициенты к минимальн</w:t>
      </w:r>
      <w:r w:rsidRPr="007D3AF8">
        <w:rPr>
          <w:sz w:val="28"/>
          <w:szCs w:val="28"/>
        </w:rPr>
        <w:t>о</w:t>
      </w:r>
      <w:r w:rsidRPr="007D3AF8">
        <w:rPr>
          <w:sz w:val="28"/>
          <w:szCs w:val="28"/>
        </w:rPr>
        <w:t>му (базовому) окладу по двум или нескольким основаниям, для определения должностного о</w:t>
      </w:r>
      <w:r w:rsidRPr="007D3AF8">
        <w:rPr>
          <w:sz w:val="28"/>
          <w:szCs w:val="28"/>
        </w:rPr>
        <w:t>к</w:t>
      </w:r>
      <w:r w:rsidRPr="007D3AF8">
        <w:rPr>
          <w:sz w:val="28"/>
          <w:szCs w:val="28"/>
        </w:rPr>
        <w:t>лада (ставки заработной платы) размеры повышающих коэффициентов суммируются.</w:t>
      </w:r>
    </w:p>
    <w:p w:rsidR="007D3AF8" w:rsidRPr="007D3AF8" w:rsidRDefault="007D3AF8" w:rsidP="007D3AF8">
      <w:pPr>
        <w:shd w:val="clear" w:color="auto" w:fill="FFFFFF"/>
        <w:tabs>
          <w:tab w:val="left" w:pos="4757"/>
        </w:tabs>
        <w:ind w:firstLine="709"/>
        <w:jc w:val="both"/>
        <w:rPr>
          <w:spacing w:val="-1"/>
          <w:sz w:val="28"/>
          <w:szCs w:val="28"/>
        </w:rPr>
      </w:pPr>
      <w:r w:rsidRPr="007D3AF8">
        <w:rPr>
          <w:spacing w:val="-6"/>
          <w:sz w:val="28"/>
          <w:szCs w:val="28"/>
        </w:rPr>
        <w:t>Повышающие коэффициенты</w:t>
      </w:r>
      <w:r w:rsidR="004C2123">
        <w:rPr>
          <w:spacing w:val="-6"/>
          <w:sz w:val="28"/>
          <w:szCs w:val="28"/>
        </w:rPr>
        <w:t xml:space="preserve"> </w:t>
      </w:r>
      <w:r w:rsidRPr="007D3AF8">
        <w:rPr>
          <w:spacing w:val="-8"/>
          <w:sz w:val="28"/>
          <w:szCs w:val="28"/>
        </w:rPr>
        <w:t xml:space="preserve">к минимальному (базовому) окладу </w:t>
      </w:r>
      <w:r w:rsidRPr="007D3AF8">
        <w:rPr>
          <w:sz w:val="28"/>
          <w:szCs w:val="28"/>
        </w:rPr>
        <w:t>устанавливаются на опр</w:t>
      </w:r>
      <w:r w:rsidRPr="007D3AF8">
        <w:rPr>
          <w:sz w:val="28"/>
          <w:szCs w:val="28"/>
        </w:rPr>
        <w:t>е</w:t>
      </w:r>
      <w:r w:rsidRPr="007D3AF8">
        <w:rPr>
          <w:sz w:val="28"/>
          <w:szCs w:val="28"/>
        </w:rPr>
        <w:t xml:space="preserve">деленный период в течение соответствующего </w:t>
      </w:r>
      <w:r w:rsidRPr="007D3AF8">
        <w:rPr>
          <w:spacing w:val="-1"/>
          <w:sz w:val="28"/>
          <w:szCs w:val="28"/>
        </w:rPr>
        <w:t xml:space="preserve">календарного года. Решение об установлении повышающих коэффициентов </w:t>
      </w:r>
      <w:r w:rsidRPr="007D3AF8">
        <w:rPr>
          <w:spacing w:val="-2"/>
          <w:sz w:val="28"/>
          <w:szCs w:val="28"/>
        </w:rPr>
        <w:t xml:space="preserve">принимается руководителем </w:t>
      </w:r>
      <w:r w:rsidRPr="007D3AF8">
        <w:rPr>
          <w:sz w:val="28"/>
          <w:szCs w:val="28"/>
        </w:rPr>
        <w:t>учреждения</w:t>
      </w:r>
      <w:r w:rsidRPr="007D3AF8">
        <w:rPr>
          <w:spacing w:val="-2"/>
          <w:sz w:val="28"/>
          <w:szCs w:val="28"/>
        </w:rPr>
        <w:t xml:space="preserve"> в пределах фонда оплаты труда.</w:t>
      </w:r>
    </w:p>
    <w:p w:rsidR="007D3AF8" w:rsidRPr="007D3AF8" w:rsidRDefault="007D3AF8" w:rsidP="007D3AF8">
      <w:pPr>
        <w:shd w:val="clear" w:color="auto" w:fill="FFFFFF"/>
        <w:tabs>
          <w:tab w:val="left" w:pos="1210"/>
        </w:tabs>
        <w:ind w:firstLine="709"/>
        <w:jc w:val="both"/>
        <w:rPr>
          <w:sz w:val="28"/>
          <w:szCs w:val="28"/>
        </w:rPr>
      </w:pPr>
      <w:r w:rsidRPr="007D3AF8">
        <w:rPr>
          <w:spacing w:val="-1"/>
          <w:sz w:val="28"/>
          <w:szCs w:val="28"/>
        </w:rPr>
        <w:t xml:space="preserve">3.3. </w:t>
      </w:r>
      <w:r w:rsidRPr="007D3AF8">
        <w:rPr>
          <w:spacing w:val="-3"/>
          <w:sz w:val="28"/>
          <w:szCs w:val="28"/>
        </w:rPr>
        <w:t xml:space="preserve">Размеры минимальных окладов работников </w:t>
      </w:r>
      <w:r w:rsidRPr="007D3AF8">
        <w:rPr>
          <w:sz w:val="28"/>
          <w:szCs w:val="28"/>
        </w:rPr>
        <w:t>учреждения</w:t>
      </w:r>
      <w:r w:rsidRPr="007D3AF8">
        <w:rPr>
          <w:spacing w:val="-3"/>
          <w:sz w:val="28"/>
          <w:szCs w:val="28"/>
        </w:rPr>
        <w:t>:</w:t>
      </w:r>
    </w:p>
    <w:p w:rsidR="007D3AF8" w:rsidRPr="007D3AF8" w:rsidRDefault="007D3AF8" w:rsidP="007D3AF8">
      <w:pPr>
        <w:shd w:val="clear" w:color="auto" w:fill="FFFFFF"/>
        <w:ind w:firstLine="709"/>
        <w:jc w:val="both"/>
        <w:rPr>
          <w:sz w:val="28"/>
          <w:szCs w:val="28"/>
        </w:rPr>
      </w:pPr>
      <w:r w:rsidRPr="007D3AF8">
        <w:rPr>
          <w:sz w:val="28"/>
          <w:szCs w:val="28"/>
        </w:rPr>
        <w:t xml:space="preserve">3.3.1. Размеры минимальных окладов работников </w:t>
      </w:r>
      <w:r w:rsidRPr="007D3AF8">
        <w:rPr>
          <w:spacing w:val="-1"/>
          <w:sz w:val="28"/>
          <w:szCs w:val="28"/>
        </w:rPr>
        <w:t>учреждения</w:t>
      </w:r>
      <w:r w:rsidRPr="007D3AF8">
        <w:rPr>
          <w:sz w:val="28"/>
          <w:szCs w:val="28"/>
        </w:rPr>
        <w:t xml:space="preserve"> по ПКГ, утвержденным приказом Министерства здравоохранения и социального развития Российской Федерации от 29</w:t>
      </w:r>
      <w:r w:rsidR="00CA3077">
        <w:rPr>
          <w:sz w:val="28"/>
          <w:szCs w:val="28"/>
        </w:rPr>
        <w:t>.05.</w:t>
      </w:r>
      <w:r w:rsidRPr="007D3AF8">
        <w:rPr>
          <w:sz w:val="28"/>
          <w:szCs w:val="28"/>
        </w:rPr>
        <w:t>2008 № 247н «Об утверждении профессиональных квалификационных групп общео</w:t>
      </w:r>
      <w:r w:rsidRPr="007D3AF8">
        <w:rPr>
          <w:sz w:val="28"/>
          <w:szCs w:val="28"/>
        </w:rPr>
        <w:t>т</w:t>
      </w:r>
      <w:r w:rsidRPr="007D3AF8">
        <w:rPr>
          <w:sz w:val="28"/>
          <w:szCs w:val="28"/>
        </w:rPr>
        <w:t>раслевых должностей руководителей, специалистов и служащих», составляют:</w:t>
      </w:r>
    </w:p>
    <w:p w:rsidR="007D3AF8" w:rsidRDefault="007D3AF8" w:rsidP="007D3AF8">
      <w:pPr>
        <w:shd w:val="clear" w:color="auto" w:fill="FFFFFF"/>
        <w:ind w:firstLine="709"/>
        <w:jc w:val="both"/>
        <w:rPr>
          <w:lang w:eastAsia="ar-SA"/>
        </w:rPr>
      </w:pPr>
    </w:p>
    <w:p w:rsidR="005A0EB9" w:rsidRDefault="005A0EB9" w:rsidP="007D3AF8">
      <w:pPr>
        <w:shd w:val="clear" w:color="auto" w:fill="FFFFFF"/>
        <w:ind w:firstLine="709"/>
        <w:jc w:val="both"/>
        <w:rPr>
          <w:lang w:eastAsia="ar-SA"/>
        </w:rPr>
      </w:pPr>
    </w:p>
    <w:p w:rsidR="005A0EB9" w:rsidRPr="004C2123" w:rsidRDefault="005A0EB9" w:rsidP="007D3AF8">
      <w:pPr>
        <w:shd w:val="clear" w:color="auto" w:fill="FFFFFF"/>
        <w:ind w:firstLine="709"/>
        <w:jc w:val="both"/>
        <w:rPr>
          <w:lang w:eastAsia="ar-SA"/>
        </w:rPr>
      </w:pPr>
    </w:p>
    <w:p w:rsidR="007D3AF8" w:rsidRPr="005F3FCE" w:rsidRDefault="007D3AF8" w:rsidP="007D3AF8">
      <w:pPr>
        <w:spacing w:after="115" w:line="1" w:lineRule="exac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3310"/>
        <w:gridCol w:w="3444"/>
        <w:gridCol w:w="2022"/>
      </w:tblGrid>
      <w:tr w:rsidR="007D3AF8" w:rsidRPr="004C2123" w:rsidTr="00CA3077">
        <w:trPr>
          <w:trHeight w:val="20"/>
        </w:trPr>
        <w:tc>
          <w:tcPr>
            <w:tcW w:w="304" w:type="pct"/>
            <w:shd w:val="clear" w:color="auto" w:fill="FFFFFF"/>
            <w:vAlign w:val="center"/>
          </w:tcPr>
          <w:p w:rsidR="007D3AF8" w:rsidRPr="004C2123" w:rsidRDefault="007D3AF8" w:rsidP="004C2123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>№ п/п</w:t>
            </w:r>
          </w:p>
        </w:tc>
        <w:tc>
          <w:tcPr>
            <w:tcW w:w="1771" w:type="pct"/>
            <w:shd w:val="clear" w:color="auto" w:fill="FFFFFF"/>
            <w:vAlign w:val="center"/>
          </w:tcPr>
          <w:p w:rsidR="007D3AF8" w:rsidRPr="004C2123" w:rsidRDefault="007D3AF8" w:rsidP="004C2123">
            <w:pPr>
              <w:widowControl w:val="0"/>
              <w:shd w:val="clear" w:color="auto" w:fill="FFFFFF"/>
              <w:jc w:val="center"/>
              <w:rPr>
                <w:spacing w:val="-2"/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>ПКГ,</w:t>
            </w:r>
          </w:p>
          <w:p w:rsidR="007D3AF8" w:rsidRPr="004C2123" w:rsidRDefault="007D3AF8" w:rsidP="004C2123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4C2123">
              <w:rPr>
                <w:spacing w:val="-2"/>
                <w:sz w:val="24"/>
                <w:szCs w:val="24"/>
              </w:rPr>
              <w:t>квалификационный</w:t>
            </w:r>
          </w:p>
          <w:p w:rsidR="007D3AF8" w:rsidRPr="004C2123" w:rsidRDefault="007D3AF8" w:rsidP="004C2123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>уровень</w:t>
            </w:r>
          </w:p>
        </w:tc>
        <w:tc>
          <w:tcPr>
            <w:tcW w:w="1843" w:type="pct"/>
            <w:shd w:val="clear" w:color="auto" w:fill="FFFFFF"/>
            <w:vAlign w:val="center"/>
          </w:tcPr>
          <w:p w:rsidR="007D3AF8" w:rsidRPr="004C2123" w:rsidRDefault="007D3AF8" w:rsidP="004C2123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 xml:space="preserve">Должности, отнесенные </w:t>
            </w:r>
            <w:r w:rsidRPr="004C2123">
              <w:rPr>
                <w:spacing w:val="-2"/>
                <w:sz w:val="24"/>
                <w:szCs w:val="24"/>
              </w:rPr>
              <w:t>к квалификационному уровню</w:t>
            </w:r>
          </w:p>
        </w:tc>
        <w:tc>
          <w:tcPr>
            <w:tcW w:w="1082" w:type="pct"/>
            <w:shd w:val="clear" w:color="auto" w:fill="FFFFFF"/>
            <w:vAlign w:val="center"/>
          </w:tcPr>
          <w:p w:rsidR="007D3AF8" w:rsidRPr="004C2123" w:rsidRDefault="007D3AF8" w:rsidP="004C2123">
            <w:pPr>
              <w:widowControl w:val="0"/>
              <w:shd w:val="clear" w:color="auto" w:fill="FFFFFF"/>
              <w:jc w:val="center"/>
              <w:rPr>
                <w:spacing w:val="-2"/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>Размер</w:t>
            </w:r>
          </w:p>
          <w:p w:rsidR="007D3AF8" w:rsidRPr="004C2123" w:rsidRDefault="004C2123" w:rsidP="004C2123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минималь</w:t>
            </w:r>
            <w:r w:rsidR="007D3AF8" w:rsidRPr="004C2123">
              <w:rPr>
                <w:spacing w:val="-2"/>
                <w:sz w:val="24"/>
                <w:szCs w:val="24"/>
              </w:rPr>
              <w:t>н</w:t>
            </w:r>
            <w:r w:rsidR="007D3AF8" w:rsidRPr="004C2123">
              <w:rPr>
                <w:sz w:val="24"/>
                <w:szCs w:val="24"/>
              </w:rPr>
              <w:t>ого оклада</w:t>
            </w:r>
          </w:p>
          <w:p w:rsidR="007D3AF8" w:rsidRPr="004C2123" w:rsidRDefault="007D3AF8" w:rsidP="004C2123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>(руб.)</w:t>
            </w:r>
          </w:p>
        </w:tc>
      </w:tr>
      <w:tr w:rsidR="007D3AF8" w:rsidRPr="004C2123" w:rsidTr="00CA3077">
        <w:trPr>
          <w:trHeight w:val="20"/>
        </w:trPr>
        <w:tc>
          <w:tcPr>
            <w:tcW w:w="304" w:type="pct"/>
            <w:shd w:val="clear" w:color="auto" w:fill="FFFFFF"/>
            <w:vAlign w:val="center"/>
          </w:tcPr>
          <w:p w:rsidR="007D3AF8" w:rsidRPr="004C2123" w:rsidRDefault="007D3AF8" w:rsidP="004C212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71" w:type="pct"/>
            <w:shd w:val="clear" w:color="auto" w:fill="FFFFFF"/>
            <w:vAlign w:val="center"/>
          </w:tcPr>
          <w:p w:rsidR="007D3AF8" w:rsidRPr="004C2123" w:rsidRDefault="007D3AF8" w:rsidP="004C2123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>2</w:t>
            </w:r>
          </w:p>
        </w:tc>
        <w:tc>
          <w:tcPr>
            <w:tcW w:w="1843" w:type="pct"/>
            <w:shd w:val="clear" w:color="auto" w:fill="FFFFFF"/>
            <w:vAlign w:val="center"/>
          </w:tcPr>
          <w:p w:rsidR="007D3AF8" w:rsidRPr="004C2123" w:rsidRDefault="007D3AF8" w:rsidP="004C2123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>3</w:t>
            </w:r>
          </w:p>
        </w:tc>
        <w:tc>
          <w:tcPr>
            <w:tcW w:w="1082" w:type="pct"/>
            <w:shd w:val="clear" w:color="auto" w:fill="FFFFFF"/>
            <w:vAlign w:val="center"/>
          </w:tcPr>
          <w:p w:rsidR="007D3AF8" w:rsidRPr="004C2123" w:rsidRDefault="007D3AF8" w:rsidP="004C2123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>4</w:t>
            </w:r>
          </w:p>
        </w:tc>
      </w:tr>
      <w:tr w:rsidR="007D3AF8" w:rsidRPr="004C2123" w:rsidTr="00CA3077">
        <w:trPr>
          <w:trHeight w:val="20"/>
        </w:trPr>
        <w:tc>
          <w:tcPr>
            <w:tcW w:w="304" w:type="pct"/>
            <w:shd w:val="clear" w:color="auto" w:fill="FFFFFF"/>
          </w:tcPr>
          <w:p w:rsidR="007D3AF8" w:rsidRPr="004C2123" w:rsidRDefault="007D3AF8" w:rsidP="004C2123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>1.</w:t>
            </w:r>
          </w:p>
        </w:tc>
        <w:tc>
          <w:tcPr>
            <w:tcW w:w="4696" w:type="pct"/>
            <w:gridSpan w:val="3"/>
            <w:shd w:val="clear" w:color="auto" w:fill="FFFFFF"/>
          </w:tcPr>
          <w:p w:rsidR="007D3AF8" w:rsidRPr="004C2123" w:rsidRDefault="007D3AF8" w:rsidP="004C2123">
            <w:pPr>
              <w:widowControl w:val="0"/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 xml:space="preserve">ПКГ </w:t>
            </w:r>
            <w:r w:rsidRPr="004C2123">
              <w:rPr>
                <w:spacing w:val="-1"/>
                <w:sz w:val="24"/>
                <w:szCs w:val="24"/>
              </w:rPr>
              <w:t xml:space="preserve">"Общеотраслевые </w:t>
            </w:r>
            <w:r w:rsidRPr="004C2123">
              <w:rPr>
                <w:spacing w:val="-2"/>
                <w:sz w:val="24"/>
                <w:szCs w:val="24"/>
              </w:rPr>
              <w:t xml:space="preserve">должности служащих </w:t>
            </w:r>
            <w:r w:rsidRPr="004C2123">
              <w:rPr>
                <w:sz w:val="24"/>
                <w:szCs w:val="24"/>
              </w:rPr>
              <w:t>первого уровня"</w:t>
            </w:r>
          </w:p>
        </w:tc>
      </w:tr>
      <w:tr w:rsidR="007D3AF8" w:rsidRPr="004C2123" w:rsidTr="00CA3077">
        <w:trPr>
          <w:trHeight w:val="20"/>
        </w:trPr>
        <w:tc>
          <w:tcPr>
            <w:tcW w:w="304" w:type="pct"/>
            <w:shd w:val="clear" w:color="auto" w:fill="FFFFFF"/>
          </w:tcPr>
          <w:p w:rsidR="007D3AF8" w:rsidRPr="004C2123" w:rsidRDefault="007D3AF8" w:rsidP="00CA3077">
            <w:pPr>
              <w:widowControl w:val="0"/>
              <w:suppressAutoHyphens/>
              <w:jc w:val="center"/>
              <w:rPr>
                <w:spacing w:val="-2"/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>1.1.</w:t>
            </w:r>
          </w:p>
        </w:tc>
        <w:tc>
          <w:tcPr>
            <w:tcW w:w="1771" w:type="pct"/>
            <w:shd w:val="clear" w:color="auto" w:fill="FFFFFF"/>
          </w:tcPr>
          <w:p w:rsidR="007D3AF8" w:rsidRPr="004C2123" w:rsidRDefault="007D3AF8" w:rsidP="004C2123">
            <w:pPr>
              <w:widowControl w:val="0"/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  <w:r w:rsidRPr="004C2123">
              <w:rPr>
                <w:spacing w:val="-2"/>
                <w:sz w:val="24"/>
                <w:szCs w:val="24"/>
              </w:rPr>
              <w:t xml:space="preserve">1 квалификационный </w:t>
            </w:r>
            <w:r w:rsidRPr="004C2123">
              <w:rPr>
                <w:sz w:val="24"/>
                <w:szCs w:val="24"/>
              </w:rPr>
              <w:t>уровень</w:t>
            </w:r>
          </w:p>
        </w:tc>
        <w:tc>
          <w:tcPr>
            <w:tcW w:w="1843" w:type="pct"/>
            <w:shd w:val="clear" w:color="auto" w:fill="FFFFFF"/>
          </w:tcPr>
          <w:p w:rsidR="007D3AF8" w:rsidRPr="004C2123" w:rsidRDefault="007D3AF8" w:rsidP="004C2123">
            <w:pPr>
              <w:widowControl w:val="0"/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2" w:type="pct"/>
            <w:shd w:val="clear" w:color="auto" w:fill="FFFFFF"/>
          </w:tcPr>
          <w:p w:rsidR="007D3AF8" w:rsidRPr="004C2123" w:rsidRDefault="007D3AF8" w:rsidP="004C2123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7D3AF8" w:rsidRPr="004C2123" w:rsidTr="00CA3077">
        <w:trPr>
          <w:trHeight w:val="20"/>
        </w:trPr>
        <w:tc>
          <w:tcPr>
            <w:tcW w:w="304" w:type="pct"/>
            <w:shd w:val="clear" w:color="auto" w:fill="FFFFFF"/>
          </w:tcPr>
          <w:p w:rsidR="007D3AF8" w:rsidRPr="004C2123" w:rsidRDefault="007D3AF8" w:rsidP="00CA3077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>2.</w:t>
            </w:r>
          </w:p>
        </w:tc>
        <w:tc>
          <w:tcPr>
            <w:tcW w:w="4696" w:type="pct"/>
            <w:gridSpan w:val="3"/>
            <w:shd w:val="clear" w:color="auto" w:fill="FFFFFF"/>
          </w:tcPr>
          <w:p w:rsidR="007D3AF8" w:rsidRPr="004C2123" w:rsidRDefault="007D3AF8" w:rsidP="004C2123">
            <w:pPr>
              <w:widowControl w:val="0"/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 xml:space="preserve">ПКГ "Общеотраслевые </w:t>
            </w:r>
            <w:r w:rsidRPr="004C2123">
              <w:rPr>
                <w:spacing w:val="-2"/>
                <w:sz w:val="24"/>
                <w:szCs w:val="24"/>
              </w:rPr>
              <w:t xml:space="preserve">должности служащих </w:t>
            </w:r>
            <w:r w:rsidRPr="004C2123">
              <w:rPr>
                <w:sz w:val="24"/>
                <w:szCs w:val="24"/>
              </w:rPr>
              <w:t>второго уровня"</w:t>
            </w:r>
          </w:p>
        </w:tc>
      </w:tr>
      <w:tr w:rsidR="007D3AF8" w:rsidRPr="004C2123" w:rsidTr="00CA3077">
        <w:trPr>
          <w:trHeight w:val="20"/>
        </w:trPr>
        <w:tc>
          <w:tcPr>
            <w:tcW w:w="304" w:type="pct"/>
            <w:shd w:val="clear" w:color="auto" w:fill="FFFFFF"/>
          </w:tcPr>
          <w:p w:rsidR="007D3AF8" w:rsidRPr="004C2123" w:rsidRDefault="007D3AF8" w:rsidP="00CA3077">
            <w:pPr>
              <w:widowControl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>2.1.</w:t>
            </w:r>
          </w:p>
        </w:tc>
        <w:tc>
          <w:tcPr>
            <w:tcW w:w="1771" w:type="pct"/>
            <w:shd w:val="clear" w:color="auto" w:fill="FFFFFF"/>
          </w:tcPr>
          <w:p w:rsidR="007D3AF8" w:rsidRPr="004C2123" w:rsidRDefault="007D3AF8" w:rsidP="004C2123">
            <w:pPr>
              <w:widowControl w:val="0"/>
              <w:shd w:val="clear" w:color="auto" w:fill="FFFFFF"/>
              <w:suppressAutoHyphens/>
              <w:rPr>
                <w:spacing w:val="-10"/>
                <w:sz w:val="24"/>
                <w:szCs w:val="24"/>
                <w:lang w:eastAsia="ar-SA"/>
              </w:rPr>
            </w:pPr>
            <w:r w:rsidRPr="004C2123">
              <w:rPr>
                <w:spacing w:val="-2"/>
                <w:sz w:val="24"/>
                <w:szCs w:val="24"/>
              </w:rPr>
              <w:t xml:space="preserve">1 квалификационный </w:t>
            </w:r>
            <w:r w:rsidRPr="004C2123">
              <w:rPr>
                <w:sz w:val="24"/>
                <w:szCs w:val="24"/>
              </w:rPr>
              <w:t>уровень</w:t>
            </w:r>
          </w:p>
        </w:tc>
        <w:tc>
          <w:tcPr>
            <w:tcW w:w="1843" w:type="pct"/>
            <w:shd w:val="clear" w:color="auto" w:fill="FFFFFF"/>
          </w:tcPr>
          <w:p w:rsidR="007D3AF8" w:rsidRPr="004C2123" w:rsidRDefault="007D3AF8" w:rsidP="004C2123">
            <w:pPr>
              <w:widowControl w:val="0"/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 xml:space="preserve">специалист по работе с молодежью, </w:t>
            </w:r>
            <w:r w:rsidRPr="004C2123">
              <w:rPr>
                <w:sz w:val="24"/>
                <w:szCs w:val="24"/>
                <w:lang w:eastAsia="ar-SA"/>
              </w:rPr>
              <w:t>специалист</w:t>
            </w:r>
          </w:p>
        </w:tc>
        <w:tc>
          <w:tcPr>
            <w:tcW w:w="1082" w:type="pct"/>
            <w:shd w:val="clear" w:color="auto" w:fill="FFFFFF"/>
          </w:tcPr>
          <w:p w:rsidR="007D3AF8" w:rsidRPr="004C2123" w:rsidRDefault="007D3AF8" w:rsidP="004C2123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  <w:lang w:eastAsia="ar-SA"/>
              </w:rPr>
              <w:t>5532</w:t>
            </w:r>
          </w:p>
        </w:tc>
      </w:tr>
      <w:tr w:rsidR="004C2123" w:rsidRPr="004C2123" w:rsidTr="00CA3077">
        <w:trPr>
          <w:trHeight w:val="20"/>
        </w:trPr>
        <w:tc>
          <w:tcPr>
            <w:tcW w:w="304" w:type="pct"/>
            <w:shd w:val="clear" w:color="auto" w:fill="FFFFFF"/>
          </w:tcPr>
          <w:p w:rsidR="004C2123" w:rsidRPr="004C2123" w:rsidRDefault="004C2123" w:rsidP="00CA3077">
            <w:pPr>
              <w:widowControl w:val="0"/>
              <w:suppressAutoHyphens/>
              <w:jc w:val="center"/>
              <w:rPr>
                <w:spacing w:val="-2"/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>2.2.</w:t>
            </w:r>
          </w:p>
        </w:tc>
        <w:tc>
          <w:tcPr>
            <w:tcW w:w="1771" w:type="pct"/>
            <w:shd w:val="clear" w:color="auto" w:fill="FFFFFF"/>
          </w:tcPr>
          <w:p w:rsidR="004C2123" w:rsidRPr="004C2123" w:rsidRDefault="004C2123" w:rsidP="004C2123">
            <w:pPr>
              <w:widowControl w:val="0"/>
              <w:shd w:val="clear" w:color="auto" w:fill="FFFFFF"/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4C2123">
              <w:rPr>
                <w:spacing w:val="-2"/>
                <w:sz w:val="24"/>
                <w:szCs w:val="24"/>
              </w:rPr>
              <w:t xml:space="preserve">2 квалификационный </w:t>
            </w:r>
            <w:r w:rsidRPr="004C2123">
              <w:rPr>
                <w:sz w:val="24"/>
                <w:szCs w:val="24"/>
              </w:rPr>
              <w:t>уровень</w:t>
            </w:r>
          </w:p>
        </w:tc>
        <w:tc>
          <w:tcPr>
            <w:tcW w:w="1843" w:type="pct"/>
            <w:shd w:val="clear" w:color="auto" w:fill="FFFFFF"/>
          </w:tcPr>
          <w:p w:rsidR="004C2123" w:rsidRPr="004C2123" w:rsidRDefault="004C2123" w:rsidP="004C2123">
            <w:pPr>
              <w:widowControl w:val="0"/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 xml:space="preserve">заведующий </w:t>
            </w:r>
            <w:r w:rsidRPr="004C2123">
              <w:rPr>
                <w:spacing w:val="-2"/>
                <w:sz w:val="24"/>
                <w:szCs w:val="24"/>
              </w:rPr>
              <w:t>хозяйством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082" w:type="pct"/>
            <w:shd w:val="clear" w:color="auto" w:fill="FFFFFF"/>
          </w:tcPr>
          <w:p w:rsidR="004C2123" w:rsidRPr="004C2123" w:rsidRDefault="004C2123" w:rsidP="004C2123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>6091</w:t>
            </w:r>
          </w:p>
        </w:tc>
      </w:tr>
      <w:tr w:rsidR="004C2123" w:rsidRPr="004C2123" w:rsidTr="00CA3077">
        <w:trPr>
          <w:trHeight w:val="20"/>
        </w:trPr>
        <w:tc>
          <w:tcPr>
            <w:tcW w:w="304" w:type="pct"/>
            <w:shd w:val="clear" w:color="auto" w:fill="FFFFFF"/>
          </w:tcPr>
          <w:p w:rsidR="004C2123" w:rsidRPr="004C2123" w:rsidRDefault="004C2123" w:rsidP="00CA3077">
            <w:pPr>
              <w:widowControl w:val="0"/>
              <w:suppressAutoHyphens/>
              <w:jc w:val="center"/>
              <w:rPr>
                <w:spacing w:val="-2"/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>2.3.</w:t>
            </w:r>
          </w:p>
        </w:tc>
        <w:tc>
          <w:tcPr>
            <w:tcW w:w="1771" w:type="pct"/>
            <w:shd w:val="clear" w:color="auto" w:fill="FFFFFF"/>
          </w:tcPr>
          <w:p w:rsidR="004C2123" w:rsidRPr="004C2123" w:rsidRDefault="004C2123" w:rsidP="00CA3077">
            <w:pPr>
              <w:widowControl w:val="0"/>
              <w:shd w:val="clear" w:color="auto" w:fill="FFFFFF"/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 w:rsidRPr="004C2123">
              <w:rPr>
                <w:spacing w:val="-2"/>
                <w:sz w:val="24"/>
                <w:szCs w:val="24"/>
              </w:rPr>
              <w:t>4 квалификационный</w:t>
            </w:r>
            <w:r w:rsidR="00CA3077">
              <w:rPr>
                <w:spacing w:val="-2"/>
                <w:sz w:val="24"/>
                <w:szCs w:val="24"/>
              </w:rPr>
              <w:t xml:space="preserve"> </w:t>
            </w:r>
            <w:r w:rsidRPr="004C2123">
              <w:rPr>
                <w:sz w:val="24"/>
                <w:szCs w:val="24"/>
              </w:rPr>
              <w:t>уровень</w:t>
            </w:r>
          </w:p>
        </w:tc>
        <w:tc>
          <w:tcPr>
            <w:tcW w:w="1843" w:type="pct"/>
            <w:shd w:val="clear" w:color="auto" w:fill="FFFFFF"/>
          </w:tcPr>
          <w:p w:rsidR="004C2123" w:rsidRPr="004C2123" w:rsidRDefault="004C2123" w:rsidP="004C2123">
            <w:pPr>
              <w:widowControl w:val="0"/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  <w:lang w:eastAsia="ar-SA"/>
              </w:rPr>
              <w:t>ведущий специалист по работе с молодёжью</w:t>
            </w:r>
          </w:p>
        </w:tc>
        <w:tc>
          <w:tcPr>
            <w:tcW w:w="1082" w:type="pct"/>
            <w:shd w:val="clear" w:color="auto" w:fill="FFFFFF"/>
          </w:tcPr>
          <w:p w:rsidR="004C2123" w:rsidRPr="004C2123" w:rsidRDefault="004C2123" w:rsidP="004C2123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>7193</w:t>
            </w:r>
          </w:p>
        </w:tc>
      </w:tr>
      <w:tr w:rsidR="007D3AF8" w:rsidRPr="004C2123" w:rsidTr="00CA3077">
        <w:trPr>
          <w:trHeight w:val="20"/>
        </w:trPr>
        <w:tc>
          <w:tcPr>
            <w:tcW w:w="304" w:type="pct"/>
            <w:shd w:val="clear" w:color="auto" w:fill="FFFFFF"/>
          </w:tcPr>
          <w:p w:rsidR="007D3AF8" w:rsidRPr="004C2123" w:rsidRDefault="007D3AF8" w:rsidP="00CA307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spacing w:val="-1"/>
                <w:sz w:val="24"/>
                <w:szCs w:val="24"/>
                <w:lang w:eastAsia="ar-SA"/>
              </w:rPr>
            </w:pPr>
            <w:r w:rsidRPr="004C2123">
              <w:rPr>
                <w:spacing w:val="-1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1771" w:type="pct"/>
            <w:shd w:val="clear" w:color="auto" w:fill="FFFFFF"/>
          </w:tcPr>
          <w:p w:rsidR="007D3AF8" w:rsidRPr="004C2123" w:rsidRDefault="007D3AF8" w:rsidP="004C2123">
            <w:pPr>
              <w:widowControl w:val="0"/>
              <w:shd w:val="clear" w:color="auto" w:fill="FFFFFF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C2123">
              <w:rPr>
                <w:spacing w:val="-2"/>
                <w:sz w:val="24"/>
                <w:szCs w:val="24"/>
                <w:lang w:eastAsia="ar-SA"/>
              </w:rPr>
              <w:t xml:space="preserve">5 квалификационный </w:t>
            </w:r>
            <w:r w:rsidRPr="004C2123">
              <w:rPr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843" w:type="pct"/>
            <w:shd w:val="clear" w:color="auto" w:fill="FFFFFF"/>
          </w:tcPr>
          <w:p w:rsidR="007D3AF8" w:rsidRPr="004C2123" w:rsidRDefault="007D3AF8" w:rsidP="004C2123">
            <w:pPr>
              <w:widowControl w:val="0"/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</w:rPr>
              <w:t>руководитель ресурсного центра</w:t>
            </w:r>
          </w:p>
        </w:tc>
        <w:tc>
          <w:tcPr>
            <w:tcW w:w="1082" w:type="pct"/>
            <w:shd w:val="clear" w:color="auto" w:fill="FFFFFF"/>
          </w:tcPr>
          <w:p w:rsidR="007D3AF8" w:rsidRPr="004C2123" w:rsidRDefault="007D3AF8" w:rsidP="004C2123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C2123">
              <w:rPr>
                <w:sz w:val="24"/>
                <w:szCs w:val="24"/>
                <w:lang w:eastAsia="ar-SA"/>
              </w:rPr>
              <w:t>8302</w:t>
            </w:r>
          </w:p>
        </w:tc>
      </w:tr>
    </w:tbl>
    <w:p w:rsidR="00CA3077" w:rsidRPr="00CA3077" w:rsidRDefault="00CA3077" w:rsidP="007D3AF8">
      <w:pPr>
        <w:shd w:val="clear" w:color="auto" w:fill="FFFFFF"/>
        <w:ind w:left="11" w:right="11" w:firstLine="709"/>
        <w:jc w:val="both"/>
      </w:pP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CA3077">
        <w:rPr>
          <w:sz w:val="28"/>
          <w:szCs w:val="28"/>
        </w:rPr>
        <w:t xml:space="preserve">3.3.2. Размеры минимальных окладов работников организации по </w:t>
      </w:r>
      <w:hyperlink r:id="rId13">
        <w:r w:rsidRPr="00CA3077">
          <w:rPr>
            <w:sz w:val="28"/>
            <w:szCs w:val="28"/>
          </w:rPr>
          <w:t xml:space="preserve">ПКГ, </w:t>
        </w:r>
      </w:hyperlink>
      <w:r w:rsidRPr="00CA3077">
        <w:rPr>
          <w:sz w:val="28"/>
          <w:szCs w:val="28"/>
        </w:rPr>
        <w:t>утвержденным приказом Министерства здравоохранения и социального развития Российской Федерации от 29</w:t>
      </w:r>
      <w:r w:rsidR="00CA3077">
        <w:rPr>
          <w:sz w:val="28"/>
          <w:szCs w:val="28"/>
        </w:rPr>
        <w:t>.05.</w:t>
      </w:r>
      <w:r w:rsidRPr="00CA3077">
        <w:rPr>
          <w:sz w:val="28"/>
          <w:szCs w:val="28"/>
        </w:rPr>
        <w:t>2008 № 248н «Об утверждении профессиональных квалификационных групп общео</w:t>
      </w:r>
      <w:r w:rsidRPr="00CA3077">
        <w:rPr>
          <w:sz w:val="28"/>
          <w:szCs w:val="28"/>
        </w:rPr>
        <w:t>т</w:t>
      </w:r>
      <w:r w:rsidRPr="00CA3077">
        <w:rPr>
          <w:sz w:val="28"/>
          <w:szCs w:val="28"/>
        </w:rPr>
        <w:t>раслевых профессий рабочих», составляют:</w:t>
      </w:r>
    </w:p>
    <w:p w:rsidR="00CA3077" w:rsidRPr="00CA3077" w:rsidRDefault="00CA3077" w:rsidP="00CA3077">
      <w:pPr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336"/>
        <w:gridCol w:w="3468"/>
        <w:gridCol w:w="2003"/>
      </w:tblGrid>
      <w:tr w:rsidR="007D3AF8" w:rsidRPr="005F3FCE" w:rsidTr="00CA3077">
        <w:trPr>
          <w:trHeight w:val="2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3AF8" w:rsidRPr="005F3FCE" w:rsidRDefault="007D3AF8" w:rsidP="00CA3077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F3FCE">
              <w:rPr>
                <w:sz w:val="24"/>
                <w:szCs w:val="24"/>
              </w:rPr>
              <w:t xml:space="preserve">№ </w:t>
            </w:r>
            <w:r w:rsidRPr="005F3FCE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3AF8" w:rsidRPr="005F3FCE" w:rsidRDefault="007D3AF8" w:rsidP="00CA3077">
            <w:pPr>
              <w:widowControl w:val="0"/>
              <w:shd w:val="clear" w:color="auto" w:fill="FFFFFF"/>
              <w:jc w:val="center"/>
              <w:rPr>
                <w:spacing w:val="-2"/>
                <w:sz w:val="24"/>
                <w:szCs w:val="24"/>
                <w:lang w:eastAsia="ar-SA"/>
              </w:rPr>
            </w:pPr>
            <w:r w:rsidRPr="005F3FCE">
              <w:rPr>
                <w:sz w:val="24"/>
                <w:szCs w:val="24"/>
              </w:rPr>
              <w:t>ПКГ,</w:t>
            </w:r>
          </w:p>
          <w:p w:rsidR="007D3AF8" w:rsidRPr="005F3FCE" w:rsidRDefault="007D3AF8" w:rsidP="00CA3077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5F3FCE">
              <w:rPr>
                <w:spacing w:val="-2"/>
                <w:sz w:val="24"/>
                <w:szCs w:val="24"/>
              </w:rPr>
              <w:t>квалификационный</w:t>
            </w:r>
          </w:p>
          <w:p w:rsidR="007D3AF8" w:rsidRPr="005F3FCE" w:rsidRDefault="007D3AF8" w:rsidP="00CA3077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F3FCE">
              <w:rPr>
                <w:sz w:val="24"/>
                <w:szCs w:val="24"/>
              </w:rPr>
              <w:t>уровень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3AF8" w:rsidRPr="005F3FCE" w:rsidRDefault="007D3AF8" w:rsidP="00CA3077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F3FCE">
              <w:rPr>
                <w:sz w:val="24"/>
                <w:szCs w:val="24"/>
              </w:rPr>
              <w:t xml:space="preserve">Должности, отнесенные </w:t>
            </w:r>
            <w:r w:rsidRPr="005F3FCE">
              <w:rPr>
                <w:spacing w:val="-2"/>
                <w:sz w:val="24"/>
                <w:szCs w:val="24"/>
              </w:rPr>
              <w:t>к квалификационному уровню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3AF8" w:rsidRPr="005F3FCE" w:rsidRDefault="007D3AF8" w:rsidP="00CA3077">
            <w:pPr>
              <w:widowControl w:val="0"/>
              <w:shd w:val="clear" w:color="auto" w:fill="FFFFFF"/>
              <w:jc w:val="center"/>
              <w:rPr>
                <w:spacing w:val="-2"/>
                <w:sz w:val="24"/>
                <w:szCs w:val="24"/>
                <w:lang w:eastAsia="ar-SA"/>
              </w:rPr>
            </w:pPr>
            <w:r w:rsidRPr="005F3FCE">
              <w:rPr>
                <w:sz w:val="24"/>
                <w:szCs w:val="24"/>
              </w:rPr>
              <w:t>Размер</w:t>
            </w:r>
          </w:p>
          <w:p w:rsidR="007D3AF8" w:rsidRPr="005F3FCE" w:rsidRDefault="007D3AF8" w:rsidP="00CA3077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5F3FCE">
              <w:rPr>
                <w:spacing w:val="-2"/>
                <w:sz w:val="24"/>
                <w:szCs w:val="24"/>
              </w:rPr>
              <w:t>минимал</w:t>
            </w:r>
            <w:r w:rsidRPr="005F3FCE">
              <w:rPr>
                <w:spacing w:val="-2"/>
                <w:sz w:val="24"/>
                <w:szCs w:val="24"/>
              </w:rPr>
              <w:t>ь</w:t>
            </w:r>
            <w:r w:rsidRPr="005F3FCE">
              <w:rPr>
                <w:spacing w:val="-2"/>
                <w:sz w:val="24"/>
                <w:szCs w:val="24"/>
              </w:rPr>
              <w:t>но</w:t>
            </w:r>
          </w:p>
          <w:p w:rsidR="007D3AF8" w:rsidRPr="005F3FCE" w:rsidRDefault="007D3AF8" w:rsidP="00CA3077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5F3FCE">
              <w:rPr>
                <w:sz w:val="24"/>
                <w:szCs w:val="24"/>
              </w:rPr>
              <w:t>го оклада</w:t>
            </w:r>
          </w:p>
          <w:p w:rsidR="007D3AF8" w:rsidRPr="005F3FCE" w:rsidRDefault="007D3AF8" w:rsidP="00CA3077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F3FCE">
              <w:rPr>
                <w:sz w:val="24"/>
                <w:szCs w:val="24"/>
              </w:rPr>
              <w:t>(руб.)</w:t>
            </w:r>
          </w:p>
        </w:tc>
      </w:tr>
      <w:tr w:rsidR="007D3AF8" w:rsidRPr="005F3FCE" w:rsidTr="00CA3077">
        <w:trPr>
          <w:trHeight w:val="2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3AF8" w:rsidRPr="005F3FCE" w:rsidRDefault="007D3AF8" w:rsidP="00CA3077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F3FCE">
              <w:rPr>
                <w:sz w:val="24"/>
                <w:szCs w:val="24"/>
              </w:rPr>
              <w:t>1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3AF8" w:rsidRPr="005F3FCE" w:rsidRDefault="007D3AF8" w:rsidP="00CA3077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F3FCE">
              <w:rPr>
                <w:sz w:val="24"/>
                <w:szCs w:val="24"/>
              </w:rPr>
              <w:t>2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3AF8" w:rsidRPr="005F3FCE" w:rsidRDefault="007D3AF8" w:rsidP="00CA3077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F3FCE">
              <w:rPr>
                <w:sz w:val="24"/>
                <w:szCs w:val="24"/>
              </w:rPr>
              <w:t>3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3AF8" w:rsidRPr="005F3FCE" w:rsidRDefault="007D3AF8" w:rsidP="00CA3077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F3FCE">
              <w:rPr>
                <w:sz w:val="24"/>
                <w:szCs w:val="24"/>
              </w:rPr>
              <w:t>4</w:t>
            </w:r>
          </w:p>
        </w:tc>
      </w:tr>
      <w:tr w:rsidR="007D3AF8" w:rsidRPr="005F3FCE" w:rsidTr="00CA3077">
        <w:trPr>
          <w:trHeight w:val="2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AF8" w:rsidRPr="005F3FCE" w:rsidRDefault="007D3AF8" w:rsidP="00CA3077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F3FCE">
              <w:rPr>
                <w:sz w:val="24"/>
                <w:szCs w:val="24"/>
              </w:rPr>
              <w:t>1.</w:t>
            </w:r>
          </w:p>
        </w:tc>
        <w:tc>
          <w:tcPr>
            <w:tcW w:w="47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F8" w:rsidRPr="005F3FCE" w:rsidRDefault="007D3AF8" w:rsidP="00CA3077">
            <w:pPr>
              <w:widowControl w:val="0"/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  <w:r w:rsidRPr="005F3FCE">
              <w:rPr>
                <w:sz w:val="24"/>
                <w:szCs w:val="24"/>
              </w:rPr>
              <w:t xml:space="preserve">ПКГ "Общеотраслевые </w:t>
            </w:r>
            <w:r w:rsidRPr="005F3FCE">
              <w:rPr>
                <w:spacing w:val="-2"/>
                <w:sz w:val="24"/>
                <w:szCs w:val="24"/>
              </w:rPr>
              <w:t xml:space="preserve">профессии рабочих </w:t>
            </w:r>
            <w:r w:rsidRPr="005F3FCE">
              <w:rPr>
                <w:sz w:val="24"/>
                <w:szCs w:val="24"/>
              </w:rPr>
              <w:t>первого уровня"</w:t>
            </w:r>
          </w:p>
        </w:tc>
      </w:tr>
      <w:tr w:rsidR="007D3AF8" w:rsidRPr="005F3FCE" w:rsidTr="00CA3077">
        <w:trPr>
          <w:trHeight w:val="2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AF8" w:rsidRPr="005F3FCE" w:rsidRDefault="007D3AF8" w:rsidP="00CA3077">
            <w:pPr>
              <w:widowControl w:val="0"/>
              <w:suppressAutoHyphens/>
              <w:jc w:val="center"/>
              <w:rPr>
                <w:spacing w:val="-2"/>
                <w:sz w:val="24"/>
                <w:szCs w:val="24"/>
                <w:lang w:eastAsia="ar-SA"/>
              </w:rPr>
            </w:pPr>
            <w:r w:rsidRPr="005F3FCE">
              <w:rPr>
                <w:sz w:val="24"/>
                <w:szCs w:val="24"/>
              </w:rPr>
              <w:t>1.1.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AF8" w:rsidRPr="005F3FCE" w:rsidRDefault="007D3AF8" w:rsidP="00CA3077">
            <w:pPr>
              <w:widowControl w:val="0"/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  <w:r w:rsidRPr="005F3FCE">
              <w:rPr>
                <w:spacing w:val="-2"/>
                <w:sz w:val="24"/>
                <w:szCs w:val="24"/>
              </w:rPr>
              <w:t xml:space="preserve">1 квалификационный </w:t>
            </w:r>
            <w:r w:rsidRPr="005F3FCE">
              <w:rPr>
                <w:sz w:val="24"/>
                <w:szCs w:val="24"/>
              </w:rPr>
              <w:t>уровень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AF8" w:rsidRPr="005F3FCE" w:rsidRDefault="007D3AF8" w:rsidP="00CA3077">
            <w:pPr>
              <w:widowControl w:val="0"/>
              <w:shd w:val="clear" w:color="auto" w:fill="FFFFFF"/>
              <w:rPr>
                <w:sz w:val="24"/>
                <w:szCs w:val="24"/>
                <w:lang w:eastAsia="ar-SA"/>
              </w:rPr>
            </w:pPr>
            <w:r w:rsidRPr="005F3FCE">
              <w:rPr>
                <w:sz w:val="24"/>
                <w:szCs w:val="24"/>
              </w:rPr>
              <w:t xml:space="preserve">профессии рабочих, по которым </w:t>
            </w:r>
            <w:r w:rsidRPr="005F3FCE">
              <w:rPr>
                <w:spacing w:val="-2"/>
                <w:sz w:val="24"/>
                <w:szCs w:val="24"/>
              </w:rPr>
              <w:t xml:space="preserve">предусмотрено присвоение 1, 2 и </w:t>
            </w:r>
            <w:r w:rsidRPr="005F3FCE">
              <w:rPr>
                <w:sz w:val="24"/>
                <w:szCs w:val="24"/>
              </w:rPr>
              <w:t>3 квалификац</w:t>
            </w:r>
            <w:r w:rsidRPr="005F3FCE">
              <w:rPr>
                <w:sz w:val="24"/>
                <w:szCs w:val="24"/>
              </w:rPr>
              <w:t>и</w:t>
            </w:r>
            <w:r w:rsidRPr="005F3FCE">
              <w:rPr>
                <w:sz w:val="24"/>
                <w:szCs w:val="24"/>
              </w:rPr>
              <w:t xml:space="preserve">онных разрядов в </w:t>
            </w:r>
            <w:r w:rsidRPr="005F3FCE">
              <w:rPr>
                <w:spacing w:val="-2"/>
                <w:sz w:val="24"/>
                <w:szCs w:val="24"/>
              </w:rPr>
              <w:t>соответствии с Единым тарифно-</w:t>
            </w:r>
            <w:r w:rsidRPr="005F3FCE">
              <w:rPr>
                <w:sz w:val="24"/>
                <w:szCs w:val="24"/>
              </w:rPr>
              <w:t>квалификационным</w:t>
            </w:r>
            <w:r w:rsidR="00CA3077">
              <w:rPr>
                <w:sz w:val="24"/>
                <w:szCs w:val="24"/>
              </w:rPr>
              <w:t xml:space="preserve"> </w:t>
            </w:r>
            <w:r w:rsidRPr="005F3FCE">
              <w:rPr>
                <w:spacing w:val="-2"/>
                <w:sz w:val="24"/>
                <w:szCs w:val="24"/>
              </w:rPr>
              <w:t xml:space="preserve">справочником работ и профессий </w:t>
            </w:r>
            <w:r w:rsidRPr="005F3FCE">
              <w:rPr>
                <w:sz w:val="24"/>
                <w:szCs w:val="24"/>
              </w:rPr>
              <w:t xml:space="preserve">рабочих: сторож (вахтер), </w:t>
            </w:r>
            <w:r w:rsidRPr="005F3FCE">
              <w:rPr>
                <w:spacing w:val="-2"/>
                <w:sz w:val="24"/>
                <w:szCs w:val="24"/>
              </w:rPr>
              <w:t xml:space="preserve">уборщик служебных помещений, </w:t>
            </w:r>
            <w:r w:rsidRPr="005F3FCE">
              <w:rPr>
                <w:sz w:val="24"/>
                <w:szCs w:val="24"/>
              </w:rPr>
              <w:t>уборщик территорий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AF8" w:rsidRPr="005F3FCE" w:rsidRDefault="007D3AF8" w:rsidP="00CA3077">
            <w:pPr>
              <w:widowControl w:val="0"/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F3FCE">
              <w:rPr>
                <w:sz w:val="24"/>
                <w:szCs w:val="24"/>
              </w:rPr>
              <w:t>3938</w:t>
            </w:r>
          </w:p>
        </w:tc>
      </w:tr>
    </w:tbl>
    <w:p w:rsidR="00CA3077" w:rsidRPr="00CA3077" w:rsidRDefault="00CA3077" w:rsidP="007D3AF8">
      <w:pPr>
        <w:shd w:val="clear" w:color="auto" w:fill="FFFFFF"/>
        <w:ind w:left="11" w:right="5" w:firstLine="709"/>
        <w:jc w:val="both"/>
      </w:pP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CA3077">
        <w:rPr>
          <w:sz w:val="28"/>
          <w:szCs w:val="28"/>
        </w:rPr>
        <w:t xml:space="preserve">Перечень высококвалифицированных рабочих, занятых на важных и </w:t>
      </w:r>
      <w:r w:rsidRPr="00CA3077">
        <w:rPr>
          <w:spacing w:val="-2"/>
          <w:sz w:val="28"/>
          <w:szCs w:val="28"/>
        </w:rPr>
        <w:t>ответственных р</w:t>
      </w:r>
      <w:r w:rsidRPr="00CA3077">
        <w:rPr>
          <w:spacing w:val="-2"/>
          <w:sz w:val="28"/>
          <w:szCs w:val="28"/>
        </w:rPr>
        <w:t>а</w:t>
      </w:r>
      <w:r w:rsidRPr="00CA3077">
        <w:rPr>
          <w:spacing w:val="-2"/>
          <w:sz w:val="28"/>
          <w:szCs w:val="28"/>
        </w:rPr>
        <w:t xml:space="preserve">ботах, устанавливается руководителем учреждения по </w:t>
      </w:r>
      <w:r w:rsidRPr="00CA3077">
        <w:rPr>
          <w:spacing w:val="-1"/>
          <w:sz w:val="28"/>
          <w:szCs w:val="28"/>
        </w:rPr>
        <w:t xml:space="preserve">согласованию с выборным профсоюзным органом с учетом квалификации, </w:t>
      </w:r>
      <w:r w:rsidRPr="00CA3077">
        <w:rPr>
          <w:sz w:val="28"/>
          <w:szCs w:val="28"/>
        </w:rPr>
        <w:t>объема и качества выполняемых работ в пределах фонда опл</w:t>
      </w:r>
      <w:r w:rsidRPr="00CA3077">
        <w:rPr>
          <w:sz w:val="28"/>
          <w:szCs w:val="28"/>
        </w:rPr>
        <w:t>а</w:t>
      </w:r>
      <w:r w:rsidRPr="00CA3077">
        <w:rPr>
          <w:sz w:val="28"/>
          <w:szCs w:val="28"/>
        </w:rPr>
        <w:t>ты труда.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A3077">
        <w:rPr>
          <w:sz w:val="28"/>
          <w:szCs w:val="28"/>
        </w:rPr>
        <w:t>3.4. Выплаты компенсационного характера:</w:t>
      </w:r>
    </w:p>
    <w:p w:rsidR="007D3AF8" w:rsidRPr="00CA3077" w:rsidRDefault="007D3AF8" w:rsidP="00CA3077">
      <w:pPr>
        <w:shd w:val="clear" w:color="auto" w:fill="FFFFFF"/>
        <w:tabs>
          <w:tab w:val="left" w:pos="1459"/>
        </w:tabs>
        <w:ind w:firstLine="709"/>
        <w:jc w:val="both"/>
        <w:rPr>
          <w:sz w:val="28"/>
          <w:szCs w:val="28"/>
        </w:rPr>
      </w:pPr>
      <w:r w:rsidRPr="00CA3077">
        <w:rPr>
          <w:spacing w:val="-1"/>
          <w:sz w:val="28"/>
          <w:szCs w:val="28"/>
        </w:rPr>
        <w:t xml:space="preserve">3.4.1. </w:t>
      </w:r>
      <w:r w:rsidRPr="00CA3077">
        <w:rPr>
          <w:sz w:val="28"/>
          <w:szCs w:val="28"/>
        </w:rPr>
        <w:t>Работникам учреждения устанавливаются следующие выплаты компенсационного характера: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выплаты за работу при выполнении работ различной квалификации, совмещении пр</w:t>
      </w:r>
      <w:r w:rsidRPr="00CA3077">
        <w:rPr>
          <w:sz w:val="28"/>
          <w:szCs w:val="28"/>
        </w:rPr>
        <w:t>о</w:t>
      </w:r>
      <w:r w:rsidRPr="00CA3077">
        <w:rPr>
          <w:sz w:val="28"/>
          <w:szCs w:val="28"/>
        </w:rPr>
        <w:t>фессий (должностей), сверхурочной работе, работе в ночное время, выходные и нерабочие праздничные дни,</w:t>
      </w:r>
      <w:r w:rsidR="00CA3077">
        <w:rPr>
          <w:sz w:val="28"/>
          <w:szCs w:val="28"/>
        </w:rPr>
        <w:t xml:space="preserve"> </w:t>
      </w:r>
      <w:r w:rsidRPr="00CA3077">
        <w:rPr>
          <w:spacing w:val="-2"/>
          <w:sz w:val="28"/>
          <w:szCs w:val="28"/>
        </w:rPr>
        <w:t xml:space="preserve">расширение </w:t>
      </w:r>
      <w:r w:rsidRPr="00CA3077">
        <w:rPr>
          <w:spacing w:val="-1"/>
          <w:sz w:val="28"/>
          <w:szCs w:val="28"/>
        </w:rPr>
        <w:t xml:space="preserve">зон </w:t>
      </w:r>
      <w:r w:rsidRPr="00CA3077">
        <w:rPr>
          <w:sz w:val="28"/>
          <w:szCs w:val="28"/>
        </w:rPr>
        <w:t>обслуживания, увеличение объема работ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учреждения в соответствии со статьей 151 Трудового кодекса Российской Федерации, по соглашению сторон трудового договора с учетом содержания и (или) объема работ;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lastRenderedPageBreak/>
        <w:t>за работу в ночное время производится работникам учреждения за каждый час работы в ночное время. Ночным считается время с 22 часов предшествующего дня до 6 часов следующ</w:t>
      </w:r>
      <w:r w:rsidRPr="00CA3077">
        <w:rPr>
          <w:sz w:val="28"/>
          <w:szCs w:val="28"/>
        </w:rPr>
        <w:t>е</w:t>
      </w:r>
      <w:r w:rsidRPr="00CA3077">
        <w:rPr>
          <w:sz w:val="28"/>
          <w:szCs w:val="28"/>
        </w:rPr>
        <w:t>го дня. В соответствии с постановлением Правительства Российской Федерации от 22</w:t>
      </w:r>
      <w:r w:rsidR="00CA3077">
        <w:rPr>
          <w:sz w:val="28"/>
          <w:szCs w:val="28"/>
        </w:rPr>
        <w:t>.07.</w:t>
      </w:r>
      <w:r w:rsidRPr="00CA3077">
        <w:rPr>
          <w:sz w:val="28"/>
          <w:szCs w:val="28"/>
        </w:rPr>
        <w:t>2008 № 554 "О минимальном размере повышения оплаты труда за работу в ночное время" минимальный размер повышения оплаты труда за работу в ночное время составляет 20 проце</w:t>
      </w:r>
      <w:r w:rsidRPr="00CA3077">
        <w:rPr>
          <w:sz w:val="28"/>
          <w:szCs w:val="28"/>
        </w:rPr>
        <w:t>н</w:t>
      </w:r>
      <w:r w:rsidRPr="00CA3077">
        <w:rPr>
          <w:sz w:val="28"/>
          <w:szCs w:val="28"/>
        </w:rPr>
        <w:t>тов должностного оклада, рассчитанного за час работы, за каждый час работы в ночное время;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за работу в выходные и нерабочие праздничные дни осуществляется в размере не менее одинарной дневной или часовой ставки (часть должностного оклада за день или час работы) сверх должностного оклада, если работа в выходной или нерабочий праздничный день прои</w:t>
      </w:r>
      <w:r w:rsidRPr="00CA3077">
        <w:rPr>
          <w:sz w:val="28"/>
          <w:szCs w:val="28"/>
        </w:rPr>
        <w:t>з</w:t>
      </w:r>
      <w:r w:rsidRPr="00CA3077">
        <w:rPr>
          <w:sz w:val="28"/>
          <w:szCs w:val="28"/>
        </w:rPr>
        <w:t xml:space="preserve">водилась в </w:t>
      </w:r>
      <w:r w:rsidRPr="00CA3077">
        <w:rPr>
          <w:spacing w:val="-3"/>
          <w:sz w:val="28"/>
          <w:szCs w:val="28"/>
        </w:rPr>
        <w:t xml:space="preserve">пределах месячной нормы рабочего времени, и двойную дневную или часовую </w:t>
      </w:r>
      <w:r w:rsidRPr="00CA3077">
        <w:rPr>
          <w:sz w:val="28"/>
          <w:szCs w:val="28"/>
        </w:rPr>
        <w:t>ставку (часть должностного оклада за день или час работы) сверх должностного оклада, если работа производилась сверх месячной нормы рабочего времени. По желанию работника учреждения, работавшего в выходной или нерабочий праздничный день, ему может быть предоставлен др</w:t>
      </w:r>
      <w:r w:rsidRPr="00CA3077">
        <w:rPr>
          <w:sz w:val="28"/>
          <w:szCs w:val="28"/>
        </w:rPr>
        <w:t>у</w:t>
      </w:r>
      <w:r w:rsidRPr="00CA3077">
        <w:rPr>
          <w:sz w:val="28"/>
          <w:szCs w:val="28"/>
        </w:rPr>
        <w:t>гой день отдыха. В этом случае работа в выходной или нерабочий праздничный день оплачив</w:t>
      </w:r>
      <w:r w:rsidRPr="00CA3077">
        <w:rPr>
          <w:sz w:val="28"/>
          <w:szCs w:val="28"/>
        </w:rPr>
        <w:t>а</w:t>
      </w:r>
      <w:r w:rsidRPr="00CA3077">
        <w:rPr>
          <w:sz w:val="28"/>
          <w:szCs w:val="28"/>
        </w:rPr>
        <w:t>ется в одинарном размере, а день отдыха оплате не подлежит;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за сверхурочную работу осуществляется за первые два часа работы не менее чем в пол</w:t>
      </w:r>
      <w:r w:rsidRPr="00CA3077">
        <w:rPr>
          <w:sz w:val="28"/>
          <w:szCs w:val="28"/>
        </w:rPr>
        <w:t>у</w:t>
      </w:r>
      <w:r w:rsidRPr="00CA3077">
        <w:rPr>
          <w:sz w:val="28"/>
          <w:szCs w:val="28"/>
        </w:rPr>
        <w:t>торном размере, за последующие часы - не менее чем в двойном размере в соответствии со статьей 152 Трудового кодекса Российской Федерации.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  <w:r w:rsidRPr="00CA3077">
        <w:rPr>
          <w:sz w:val="28"/>
          <w:szCs w:val="28"/>
        </w:rPr>
        <w:t>3.5. Выплаты стимулирующего характера: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A3077">
        <w:rPr>
          <w:spacing w:val="-10"/>
          <w:sz w:val="28"/>
          <w:szCs w:val="28"/>
        </w:rPr>
        <w:t xml:space="preserve">3.5.1. Работникам </w:t>
      </w:r>
      <w:r w:rsidRPr="00CA3077">
        <w:rPr>
          <w:sz w:val="28"/>
          <w:szCs w:val="28"/>
        </w:rPr>
        <w:t>учреждения</w:t>
      </w:r>
      <w:r w:rsidRPr="00CA3077">
        <w:rPr>
          <w:spacing w:val="-10"/>
          <w:sz w:val="28"/>
          <w:szCs w:val="28"/>
        </w:rPr>
        <w:t xml:space="preserve"> устанавливаются следующие виды </w:t>
      </w:r>
      <w:r w:rsidRPr="00CA3077">
        <w:rPr>
          <w:sz w:val="28"/>
          <w:szCs w:val="28"/>
        </w:rPr>
        <w:t>выплат стимулирующего характера: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A3077">
        <w:rPr>
          <w:spacing w:val="-1"/>
          <w:sz w:val="28"/>
          <w:szCs w:val="28"/>
        </w:rPr>
        <w:t>выплаты за интенсивн</w:t>
      </w:r>
      <w:r w:rsidR="00CA3077">
        <w:rPr>
          <w:spacing w:val="-1"/>
          <w:sz w:val="28"/>
          <w:szCs w:val="28"/>
        </w:rPr>
        <w:t>ость, высокие результаты работы,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выплат</w:t>
      </w:r>
      <w:r w:rsidR="00CA3077">
        <w:rPr>
          <w:sz w:val="28"/>
          <w:szCs w:val="28"/>
        </w:rPr>
        <w:t>ы за качество выполняемых работ,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 xml:space="preserve">выплаты за стаж </w:t>
      </w:r>
      <w:r w:rsidR="00CA3077">
        <w:rPr>
          <w:sz w:val="28"/>
          <w:szCs w:val="28"/>
        </w:rPr>
        <w:t>непрерывной работы, выслугу лет,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A3077">
        <w:rPr>
          <w:sz w:val="28"/>
          <w:szCs w:val="28"/>
        </w:rPr>
        <w:t>премиальные вы</w:t>
      </w:r>
      <w:r w:rsidR="00CA3077">
        <w:rPr>
          <w:sz w:val="28"/>
          <w:szCs w:val="28"/>
        </w:rPr>
        <w:t>платы по итогам работы;</w:t>
      </w:r>
    </w:p>
    <w:p w:rsidR="007D3AF8" w:rsidRPr="00CA3077" w:rsidRDefault="007D3AF8" w:rsidP="00CA3077">
      <w:pPr>
        <w:shd w:val="clear" w:color="auto" w:fill="FFFFFF"/>
        <w:tabs>
          <w:tab w:val="left" w:pos="1560"/>
          <w:tab w:val="left" w:pos="3005"/>
        </w:tabs>
        <w:ind w:firstLine="709"/>
        <w:jc w:val="both"/>
        <w:rPr>
          <w:sz w:val="28"/>
          <w:szCs w:val="28"/>
        </w:rPr>
      </w:pPr>
      <w:r w:rsidRPr="00CA3077">
        <w:rPr>
          <w:spacing w:val="-1"/>
          <w:sz w:val="28"/>
          <w:szCs w:val="28"/>
        </w:rPr>
        <w:t xml:space="preserve">3.5.2. </w:t>
      </w:r>
      <w:r w:rsidRPr="00CA3077">
        <w:rPr>
          <w:sz w:val="28"/>
          <w:szCs w:val="28"/>
        </w:rPr>
        <w:t>Выплата за интенсивность и высокие результаты работы работнику учреждения</w:t>
      </w:r>
      <w:r w:rsidRPr="00CA3077">
        <w:rPr>
          <w:spacing w:val="-1"/>
          <w:sz w:val="28"/>
          <w:szCs w:val="28"/>
        </w:rPr>
        <w:t xml:space="preserve"> определяется и устанавливается на очередной финансовый год в </w:t>
      </w:r>
      <w:r w:rsidRPr="00CA3077">
        <w:rPr>
          <w:sz w:val="28"/>
          <w:szCs w:val="28"/>
        </w:rPr>
        <w:t>процентном отношении от должностного оклада в соответствии с решением комиссии учреждения на основании отчета работника учреждения. Предельный размер выплаты составляет не более 250 процентов дол</w:t>
      </w:r>
      <w:r w:rsidRPr="00CA3077">
        <w:rPr>
          <w:sz w:val="28"/>
          <w:szCs w:val="28"/>
        </w:rPr>
        <w:t>ж</w:t>
      </w:r>
      <w:r w:rsidRPr="00CA3077">
        <w:rPr>
          <w:sz w:val="28"/>
          <w:szCs w:val="28"/>
        </w:rPr>
        <w:t>ностного оклада.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Размеры и условия осуществления выплаты за интенсивность и высокие результаты работы устанавливаются работникам учреждения с учетом перечней показателей оценки эффе</w:t>
      </w:r>
      <w:r w:rsidRPr="00CA3077">
        <w:rPr>
          <w:sz w:val="28"/>
          <w:szCs w:val="28"/>
        </w:rPr>
        <w:t>к</w:t>
      </w:r>
      <w:r w:rsidRPr="00CA3077">
        <w:rPr>
          <w:sz w:val="28"/>
          <w:szCs w:val="28"/>
        </w:rPr>
        <w:t>тивности деятельности работников учреждения, определяемыми положением об оплате труда учреждения, разработанными в соответствии с приложением 2.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Выплата за интенсивность и высокие результаты работы для вновь принятых работников учреждения устанавливается приказом учреждения в соответствии с условиями и порядком в</w:t>
      </w:r>
      <w:r w:rsidRPr="00CA3077">
        <w:rPr>
          <w:sz w:val="28"/>
          <w:szCs w:val="28"/>
        </w:rPr>
        <w:t>ы</w:t>
      </w:r>
      <w:r w:rsidRPr="00CA3077">
        <w:rPr>
          <w:sz w:val="28"/>
          <w:szCs w:val="28"/>
        </w:rPr>
        <w:t>платы.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A3077">
        <w:rPr>
          <w:sz w:val="28"/>
          <w:szCs w:val="28"/>
        </w:rPr>
        <w:lastRenderedPageBreak/>
        <w:t>Комиссия учреждения рассматривает отчеты, поданные в письменном виде работниками учреждения и об их оценке выполнения показателей эффективности деятельности, согласует набранную сумму баллов по каждому и устанавливает размер одного балла, равному 1 проце</w:t>
      </w:r>
      <w:r w:rsidRPr="00CA3077">
        <w:rPr>
          <w:sz w:val="28"/>
          <w:szCs w:val="28"/>
        </w:rPr>
        <w:t>н</w:t>
      </w:r>
      <w:r w:rsidRPr="00CA3077">
        <w:rPr>
          <w:sz w:val="28"/>
          <w:szCs w:val="28"/>
        </w:rPr>
        <w:t>ту, выраженного в процентах к должностному окладу</w:t>
      </w:r>
      <w:r w:rsidR="00CA3077">
        <w:rPr>
          <w:sz w:val="28"/>
          <w:szCs w:val="28"/>
        </w:rPr>
        <w:t>;</w:t>
      </w:r>
    </w:p>
    <w:p w:rsidR="007D3AF8" w:rsidRPr="00CA3077" w:rsidRDefault="007D3AF8" w:rsidP="00CA30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3077">
        <w:rPr>
          <w:spacing w:val="-1"/>
          <w:sz w:val="28"/>
          <w:szCs w:val="28"/>
        </w:rPr>
        <w:t xml:space="preserve">3.5.3. </w:t>
      </w:r>
      <w:r w:rsidRPr="00CA3077">
        <w:rPr>
          <w:sz w:val="28"/>
          <w:szCs w:val="28"/>
        </w:rPr>
        <w:t>Выплата за качество выполняемых работ осуществляется единовременно при:</w:t>
      </w:r>
    </w:p>
    <w:p w:rsidR="007D3AF8" w:rsidRPr="00CA3077" w:rsidRDefault="007D3AF8" w:rsidP="00CA30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3077">
        <w:rPr>
          <w:sz w:val="28"/>
          <w:szCs w:val="28"/>
        </w:rPr>
        <w:t>поощрении Президентом Российской Федерации - в размере до 25 процентов от оклада;</w:t>
      </w:r>
    </w:p>
    <w:p w:rsidR="007D3AF8" w:rsidRPr="00CA3077" w:rsidRDefault="007D3AF8" w:rsidP="00CA30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3077">
        <w:rPr>
          <w:sz w:val="28"/>
          <w:szCs w:val="28"/>
        </w:rPr>
        <w:t>поощрении Правительством Российской Федерации, ведомственным министерством - в размере до 20 процентов от оклада;</w:t>
      </w:r>
    </w:p>
    <w:p w:rsidR="007D3AF8" w:rsidRPr="00CA3077" w:rsidRDefault="007D3AF8" w:rsidP="00CA30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3077">
        <w:rPr>
          <w:sz w:val="28"/>
          <w:szCs w:val="28"/>
        </w:rPr>
        <w:t>присвоении почетных званий Российской Федерации и награждении знаками отличия Российской Федерации - в размере до 25 процентов от оклада;</w:t>
      </w:r>
    </w:p>
    <w:p w:rsidR="007D3AF8" w:rsidRPr="00CA3077" w:rsidRDefault="007D3AF8" w:rsidP="00CA30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3077">
        <w:rPr>
          <w:sz w:val="28"/>
          <w:szCs w:val="28"/>
        </w:rPr>
        <w:t xml:space="preserve">награждении орденами и медалями Российской Федерации - в размере до </w:t>
      </w:r>
      <w:r w:rsidR="00CA3077">
        <w:rPr>
          <w:sz w:val="28"/>
          <w:szCs w:val="28"/>
        </w:rPr>
        <w:br/>
      </w:r>
      <w:r w:rsidRPr="00CA3077">
        <w:rPr>
          <w:sz w:val="28"/>
          <w:szCs w:val="28"/>
        </w:rPr>
        <w:t>30 процентов от оклада;</w:t>
      </w:r>
    </w:p>
    <w:p w:rsidR="007D3AF8" w:rsidRPr="00CA3077" w:rsidRDefault="007D3AF8" w:rsidP="00CA30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3077">
        <w:rPr>
          <w:sz w:val="28"/>
          <w:szCs w:val="28"/>
        </w:rPr>
        <w:t>награждении ведомственными знаками отличия, грамотами в случаях, предусмотренных федеральными нормативными правовыми актами, - в размере до 25 процентов от оклада;</w:t>
      </w:r>
    </w:p>
    <w:p w:rsidR="007D3AF8" w:rsidRPr="00CA3077" w:rsidRDefault="007D3AF8" w:rsidP="00CA30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3077">
        <w:rPr>
          <w:sz w:val="28"/>
          <w:szCs w:val="28"/>
        </w:rPr>
        <w:t>поощрениях, предусмотренных областными нормативными правовыми актами, - в ра</w:t>
      </w:r>
      <w:r w:rsidRPr="00CA3077">
        <w:rPr>
          <w:sz w:val="28"/>
          <w:szCs w:val="28"/>
        </w:rPr>
        <w:t>з</w:t>
      </w:r>
      <w:r w:rsidRPr="00CA3077">
        <w:rPr>
          <w:sz w:val="28"/>
          <w:szCs w:val="28"/>
        </w:rPr>
        <w:t>мере до 15 процентов от оклада;</w:t>
      </w:r>
    </w:p>
    <w:p w:rsidR="007D3AF8" w:rsidRPr="00CA3077" w:rsidRDefault="007D3AF8" w:rsidP="00CA30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3077">
        <w:rPr>
          <w:sz w:val="28"/>
          <w:szCs w:val="28"/>
        </w:rPr>
        <w:t>поощрениях, предусмотренных нормативными правовыми актами органов местного с</w:t>
      </w:r>
      <w:r w:rsidRPr="00CA3077">
        <w:rPr>
          <w:sz w:val="28"/>
          <w:szCs w:val="28"/>
        </w:rPr>
        <w:t>а</w:t>
      </w:r>
      <w:r w:rsidRPr="00CA3077">
        <w:rPr>
          <w:sz w:val="28"/>
          <w:szCs w:val="28"/>
        </w:rPr>
        <w:t>моуправления, - в размере до 10 процентов от оклада.</w:t>
      </w:r>
    </w:p>
    <w:p w:rsidR="007D3AF8" w:rsidRPr="00CA3077" w:rsidRDefault="007D3AF8" w:rsidP="00CA30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3077">
        <w:rPr>
          <w:sz w:val="28"/>
          <w:szCs w:val="28"/>
        </w:rPr>
        <w:t>Размер выплаты за качество выполняемых работ выплачивается на основании письменно обращения руководителя в Администрацию Валдайского муниципального района и по расп</w:t>
      </w:r>
      <w:r w:rsidRPr="00CA3077">
        <w:rPr>
          <w:sz w:val="28"/>
          <w:szCs w:val="28"/>
        </w:rPr>
        <w:t>о</w:t>
      </w:r>
      <w:r w:rsidRPr="00CA3077">
        <w:rPr>
          <w:sz w:val="28"/>
          <w:szCs w:val="28"/>
        </w:rPr>
        <w:t>ряжению Администрации муниципального района для руководителя учреждения, для замест</w:t>
      </w:r>
      <w:r w:rsidRPr="00CA3077">
        <w:rPr>
          <w:sz w:val="28"/>
          <w:szCs w:val="28"/>
        </w:rPr>
        <w:t>и</w:t>
      </w:r>
      <w:r w:rsidRPr="00CA3077">
        <w:rPr>
          <w:sz w:val="28"/>
          <w:szCs w:val="28"/>
        </w:rPr>
        <w:t xml:space="preserve">теля руководителя и главного бухгалтера по </w:t>
      </w:r>
      <w:r w:rsidR="00CA3077">
        <w:rPr>
          <w:sz w:val="28"/>
          <w:szCs w:val="28"/>
        </w:rPr>
        <w:t>приказу руководителя учреждения;</w:t>
      </w:r>
    </w:p>
    <w:p w:rsidR="007D3AF8" w:rsidRPr="00CA3077" w:rsidRDefault="007D3AF8" w:rsidP="00CA3077">
      <w:pPr>
        <w:shd w:val="clear" w:color="auto" w:fill="FFFFFF"/>
        <w:tabs>
          <w:tab w:val="left" w:pos="1603"/>
        </w:tabs>
        <w:ind w:firstLine="709"/>
        <w:jc w:val="both"/>
        <w:rPr>
          <w:sz w:val="28"/>
          <w:szCs w:val="28"/>
        </w:rPr>
      </w:pPr>
      <w:r w:rsidRPr="00CA3077">
        <w:rPr>
          <w:spacing w:val="-1"/>
          <w:sz w:val="28"/>
          <w:szCs w:val="28"/>
        </w:rPr>
        <w:t xml:space="preserve">3.5.4. </w:t>
      </w:r>
      <w:r w:rsidRPr="00CA3077">
        <w:rPr>
          <w:sz w:val="28"/>
          <w:szCs w:val="28"/>
        </w:rPr>
        <w:t>Выплаты за стаж непрерывной работы, выслугу лет работникам учреждения</w:t>
      </w:r>
      <w:r w:rsidRPr="00CA3077">
        <w:rPr>
          <w:spacing w:val="-8"/>
          <w:sz w:val="28"/>
          <w:szCs w:val="28"/>
        </w:rPr>
        <w:t xml:space="preserve"> прои</w:t>
      </w:r>
      <w:r w:rsidRPr="00CA3077">
        <w:rPr>
          <w:spacing w:val="-8"/>
          <w:sz w:val="28"/>
          <w:szCs w:val="28"/>
        </w:rPr>
        <w:t>з</w:t>
      </w:r>
      <w:r w:rsidRPr="00CA3077">
        <w:rPr>
          <w:spacing w:val="-8"/>
          <w:sz w:val="28"/>
          <w:szCs w:val="28"/>
        </w:rPr>
        <w:t>водятся</w:t>
      </w:r>
      <w:r w:rsidR="00CA3077">
        <w:rPr>
          <w:spacing w:val="-8"/>
          <w:sz w:val="28"/>
          <w:szCs w:val="28"/>
        </w:rPr>
        <w:t xml:space="preserve"> </w:t>
      </w:r>
      <w:r w:rsidRPr="00CA3077">
        <w:rPr>
          <w:spacing w:val="-11"/>
          <w:sz w:val="28"/>
          <w:szCs w:val="28"/>
        </w:rPr>
        <w:t>в соответствии</w:t>
      </w:r>
      <w:r w:rsidRPr="00CA3077">
        <w:rPr>
          <w:sz w:val="28"/>
          <w:szCs w:val="28"/>
        </w:rPr>
        <w:t xml:space="preserve"> с критериями оценки, установленными положением об оплате труда учр</w:t>
      </w:r>
      <w:r w:rsidRPr="00CA3077">
        <w:rPr>
          <w:sz w:val="28"/>
          <w:szCs w:val="28"/>
        </w:rPr>
        <w:t>е</w:t>
      </w:r>
      <w:r w:rsidRPr="00CA3077">
        <w:rPr>
          <w:sz w:val="28"/>
          <w:szCs w:val="28"/>
        </w:rPr>
        <w:t>ждения. Предельный размер выплаты составляет не более 30 процентов должностного оклада.</w:t>
      </w:r>
    </w:p>
    <w:p w:rsidR="007D3AF8" w:rsidRPr="00CA3077" w:rsidRDefault="007D3AF8" w:rsidP="00CA3077">
      <w:pPr>
        <w:shd w:val="clear" w:color="auto" w:fill="FFFFFF"/>
        <w:tabs>
          <w:tab w:val="left" w:pos="2942"/>
        </w:tabs>
        <w:ind w:firstLine="709"/>
        <w:jc w:val="both"/>
        <w:rPr>
          <w:spacing w:val="-2"/>
          <w:sz w:val="28"/>
          <w:szCs w:val="28"/>
        </w:rPr>
      </w:pPr>
      <w:r w:rsidRPr="00CA3077">
        <w:rPr>
          <w:spacing w:val="-2"/>
          <w:sz w:val="28"/>
          <w:szCs w:val="28"/>
        </w:rPr>
        <w:t xml:space="preserve">от 1 до 5 лет </w:t>
      </w:r>
      <w:r w:rsidR="00CA3077">
        <w:rPr>
          <w:spacing w:val="-6"/>
          <w:sz w:val="28"/>
          <w:szCs w:val="28"/>
        </w:rPr>
        <w:t xml:space="preserve">– </w:t>
      </w:r>
      <w:r w:rsidRPr="00CA3077">
        <w:rPr>
          <w:spacing w:val="-6"/>
          <w:sz w:val="28"/>
          <w:szCs w:val="28"/>
        </w:rPr>
        <w:t>10 % должностного оклада;</w:t>
      </w:r>
    </w:p>
    <w:p w:rsidR="007D3AF8" w:rsidRPr="00CA3077" w:rsidRDefault="007D3AF8" w:rsidP="00CA3077">
      <w:pPr>
        <w:shd w:val="clear" w:color="auto" w:fill="FFFFFF"/>
        <w:tabs>
          <w:tab w:val="left" w:pos="2942"/>
          <w:tab w:val="left" w:pos="7935"/>
        </w:tabs>
        <w:ind w:firstLine="709"/>
        <w:jc w:val="both"/>
        <w:rPr>
          <w:spacing w:val="-2"/>
          <w:sz w:val="28"/>
          <w:szCs w:val="28"/>
        </w:rPr>
      </w:pPr>
      <w:r w:rsidRPr="00CA3077">
        <w:rPr>
          <w:spacing w:val="-2"/>
          <w:sz w:val="28"/>
          <w:szCs w:val="28"/>
        </w:rPr>
        <w:t xml:space="preserve">от 5 до 10 лет </w:t>
      </w:r>
      <w:r w:rsidR="00CA3077">
        <w:rPr>
          <w:spacing w:val="-6"/>
          <w:sz w:val="28"/>
          <w:szCs w:val="28"/>
        </w:rPr>
        <w:t xml:space="preserve">– </w:t>
      </w:r>
      <w:r w:rsidRPr="00CA3077">
        <w:rPr>
          <w:spacing w:val="-6"/>
          <w:sz w:val="28"/>
          <w:szCs w:val="28"/>
        </w:rPr>
        <w:t>15% должностного оклада;</w:t>
      </w:r>
    </w:p>
    <w:p w:rsidR="007D3AF8" w:rsidRPr="00CA3077" w:rsidRDefault="007D3AF8" w:rsidP="00CA3077">
      <w:pPr>
        <w:shd w:val="clear" w:color="auto" w:fill="FFFFFF"/>
        <w:tabs>
          <w:tab w:val="left" w:pos="2942"/>
        </w:tabs>
        <w:ind w:firstLine="709"/>
        <w:jc w:val="both"/>
        <w:rPr>
          <w:spacing w:val="-2"/>
          <w:sz w:val="28"/>
          <w:szCs w:val="28"/>
        </w:rPr>
      </w:pPr>
      <w:r w:rsidRPr="00CA3077">
        <w:rPr>
          <w:spacing w:val="-2"/>
          <w:sz w:val="28"/>
          <w:szCs w:val="28"/>
        </w:rPr>
        <w:t xml:space="preserve">от 10 до 15 лет </w:t>
      </w:r>
      <w:r w:rsidR="00CA3077">
        <w:rPr>
          <w:spacing w:val="-6"/>
          <w:sz w:val="28"/>
          <w:szCs w:val="28"/>
        </w:rPr>
        <w:t xml:space="preserve">– </w:t>
      </w:r>
      <w:r w:rsidRPr="00CA3077">
        <w:rPr>
          <w:spacing w:val="-6"/>
          <w:sz w:val="28"/>
          <w:szCs w:val="28"/>
        </w:rPr>
        <w:t>20% должностного оклада;</w:t>
      </w:r>
    </w:p>
    <w:p w:rsidR="007D3AF8" w:rsidRPr="00CA3077" w:rsidRDefault="007D3AF8" w:rsidP="00CA3077">
      <w:pPr>
        <w:shd w:val="clear" w:color="auto" w:fill="FFFFFF"/>
        <w:tabs>
          <w:tab w:val="left" w:pos="2942"/>
        </w:tabs>
        <w:ind w:firstLine="709"/>
        <w:jc w:val="both"/>
        <w:rPr>
          <w:sz w:val="28"/>
          <w:szCs w:val="28"/>
        </w:rPr>
      </w:pPr>
      <w:r w:rsidRPr="00CA3077">
        <w:rPr>
          <w:spacing w:val="-2"/>
          <w:sz w:val="28"/>
          <w:szCs w:val="28"/>
        </w:rPr>
        <w:t xml:space="preserve">свыше 15 лет </w:t>
      </w:r>
      <w:r w:rsidR="00CA3077">
        <w:rPr>
          <w:spacing w:val="-6"/>
          <w:sz w:val="28"/>
          <w:szCs w:val="28"/>
        </w:rPr>
        <w:t xml:space="preserve">– </w:t>
      </w:r>
      <w:r w:rsidRPr="00CA3077">
        <w:rPr>
          <w:spacing w:val="-6"/>
          <w:sz w:val="28"/>
          <w:szCs w:val="28"/>
        </w:rPr>
        <w:t>30% должностного оклада.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CA3077">
        <w:rPr>
          <w:sz w:val="28"/>
          <w:szCs w:val="28"/>
        </w:rPr>
        <w:t xml:space="preserve">Установление стажа непрерывной работы, выслуги лет, дающего право на получение выплаты, и определение ее размеров выплаты за стаж </w:t>
      </w:r>
      <w:r w:rsidRPr="00CA3077">
        <w:rPr>
          <w:spacing w:val="-4"/>
          <w:sz w:val="28"/>
          <w:szCs w:val="28"/>
        </w:rPr>
        <w:t>непрерывной работы, выслугу лет осущ</w:t>
      </w:r>
      <w:r w:rsidRPr="00CA3077">
        <w:rPr>
          <w:spacing w:val="-4"/>
          <w:sz w:val="28"/>
          <w:szCs w:val="28"/>
        </w:rPr>
        <w:t>е</w:t>
      </w:r>
      <w:r w:rsidRPr="00CA3077">
        <w:rPr>
          <w:spacing w:val="-4"/>
          <w:sz w:val="28"/>
          <w:szCs w:val="28"/>
        </w:rPr>
        <w:t>ствляется комиссией учреждения.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A3077">
        <w:rPr>
          <w:spacing w:val="-2"/>
          <w:sz w:val="28"/>
          <w:szCs w:val="28"/>
        </w:rPr>
        <w:t xml:space="preserve">Заседания комиссии </w:t>
      </w:r>
      <w:r w:rsidRPr="00CA3077">
        <w:rPr>
          <w:sz w:val="28"/>
          <w:szCs w:val="28"/>
        </w:rPr>
        <w:t>учреждения</w:t>
      </w:r>
      <w:r w:rsidRPr="00CA3077">
        <w:rPr>
          <w:spacing w:val="-2"/>
          <w:sz w:val="28"/>
          <w:szCs w:val="28"/>
        </w:rPr>
        <w:t xml:space="preserve"> проходит по мере необходимости, </w:t>
      </w:r>
      <w:r w:rsidRPr="00CA3077">
        <w:rPr>
          <w:sz w:val="28"/>
          <w:szCs w:val="28"/>
        </w:rPr>
        <w:t>результаты по уст</w:t>
      </w:r>
      <w:r w:rsidRPr="00CA3077">
        <w:rPr>
          <w:sz w:val="28"/>
          <w:szCs w:val="28"/>
        </w:rPr>
        <w:t>а</w:t>
      </w:r>
      <w:r w:rsidRPr="00CA3077">
        <w:rPr>
          <w:sz w:val="28"/>
          <w:szCs w:val="28"/>
        </w:rPr>
        <w:t xml:space="preserve">новлению стажа, дающего право на установление </w:t>
      </w:r>
      <w:r w:rsidRPr="00CA3077">
        <w:rPr>
          <w:spacing w:val="-2"/>
          <w:sz w:val="28"/>
          <w:szCs w:val="28"/>
        </w:rPr>
        <w:t xml:space="preserve">(изменение) выплаты за стаж непрерывной работы, выслугу лет оформляются </w:t>
      </w:r>
      <w:r w:rsidRPr="00CA3077">
        <w:rPr>
          <w:sz w:val="28"/>
          <w:szCs w:val="28"/>
        </w:rPr>
        <w:t>протоколом заседания комиссии учреждения</w:t>
      </w:r>
      <w:r w:rsidR="00CA3077">
        <w:rPr>
          <w:sz w:val="28"/>
          <w:szCs w:val="28"/>
        </w:rPr>
        <w:t>;</w:t>
      </w:r>
    </w:p>
    <w:p w:rsidR="007D3AF8" w:rsidRPr="00CA3077" w:rsidRDefault="007D3AF8" w:rsidP="00CA3077">
      <w:pPr>
        <w:shd w:val="clear" w:color="auto" w:fill="FFFFFF"/>
        <w:tabs>
          <w:tab w:val="left" w:pos="1411"/>
        </w:tabs>
        <w:ind w:firstLine="709"/>
        <w:jc w:val="both"/>
        <w:rPr>
          <w:sz w:val="28"/>
          <w:szCs w:val="28"/>
        </w:rPr>
      </w:pPr>
      <w:r w:rsidRPr="00CA3077">
        <w:rPr>
          <w:spacing w:val="-1"/>
          <w:sz w:val="28"/>
          <w:szCs w:val="28"/>
        </w:rPr>
        <w:lastRenderedPageBreak/>
        <w:t xml:space="preserve">3.5.5. </w:t>
      </w:r>
      <w:r w:rsidRPr="00CA3077">
        <w:rPr>
          <w:sz w:val="28"/>
          <w:szCs w:val="28"/>
        </w:rPr>
        <w:t>Премиальные выплаты по итогам работы выплачиваются с целью поощрения р</w:t>
      </w:r>
      <w:r w:rsidRPr="00CA3077">
        <w:rPr>
          <w:sz w:val="28"/>
          <w:szCs w:val="28"/>
        </w:rPr>
        <w:t>а</w:t>
      </w:r>
      <w:r w:rsidRPr="00CA3077">
        <w:rPr>
          <w:sz w:val="28"/>
          <w:szCs w:val="28"/>
        </w:rPr>
        <w:t xml:space="preserve">ботников учреждения за общие результаты труда по итогам </w:t>
      </w:r>
      <w:r w:rsidRPr="00CA3077">
        <w:rPr>
          <w:spacing w:val="-2"/>
          <w:sz w:val="28"/>
          <w:szCs w:val="28"/>
        </w:rPr>
        <w:t xml:space="preserve">работы за установленный период. Периодичность премиальных выплат </w:t>
      </w:r>
      <w:r w:rsidRPr="00CA3077">
        <w:rPr>
          <w:spacing w:val="-4"/>
          <w:sz w:val="28"/>
          <w:szCs w:val="28"/>
        </w:rPr>
        <w:t xml:space="preserve">устанавливается положением об оплате труда </w:t>
      </w:r>
      <w:r w:rsidRPr="00CA3077">
        <w:rPr>
          <w:sz w:val="28"/>
          <w:szCs w:val="28"/>
        </w:rPr>
        <w:t>учреждения ежемесячно и ежеквартально.</w:t>
      </w:r>
    </w:p>
    <w:p w:rsidR="007D3AF8" w:rsidRPr="00CA3077" w:rsidRDefault="007D3AF8" w:rsidP="00CA3077">
      <w:pPr>
        <w:shd w:val="clear" w:color="auto" w:fill="FFFFFF"/>
        <w:tabs>
          <w:tab w:val="left" w:pos="1886"/>
          <w:tab w:val="left" w:pos="4210"/>
          <w:tab w:val="left" w:pos="5746"/>
          <w:tab w:val="left" w:pos="7723"/>
        </w:tabs>
        <w:ind w:firstLine="709"/>
        <w:jc w:val="both"/>
        <w:rPr>
          <w:spacing w:val="-1"/>
          <w:sz w:val="28"/>
          <w:szCs w:val="28"/>
        </w:rPr>
      </w:pPr>
      <w:r w:rsidRPr="00CA3077">
        <w:rPr>
          <w:sz w:val="28"/>
          <w:szCs w:val="28"/>
        </w:rPr>
        <w:t xml:space="preserve">Премиальные выплаты работникам учреждения по итогам работы устанавливаются по решению комиссии учреждения в соответствии с </w:t>
      </w:r>
      <w:r w:rsidRPr="00CA3077">
        <w:rPr>
          <w:spacing w:val="-6"/>
          <w:sz w:val="28"/>
          <w:szCs w:val="28"/>
        </w:rPr>
        <w:t>критериями,</w:t>
      </w:r>
      <w:r w:rsidR="00CA3077">
        <w:rPr>
          <w:spacing w:val="-6"/>
          <w:sz w:val="28"/>
          <w:szCs w:val="28"/>
        </w:rPr>
        <w:t xml:space="preserve"> </w:t>
      </w:r>
      <w:r w:rsidRPr="00CA3077">
        <w:rPr>
          <w:spacing w:val="-6"/>
          <w:sz w:val="28"/>
          <w:szCs w:val="28"/>
        </w:rPr>
        <w:t>утвержденными</w:t>
      </w:r>
      <w:r w:rsidR="00CA3077">
        <w:rPr>
          <w:spacing w:val="-6"/>
          <w:sz w:val="28"/>
          <w:szCs w:val="28"/>
        </w:rPr>
        <w:t xml:space="preserve"> </w:t>
      </w:r>
      <w:r w:rsidRPr="00CA3077">
        <w:rPr>
          <w:spacing w:val="-6"/>
          <w:sz w:val="28"/>
          <w:szCs w:val="28"/>
        </w:rPr>
        <w:t>приказом</w:t>
      </w:r>
      <w:r w:rsidRPr="00CA3077">
        <w:rPr>
          <w:sz w:val="28"/>
          <w:szCs w:val="28"/>
        </w:rPr>
        <w:t xml:space="preserve"> учрежд</w:t>
      </w:r>
      <w:r w:rsidRPr="00CA3077">
        <w:rPr>
          <w:sz w:val="28"/>
          <w:szCs w:val="28"/>
        </w:rPr>
        <w:t>е</w:t>
      </w:r>
      <w:r w:rsidRPr="00CA3077">
        <w:rPr>
          <w:sz w:val="28"/>
          <w:szCs w:val="28"/>
        </w:rPr>
        <w:t>ния</w:t>
      </w:r>
      <w:r w:rsidRPr="00CA3077">
        <w:rPr>
          <w:spacing w:val="-5"/>
          <w:sz w:val="28"/>
          <w:szCs w:val="28"/>
        </w:rPr>
        <w:t xml:space="preserve">, </w:t>
      </w:r>
      <w:r w:rsidRPr="00CA3077">
        <w:rPr>
          <w:spacing w:val="-2"/>
          <w:sz w:val="28"/>
          <w:szCs w:val="28"/>
        </w:rPr>
        <w:t xml:space="preserve">показателями </w:t>
      </w:r>
      <w:r w:rsidRPr="00CA3077">
        <w:rPr>
          <w:sz w:val="28"/>
          <w:szCs w:val="28"/>
        </w:rPr>
        <w:t xml:space="preserve">эффективности деятельности работника учреждения. Конкретные размеры премий работников определяются </w:t>
      </w:r>
      <w:r w:rsidR="00CA3077">
        <w:rPr>
          <w:sz w:val="28"/>
          <w:szCs w:val="28"/>
        </w:rPr>
        <w:t>в соответствии с личным вкладом</w:t>
      </w:r>
      <w:r w:rsidRPr="00CA3077">
        <w:rPr>
          <w:sz w:val="28"/>
          <w:szCs w:val="28"/>
        </w:rPr>
        <w:t xml:space="preserve"> (Приложение 2)</w:t>
      </w:r>
      <w:r w:rsidR="00CA3077">
        <w:rPr>
          <w:sz w:val="28"/>
          <w:szCs w:val="28"/>
        </w:rPr>
        <w:t>.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CA3077">
        <w:rPr>
          <w:spacing w:val="-3"/>
          <w:sz w:val="28"/>
          <w:szCs w:val="28"/>
        </w:rPr>
        <w:t xml:space="preserve">Решения об установлении премиальных выплат производятся комиссией </w:t>
      </w:r>
      <w:r w:rsidRPr="00CA3077">
        <w:rPr>
          <w:sz w:val="28"/>
          <w:szCs w:val="28"/>
        </w:rPr>
        <w:t>учреждения на основании оценки показателей эффективности деятельности работника учреждения в соотве</w:t>
      </w:r>
      <w:r w:rsidRPr="00CA3077">
        <w:rPr>
          <w:sz w:val="28"/>
          <w:szCs w:val="28"/>
        </w:rPr>
        <w:t>т</w:t>
      </w:r>
      <w:r w:rsidRPr="00CA3077">
        <w:rPr>
          <w:sz w:val="28"/>
          <w:szCs w:val="28"/>
        </w:rPr>
        <w:t>ствии с набранной суммой баллов.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Комиссия учреждения рассматривает предложения по оценке эффективности деятельн</w:t>
      </w:r>
      <w:r w:rsidRPr="00CA3077">
        <w:rPr>
          <w:sz w:val="28"/>
          <w:szCs w:val="28"/>
        </w:rPr>
        <w:t>о</w:t>
      </w:r>
      <w:r w:rsidRPr="00CA3077">
        <w:rPr>
          <w:sz w:val="28"/>
          <w:szCs w:val="28"/>
        </w:rPr>
        <w:t xml:space="preserve">сти, согласует набранную сумму баллов по </w:t>
      </w:r>
      <w:r w:rsidRPr="00CA3077">
        <w:rPr>
          <w:spacing w:val="-1"/>
          <w:sz w:val="28"/>
          <w:szCs w:val="28"/>
        </w:rPr>
        <w:t xml:space="preserve">каждому работнику и устанавливает размер одного балла, выраженного в </w:t>
      </w:r>
      <w:r w:rsidRPr="00CA3077">
        <w:rPr>
          <w:sz w:val="28"/>
          <w:szCs w:val="28"/>
        </w:rPr>
        <w:t>процентах к должностному окладу.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 xml:space="preserve">При наличии дисциплинарного взыскания работникам учреждения за </w:t>
      </w:r>
      <w:r w:rsidRPr="00CA3077">
        <w:rPr>
          <w:spacing w:val="-6"/>
          <w:sz w:val="28"/>
          <w:szCs w:val="28"/>
        </w:rPr>
        <w:t>период, в котором совершен проступок, премиальная выплата не выплачивается.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Премии начисляются с учетом количества фактически отработанного времени за уст</w:t>
      </w:r>
      <w:r w:rsidRPr="00CA3077">
        <w:rPr>
          <w:sz w:val="28"/>
          <w:szCs w:val="28"/>
        </w:rPr>
        <w:t>а</w:t>
      </w:r>
      <w:r w:rsidRPr="00CA3077">
        <w:rPr>
          <w:sz w:val="28"/>
          <w:szCs w:val="28"/>
        </w:rPr>
        <w:t>новленный период в пределах фонда оплаты труда учреждения или средств, поступающих от приносящей доход деятельности.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3.6. Материальная помощь: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3.6.1. Из фонда оплаты труда работникам учреждения может быть оказана материальная помощь в следующих случаях: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 xml:space="preserve">смерти (гибели) члена семьи (супруг, супруга), близкого родственника </w:t>
      </w:r>
      <w:r w:rsidRPr="00CA3077">
        <w:rPr>
          <w:spacing w:val="-9"/>
          <w:sz w:val="28"/>
          <w:szCs w:val="28"/>
        </w:rPr>
        <w:t xml:space="preserve">(родители, дети, усыновители, усыновленные, братья, сестры, дедушка, </w:t>
      </w:r>
      <w:r w:rsidRPr="00CA3077">
        <w:rPr>
          <w:sz w:val="28"/>
          <w:szCs w:val="28"/>
        </w:rPr>
        <w:t>бабушка, внуки);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необходимости длительного лечения и восстановления здоровья (более 1 месяца) рабо</w:t>
      </w:r>
      <w:r w:rsidRPr="00CA3077">
        <w:rPr>
          <w:sz w:val="28"/>
          <w:szCs w:val="28"/>
        </w:rPr>
        <w:t>т</w:t>
      </w:r>
      <w:r w:rsidRPr="00CA3077">
        <w:rPr>
          <w:sz w:val="28"/>
          <w:szCs w:val="28"/>
        </w:rPr>
        <w:t>ника;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утраты личного имущества в результате стихийного бедствия, пожара, аварии, против</w:t>
      </w:r>
      <w:r w:rsidRPr="00CA3077">
        <w:rPr>
          <w:sz w:val="28"/>
          <w:szCs w:val="28"/>
        </w:rPr>
        <w:t>о</w:t>
      </w:r>
      <w:r w:rsidRPr="00CA3077">
        <w:rPr>
          <w:sz w:val="28"/>
          <w:szCs w:val="28"/>
        </w:rPr>
        <w:t>правных действий третьих лиц;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рождения ребенка;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к очередному отпуску;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в других случаях при наличии уважительных причин.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 xml:space="preserve">Решение об оказании материальной помощи и ее конкретном размере принимается на основании письменного заявления работника учреждения с </w:t>
      </w:r>
      <w:r w:rsidRPr="00CA3077">
        <w:rPr>
          <w:spacing w:val="-3"/>
          <w:sz w:val="28"/>
          <w:szCs w:val="28"/>
        </w:rPr>
        <w:t>приложением документов, подтве</w:t>
      </w:r>
      <w:r w:rsidRPr="00CA3077">
        <w:rPr>
          <w:spacing w:val="-3"/>
          <w:sz w:val="28"/>
          <w:szCs w:val="28"/>
        </w:rPr>
        <w:t>р</w:t>
      </w:r>
      <w:r w:rsidRPr="00CA3077">
        <w:rPr>
          <w:spacing w:val="-3"/>
          <w:sz w:val="28"/>
          <w:szCs w:val="28"/>
        </w:rPr>
        <w:t>ждающих наличие оснований для выплаты.</w:t>
      </w:r>
    </w:p>
    <w:p w:rsidR="007D3AF8" w:rsidRPr="00CA3077" w:rsidRDefault="007D3AF8" w:rsidP="00CA307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A3077">
        <w:rPr>
          <w:sz w:val="28"/>
          <w:szCs w:val="28"/>
        </w:rPr>
        <w:t xml:space="preserve">Решение об оказании материальной помощи и ее конкретном размере </w:t>
      </w:r>
      <w:r w:rsidRPr="00CA3077">
        <w:rPr>
          <w:spacing w:val="-6"/>
          <w:sz w:val="28"/>
          <w:szCs w:val="28"/>
        </w:rPr>
        <w:t>принимается рук</w:t>
      </w:r>
      <w:r w:rsidRPr="00CA3077">
        <w:rPr>
          <w:spacing w:val="-6"/>
          <w:sz w:val="28"/>
          <w:szCs w:val="28"/>
        </w:rPr>
        <w:t>о</w:t>
      </w:r>
      <w:r w:rsidRPr="00CA3077">
        <w:rPr>
          <w:spacing w:val="-6"/>
          <w:sz w:val="28"/>
          <w:szCs w:val="28"/>
        </w:rPr>
        <w:t xml:space="preserve">водителем </w:t>
      </w:r>
      <w:r w:rsidRPr="00CA3077">
        <w:rPr>
          <w:sz w:val="28"/>
          <w:szCs w:val="28"/>
        </w:rPr>
        <w:t>учреждения</w:t>
      </w:r>
      <w:r w:rsidRPr="00CA3077">
        <w:rPr>
          <w:spacing w:val="-6"/>
          <w:sz w:val="28"/>
          <w:szCs w:val="28"/>
        </w:rPr>
        <w:t xml:space="preserve"> и оформляется приказом </w:t>
      </w:r>
      <w:r w:rsidRPr="00CA3077">
        <w:rPr>
          <w:sz w:val="28"/>
          <w:szCs w:val="28"/>
        </w:rPr>
        <w:t>учреждения</w:t>
      </w:r>
      <w:r w:rsidR="00CA3077">
        <w:rPr>
          <w:spacing w:val="-6"/>
          <w:sz w:val="28"/>
          <w:szCs w:val="28"/>
        </w:rPr>
        <w:t>;</w:t>
      </w:r>
    </w:p>
    <w:p w:rsidR="007D3AF8" w:rsidRPr="00CA3077" w:rsidRDefault="007D3AF8" w:rsidP="00CA3077">
      <w:pPr>
        <w:shd w:val="clear" w:color="auto" w:fill="FFFFFF"/>
        <w:tabs>
          <w:tab w:val="left" w:pos="1459"/>
        </w:tabs>
        <w:ind w:firstLine="709"/>
        <w:jc w:val="both"/>
        <w:rPr>
          <w:sz w:val="28"/>
          <w:szCs w:val="28"/>
        </w:rPr>
      </w:pPr>
      <w:r w:rsidRPr="00CA3077">
        <w:rPr>
          <w:spacing w:val="-1"/>
          <w:sz w:val="28"/>
          <w:szCs w:val="28"/>
        </w:rPr>
        <w:t xml:space="preserve">3.6.2. </w:t>
      </w:r>
      <w:r w:rsidRPr="00CA3077">
        <w:rPr>
          <w:sz w:val="28"/>
          <w:szCs w:val="28"/>
        </w:rPr>
        <w:t xml:space="preserve">В случае смерти работника учреждения </w:t>
      </w:r>
      <w:r w:rsidRPr="00CA3077">
        <w:rPr>
          <w:spacing w:val="-1"/>
          <w:sz w:val="28"/>
          <w:szCs w:val="28"/>
        </w:rPr>
        <w:t xml:space="preserve">материальная помощь может </w:t>
      </w:r>
      <w:r w:rsidRPr="00CA3077">
        <w:rPr>
          <w:sz w:val="28"/>
          <w:szCs w:val="28"/>
        </w:rPr>
        <w:t>быть выпл</w:t>
      </w:r>
      <w:r w:rsidRPr="00CA3077">
        <w:rPr>
          <w:sz w:val="28"/>
          <w:szCs w:val="28"/>
        </w:rPr>
        <w:t>а</w:t>
      </w:r>
      <w:r w:rsidRPr="00CA3077">
        <w:rPr>
          <w:sz w:val="28"/>
          <w:szCs w:val="28"/>
        </w:rPr>
        <w:t xml:space="preserve">чена члену его семьи (супруг, супруга), близким родственникам (родители, дети, усыновители, усыновленные, братья, сестры, дедушка, бабушка, внуки). Решение о выплате материальной помощи и ее </w:t>
      </w:r>
      <w:r w:rsidRPr="00CA3077">
        <w:rPr>
          <w:sz w:val="28"/>
          <w:szCs w:val="28"/>
        </w:rPr>
        <w:lastRenderedPageBreak/>
        <w:t xml:space="preserve">конкретном </w:t>
      </w:r>
      <w:r w:rsidRPr="00CA3077">
        <w:rPr>
          <w:spacing w:val="-2"/>
          <w:sz w:val="28"/>
          <w:szCs w:val="28"/>
        </w:rPr>
        <w:t xml:space="preserve">размере принимается на основании письменного заявления члена семьи или </w:t>
      </w:r>
      <w:r w:rsidRPr="00CA3077">
        <w:rPr>
          <w:spacing w:val="-5"/>
          <w:sz w:val="28"/>
          <w:szCs w:val="28"/>
        </w:rPr>
        <w:t>одного</w:t>
      </w:r>
      <w:r w:rsidR="00CA3077">
        <w:rPr>
          <w:spacing w:val="-5"/>
          <w:sz w:val="28"/>
          <w:szCs w:val="28"/>
        </w:rPr>
        <w:t xml:space="preserve"> </w:t>
      </w:r>
      <w:r w:rsidRPr="00CA3077">
        <w:rPr>
          <w:spacing w:val="-3"/>
          <w:sz w:val="28"/>
          <w:szCs w:val="28"/>
        </w:rPr>
        <w:t>из</w:t>
      </w:r>
      <w:r w:rsidR="00CA3077">
        <w:rPr>
          <w:spacing w:val="-3"/>
          <w:sz w:val="28"/>
          <w:szCs w:val="28"/>
        </w:rPr>
        <w:t xml:space="preserve"> </w:t>
      </w:r>
      <w:r w:rsidRPr="00CA3077">
        <w:rPr>
          <w:spacing w:val="-6"/>
          <w:sz w:val="28"/>
          <w:szCs w:val="28"/>
        </w:rPr>
        <w:t>близких</w:t>
      </w:r>
      <w:r w:rsidR="00CA3077">
        <w:rPr>
          <w:spacing w:val="-6"/>
          <w:sz w:val="28"/>
          <w:szCs w:val="28"/>
        </w:rPr>
        <w:t xml:space="preserve"> </w:t>
      </w:r>
      <w:r w:rsidRPr="00CA3077">
        <w:rPr>
          <w:spacing w:val="-6"/>
          <w:sz w:val="28"/>
          <w:szCs w:val="28"/>
        </w:rPr>
        <w:t>родственников</w:t>
      </w:r>
      <w:r w:rsidRPr="00CA3077">
        <w:rPr>
          <w:sz w:val="28"/>
          <w:szCs w:val="28"/>
        </w:rPr>
        <w:t xml:space="preserve"> с </w:t>
      </w:r>
      <w:r w:rsidRPr="00CA3077">
        <w:rPr>
          <w:spacing w:val="-6"/>
          <w:sz w:val="28"/>
          <w:szCs w:val="28"/>
        </w:rPr>
        <w:t xml:space="preserve">приложением документов, </w:t>
      </w:r>
      <w:r w:rsidRPr="00CA3077">
        <w:rPr>
          <w:sz w:val="28"/>
          <w:szCs w:val="28"/>
        </w:rPr>
        <w:t>подтверждающих родство и н</w:t>
      </w:r>
      <w:r w:rsidRPr="00CA3077">
        <w:rPr>
          <w:sz w:val="28"/>
          <w:szCs w:val="28"/>
        </w:rPr>
        <w:t>а</w:t>
      </w:r>
      <w:r w:rsidR="00CA3077">
        <w:rPr>
          <w:sz w:val="28"/>
          <w:szCs w:val="28"/>
        </w:rPr>
        <w:t>личие оснований для выплаты;</w:t>
      </w:r>
    </w:p>
    <w:p w:rsidR="007D3AF8" w:rsidRPr="00CA3077" w:rsidRDefault="007D3AF8" w:rsidP="00CA3077">
      <w:pPr>
        <w:shd w:val="clear" w:color="auto" w:fill="FFFFFF"/>
        <w:tabs>
          <w:tab w:val="left" w:pos="1459"/>
        </w:tabs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3.6.3. Материальная помощь, оказываемая работникам учреждения, может предоста</w:t>
      </w:r>
      <w:r w:rsidRPr="00CA3077">
        <w:rPr>
          <w:sz w:val="28"/>
          <w:szCs w:val="28"/>
        </w:rPr>
        <w:t>в</w:t>
      </w:r>
      <w:r w:rsidRPr="00CA3077">
        <w:rPr>
          <w:sz w:val="28"/>
          <w:szCs w:val="28"/>
        </w:rPr>
        <w:t>ляться в пределах утвержденного для учреждени</w:t>
      </w:r>
      <w:r w:rsidR="00CA3077">
        <w:rPr>
          <w:sz w:val="28"/>
          <w:szCs w:val="28"/>
        </w:rPr>
        <w:t>я фонда оплаты труда учреждения;</w:t>
      </w:r>
    </w:p>
    <w:p w:rsidR="007D3AF8" w:rsidRPr="00CA3077" w:rsidRDefault="007D3AF8" w:rsidP="00CA3077">
      <w:pPr>
        <w:shd w:val="clear" w:color="auto" w:fill="FFFFFF"/>
        <w:tabs>
          <w:tab w:val="left" w:pos="1498"/>
        </w:tabs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3.6.4. Размер материальной помощи может устанавливаться как в процентах к должн</w:t>
      </w:r>
      <w:r w:rsidRPr="00CA3077">
        <w:rPr>
          <w:sz w:val="28"/>
          <w:szCs w:val="28"/>
        </w:rPr>
        <w:t>о</w:t>
      </w:r>
      <w:r w:rsidRPr="00CA3077">
        <w:rPr>
          <w:sz w:val="28"/>
          <w:szCs w:val="28"/>
        </w:rPr>
        <w:t>стному окла</w:t>
      </w:r>
      <w:r w:rsidR="00CA3077">
        <w:rPr>
          <w:sz w:val="28"/>
          <w:szCs w:val="28"/>
        </w:rPr>
        <w:t>ду, так и в абсолютном значении;</w:t>
      </w:r>
    </w:p>
    <w:p w:rsidR="007D3AF8" w:rsidRPr="00CA3077" w:rsidRDefault="007D3AF8" w:rsidP="00CA3077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3.6.5. За выполнение особо важных заданий и дополнительного объема работ при выполнении заранее непредвиденных, особо важных, срочных и внеплановых работ, за эффекти</w:t>
      </w:r>
      <w:r w:rsidRPr="00CA3077">
        <w:rPr>
          <w:sz w:val="28"/>
          <w:szCs w:val="28"/>
        </w:rPr>
        <w:t>в</w:t>
      </w:r>
      <w:r w:rsidRPr="00CA3077">
        <w:rPr>
          <w:sz w:val="28"/>
          <w:szCs w:val="28"/>
        </w:rPr>
        <w:t>ное и успешное решение производственных задач учреждения, а также активное участие в де</w:t>
      </w:r>
      <w:r w:rsidRPr="00CA3077">
        <w:rPr>
          <w:sz w:val="28"/>
          <w:szCs w:val="28"/>
        </w:rPr>
        <w:t>я</w:t>
      </w:r>
      <w:r w:rsidRPr="00CA3077">
        <w:rPr>
          <w:sz w:val="28"/>
          <w:szCs w:val="28"/>
        </w:rPr>
        <w:t>тельности по обеспечению функционирования работы учреждения, за проявленную инициат</w:t>
      </w:r>
      <w:r w:rsidRPr="00CA3077">
        <w:rPr>
          <w:sz w:val="28"/>
          <w:szCs w:val="28"/>
        </w:rPr>
        <w:t>и</w:t>
      </w:r>
      <w:r w:rsidRPr="00CA3077">
        <w:rPr>
          <w:sz w:val="28"/>
          <w:szCs w:val="28"/>
        </w:rPr>
        <w:t>ву, проведение мероприятий в соответствии с уставной деятельностью учреждения, с целью поощрения за оперативность и качественный результат труда</w:t>
      </w:r>
      <w:r w:rsidR="00CA3077">
        <w:rPr>
          <w:sz w:val="28"/>
          <w:szCs w:val="28"/>
        </w:rPr>
        <w:t xml:space="preserve"> </w:t>
      </w:r>
      <w:r w:rsidRPr="00CA3077">
        <w:rPr>
          <w:bCs/>
          <w:sz w:val="28"/>
          <w:szCs w:val="28"/>
        </w:rPr>
        <w:t>за счет экономии фонда оплаты труда и средств от приносящей доход деятельности может быть  в</w:t>
      </w:r>
      <w:r w:rsidRPr="00CA3077">
        <w:rPr>
          <w:sz w:val="28"/>
          <w:szCs w:val="28"/>
        </w:rPr>
        <w:t>ыплачена единовременная премия.</w:t>
      </w:r>
    </w:p>
    <w:p w:rsidR="007D3AF8" w:rsidRPr="00CA3077" w:rsidRDefault="007D3AF8" w:rsidP="00CA3077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Размер премии определяется приказом руководителя учреждения в фиксированной су</w:t>
      </w:r>
      <w:r w:rsidRPr="00CA3077">
        <w:rPr>
          <w:sz w:val="28"/>
          <w:szCs w:val="28"/>
        </w:rPr>
        <w:t>м</w:t>
      </w:r>
      <w:r w:rsidRPr="00CA3077">
        <w:rPr>
          <w:sz w:val="28"/>
          <w:szCs w:val="28"/>
        </w:rPr>
        <w:t>ме и максимальным размером не ограничивается</w:t>
      </w:r>
      <w:r w:rsidR="00CA3077">
        <w:rPr>
          <w:sz w:val="28"/>
          <w:szCs w:val="28"/>
        </w:rPr>
        <w:t>;</w:t>
      </w:r>
    </w:p>
    <w:p w:rsidR="007D3AF8" w:rsidRPr="00CA3077" w:rsidRDefault="007D3AF8" w:rsidP="00CA3077">
      <w:pPr>
        <w:shd w:val="clear" w:color="auto" w:fill="FFFFFF"/>
        <w:tabs>
          <w:tab w:val="left" w:pos="1416"/>
        </w:tabs>
        <w:ind w:firstLine="709"/>
        <w:jc w:val="both"/>
        <w:rPr>
          <w:spacing w:val="-1"/>
          <w:sz w:val="28"/>
          <w:szCs w:val="28"/>
        </w:rPr>
      </w:pPr>
      <w:r w:rsidRPr="00CA3077">
        <w:rPr>
          <w:spacing w:val="-1"/>
          <w:sz w:val="28"/>
          <w:szCs w:val="28"/>
        </w:rPr>
        <w:t xml:space="preserve">3.6.6. </w:t>
      </w:r>
      <w:r w:rsidRPr="00CA3077">
        <w:rPr>
          <w:sz w:val="28"/>
          <w:szCs w:val="28"/>
        </w:rPr>
        <w:t>Материальная помощь не относится к стимулирующим выплатам и не учитывается при определении среднего заработка.</w:t>
      </w:r>
    </w:p>
    <w:p w:rsidR="007D3AF8" w:rsidRDefault="007D3AF8" w:rsidP="005A0EB9">
      <w:pPr>
        <w:shd w:val="clear" w:color="auto" w:fill="FFFFFF"/>
        <w:ind w:firstLine="709"/>
        <w:jc w:val="both"/>
        <w:rPr>
          <w:sz w:val="28"/>
          <w:szCs w:val="28"/>
        </w:rPr>
      </w:pPr>
      <w:r w:rsidRPr="00CA3077">
        <w:rPr>
          <w:sz w:val="28"/>
          <w:szCs w:val="28"/>
        </w:rPr>
        <w:t>3.7. В случае задержки выплаты работникам учреждения заработной платы и других нарушений оплаты труда руководители учреждения несут ответственность в соответствии с зак</w:t>
      </w:r>
      <w:r w:rsidRPr="00CA3077">
        <w:rPr>
          <w:sz w:val="28"/>
          <w:szCs w:val="28"/>
        </w:rPr>
        <w:t>о</w:t>
      </w:r>
      <w:r w:rsidRPr="00CA3077">
        <w:rPr>
          <w:sz w:val="28"/>
          <w:szCs w:val="28"/>
        </w:rPr>
        <w:t>нодательством Российской Федерации.</w:t>
      </w: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Pr="009D048A" w:rsidRDefault="005A0EB9" w:rsidP="005A0EB9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</w:t>
      </w:r>
    </w:p>
    <w:p w:rsidR="005A0EB9" w:rsidRPr="009D048A" w:rsidRDefault="005A0EB9" w:rsidP="005A0EB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5A0EB9" w:rsidRPr="009D048A" w:rsidRDefault="005A0EB9" w:rsidP="005A0EB9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5A0EB9" w:rsidRDefault="005A0EB9" w:rsidP="005A0EB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от 30.12.2022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2725</w:t>
      </w:r>
    </w:p>
    <w:p w:rsidR="005A0EB9" w:rsidRDefault="005A0EB9" w:rsidP="005A0EB9">
      <w:pPr>
        <w:shd w:val="clear" w:color="auto" w:fill="FFFFFF"/>
        <w:spacing w:line="240" w:lineRule="exact"/>
        <w:ind w:left="4763"/>
        <w:jc w:val="right"/>
        <w:rPr>
          <w:sz w:val="24"/>
          <w:szCs w:val="24"/>
        </w:rPr>
      </w:pPr>
    </w:p>
    <w:p w:rsidR="007D3AF8" w:rsidRPr="005A0EB9" w:rsidRDefault="007D3AF8" w:rsidP="005A0E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EB9">
        <w:rPr>
          <w:b/>
          <w:sz w:val="28"/>
          <w:szCs w:val="28"/>
        </w:rPr>
        <w:t>ПЕРЕЧЕНЬ</w:t>
      </w:r>
    </w:p>
    <w:p w:rsidR="007D3AF8" w:rsidRPr="005A0EB9" w:rsidRDefault="007D3AF8" w:rsidP="005A0E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0EB9">
        <w:rPr>
          <w:sz w:val="28"/>
          <w:szCs w:val="28"/>
        </w:rPr>
        <w:t>показателей эффективности деятельности учреждения,</w:t>
      </w:r>
    </w:p>
    <w:p w:rsidR="007D3AF8" w:rsidRPr="005A0EB9" w:rsidRDefault="007D3AF8" w:rsidP="005A0E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0EB9">
        <w:rPr>
          <w:sz w:val="28"/>
          <w:szCs w:val="28"/>
        </w:rPr>
        <w:t>руководителя учреждения и критериев оценки</w:t>
      </w:r>
    </w:p>
    <w:p w:rsidR="007D3AF8" w:rsidRDefault="007D3AF8" w:rsidP="005A0E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0EB9">
        <w:rPr>
          <w:sz w:val="28"/>
          <w:szCs w:val="28"/>
        </w:rPr>
        <w:t>эффективности их деятельности</w:t>
      </w:r>
    </w:p>
    <w:p w:rsidR="005A0EB9" w:rsidRPr="005A0EB9" w:rsidRDefault="005A0EB9" w:rsidP="005A0EB9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618"/>
        <w:gridCol w:w="3997"/>
        <w:gridCol w:w="1342"/>
      </w:tblGrid>
      <w:tr w:rsidR="007D3AF8" w:rsidRPr="005A0EB9" w:rsidTr="005A0EB9">
        <w:trPr>
          <w:trHeight w:val="20"/>
        </w:trPr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Pr="005A0EB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A0EB9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A0EB9">
              <w:rPr>
                <w:b/>
                <w:sz w:val="24"/>
                <w:szCs w:val="24"/>
              </w:rPr>
              <w:t>Критерий оценки эффективн</w:t>
            </w:r>
            <w:r w:rsidRPr="005A0EB9">
              <w:rPr>
                <w:b/>
                <w:sz w:val="24"/>
                <w:szCs w:val="24"/>
              </w:rPr>
              <w:t>о</w:t>
            </w:r>
            <w:r w:rsidRPr="005A0EB9">
              <w:rPr>
                <w:b/>
                <w:sz w:val="24"/>
                <w:szCs w:val="24"/>
              </w:rPr>
              <w:t>сти деятельности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A0EB9">
              <w:rPr>
                <w:b/>
                <w:sz w:val="24"/>
                <w:szCs w:val="24"/>
              </w:rPr>
              <w:t>Колич</w:t>
            </w:r>
            <w:r w:rsidRPr="005A0EB9">
              <w:rPr>
                <w:b/>
                <w:sz w:val="24"/>
                <w:szCs w:val="24"/>
              </w:rPr>
              <w:t>е</w:t>
            </w:r>
            <w:r w:rsidRPr="005A0EB9">
              <w:rPr>
                <w:b/>
                <w:sz w:val="24"/>
                <w:szCs w:val="24"/>
              </w:rPr>
              <w:t>ство баллов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4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gridSpan w:val="4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1. Основная деятельность учреждения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Осуществление функций муниципального заказчика (соблюдение требований законодательства Российской Федерации и иных нормативных правовых актов о контрак</w:t>
            </w:r>
            <w:r w:rsidRPr="005A0EB9">
              <w:rPr>
                <w:sz w:val="24"/>
                <w:szCs w:val="24"/>
              </w:rPr>
              <w:t>т</w:t>
            </w:r>
            <w:r w:rsidRPr="005A0EB9">
              <w:rPr>
                <w:sz w:val="24"/>
                <w:szCs w:val="24"/>
              </w:rPr>
              <w:t>ной системе в сфере закупок)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отсутствие протоколов об адм</w:t>
            </w:r>
            <w:r w:rsidRPr="005A0EB9">
              <w:rPr>
                <w:sz w:val="24"/>
                <w:szCs w:val="24"/>
              </w:rPr>
              <w:t>и</w:t>
            </w:r>
            <w:r w:rsidRPr="005A0EB9">
              <w:rPr>
                <w:sz w:val="24"/>
                <w:szCs w:val="24"/>
              </w:rPr>
              <w:t>нистративных правонарушениях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наличие протоколов об админис</w:t>
            </w:r>
            <w:r w:rsidRPr="005A0EB9">
              <w:rPr>
                <w:sz w:val="24"/>
                <w:szCs w:val="24"/>
              </w:rPr>
              <w:t>т</w:t>
            </w:r>
            <w:r w:rsidRPr="005A0EB9">
              <w:rPr>
                <w:sz w:val="24"/>
                <w:szCs w:val="24"/>
              </w:rPr>
              <w:t>ративных правонарушениях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Обеспечение комплексной безопасности учреждения (соблюдение мер противопожарной и антитеррор</w:t>
            </w:r>
            <w:r w:rsidRPr="005A0EB9">
              <w:rPr>
                <w:sz w:val="24"/>
                <w:szCs w:val="24"/>
              </w:rPr>
              <w:t>и</w:t>
            </w:r>
            <w:r w:rsidRPr="005A0EB9">
              <w:rPr>
                <w:sz w:val="24"/>
                <w:szCs w:val="24"/>
              </w:rPr>
              <w:t>стической безопасности, правил по охране труда, санитарно-гигиенических норм)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наличие и эффективное функционирование пожарной сигнализации, отсутствие зарегистрированных случаев травматизма, предписаний, представлений, замечаний со стороны контролирующих и надзорных органов по итогам проведенных проверок либо о</w:t>
            </w:r>
            <w:r w:rsidRPr="005A0EB9">
              <w:rPr>
                <w:sz w:val="24"/>
                <w:szCs w:val="24"/>
              </w:rPr>
              <w:t>т</w:t>
            </w:r>
            <w:r w:rsidRPr="005A0EB9">
              <w:rPr>
                <w:sz w:val="24"/>
                <w:szCs w:val="24"/>
              </w:rPr>
              <w:t>сутствие самих проверок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наличие не исполненных в срок предписаний, представлений, предложений или исполненных с нарушением указанных сроков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Уровень оснащенности учреждения помещением, оборудованием, те</w:t>
            </w:r>
            <w:r w:rsidRPr="005A0EB9">
              <w:rPr>
                <w:sz w:val="24"/>
                <w:szCs w:val="24"/>
              </w:rPr>
              <w:t>х</w:t>
            </w:r>
            <w:r w:rsidRPr="005A0EB9">
              <w:rPr>
                <w:sz w:val="24"/>
                <w:szCs w:val="24"/>
              </w:rPr>
              <w:t>ническими и иными средствами, необходимыми для качественного оказания муниципальных услуг и соответствующими установленным нормам и нормативам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удовлетворительный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неудовлетворительный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Обеспечение регистрации и размещения информации об учреждении в соответствии с установленными показателями на официальном са</w:t>
            </w:r>
            <w:r w:rsidRPr="005A0EB9">
              <w:rPr>
                <w:sz w:val="24"/>
                <w:szCs w:val="24"/>
              </w:rPr>
              <w:t>й</w:t>
            </w:r>
            <w:r w:rsidRPr="005A0EB9">
              <w:rPr>
                <w:sz w:val="24"/>
                <w:szCs w:val="24"/>
              </w:rPr>
              <w:t>те учреждения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информация представлена в по</w:t>
            </w:r>
            <w:r w:rsidRPr="005A0EB9">
              <w:rPr>
                <w:sz w:val="24"/>
                <w:szCs w:val="24"/>
              </w:rPr>
              <w:t>л</w:t>
            </w:r>
            <w:r w:rsidRPr="005A0EB9">
              <w:rPr>
                <w:sz w:val="24"/>
                <w:szCs w:val="24"/>
              </w:rPr>
              <w:t>ном объеме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информация отсутствует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gridSpan w:val="4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2. Финансово-экономическая деятельность учреждения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Своевременность представления учреждением бухгалтерской, стат</w:t>
            </w:r>
            <w:r w:rsidRPr="005A0EB9">
              <w:rPr>
                <w:sz w:val="24"/>
                <w:szCs w:val="24"/>
              </w:rPr>
              <w:t>и</w:t>
            </w:r>
            <w:r w:rsidRPr="005A0EB9">
              <w:rPr>
                <w:sz w:val="24"/>
                <w:szCs w:val="24"/>
              </w:rPr>
              <w:t>стической, налоговой отчетности, других сведений и их качество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соблюдение сроков, установленных порядков и форм представления бухгалтерской, статистической, налоговой отчетности, др</w:t>
            </w:r>
            <w:r w:rsidRPr="005A0EB9">
              <w:rPr>
                <w:sz w:val="24"/>
                <w:szCs w:val="24"/>
              </w:rPr>
              <w:t>у</w:t>
            </w:r>
            <w:r w:rsidRPr="005A0EB9">
              <w:rPr>
                <w:sz w:val="24"/>
                <w:szCs w:val="24"/>
              </w:rPr>
              <w:t>гих сведений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нарушение сроков, установленных порядков и форм представления бухгалтерской, статистической, налоговой отчетности, других сведений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Целевое и эффективное использ</w:t>
            </w:r>
            <w:r w:rsidRPr="005A0EB9">
              <w:rPr>
                <w:sz w:val="24"/>
                <w:szCs w:val="24"/>
              </w:rPr>
              <w:t>о</w:t>
            </w:r>
            <w:r w:rsidRPr="005A0EB9">
              <w:rPr>
                <w:sz w:val="24"/>
                <w:szCs w:val="24"/>
              </w:rPr>
              <w:t>вание бюджетных средств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отсутствие просроченной дебиторской и кредиторской задолженности, нарушения финансово-хозяйственной деятельности, что привело бы к нецелевому и неэффективному расходованию бю</w:t>
            </w:r>
            <w:r w:rsidRPr="005A0EB9">
              <w:rPr>
                <w:sz w:val="24"/>
                <w:szCs w:val="24"/>
              </w:rPr>
              <w:t>д</w:t>
            </w:r>
            <w:r w:rsidRPr="005A0EB9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наличие просроченной дебиторской и кредиторской задолженности, нарушений финансово-хозяйственной деятельности, что привело к нецелевому и неэффективному расходованию бюдже</w:t>
            </w:r>
            <w:r w:rsidRPr="005A0EB9">
              <w:rPr>
                <w:sz w:val="24"/>
                <w:szCs w:val="24"/>
              </w:rPr>
              <w:t>т</w:t>
            </w:r>
            <w:r w:rsidRPr="005A0EB9">
              <w:rPr>
                <w:sz w:val="24"/>
                <w:szCs w:val="24"/>
              </w:rPr>
              <w:t>ных средств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2.3.</w:t>
            </w:r>
          </w:p>
        </w:tc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Выполнение объема муниципальн</w:t>
            </w:r>
            <w:r w:rsidRPr="005A0EB9">
              <w:rPr>
                <w:sz w:val="24"/>
                <w:szCs w:val="24"/>
              </w:rPr>
              <w:t>о</w:t>
            </w:r>
            <w:r w:rsidRPr="005A0EB9">
              <w:rPr>
                <w:sz w:val="24"/>
                <w:szCs w:val="24"/>
              </w:rPr>
              <w:t>го задания по видам услуг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процент выполнения муниц</w:t>
            </w:r>
            <w:r w:rsidRPr="005A0EB9">
              <w:rPr>
                <w:sz w:val="24"/>
                <w:szCs w:val="24"/>
              </w:rPr>
              <w:t>и</w:t>
            </w:r>
            <w:r w:rsidRPr="005A0EB9">
              <w:rPr>
                <w:sz w:val="24"/>
                <w:szCs w:val="24"/>
              </w:rPr>
              <w:t>пального задания (Р):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Р = 100 %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4A3029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693420" cy="2057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5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Р &lt; 95 %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2.4.</w:t>
            </w:r>
          </w:p>
        </w:tc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Отсутствие правонарушений, выя</w:t>
            </w:r>
            <w:r w:rsidRPr="005A0EB9">
              <w:rPr>
                <w:sz w:val="24"/>
                <w:szCs w:val="24"/>
              </w:rPr>
              <w:t>в</w:t>
            </w:r>
            <w:r w:rsidRPr="005A0EB9">
              <w:rPr>
                <w:sz w:val="24"/>
                <w:szCs w:val="24"/>
              </w:rPr>
              <w:t>ленных в ходе проверок надзорных органов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отсутствие принятых решений об административных наказаниях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наличие принятых решений об административных наказаниях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2.5.</w:t>
            </w:r>
          </w:p>
        </w:tc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Отсутствие обоснованных жалоб на качество предоставления муниц</w:t>
            </w:r>
            <w:r w:rsidRPr="005A0EB9">
              <w:rPr>
                <w:sz w:val="24"/>
                <w:szCs w:val="24"/>
              </w:rPr>
              <w:t>и</w:t>
            </w:r>
            <w:r w:rsidRPr="005A0EB9">
              <w:rPr>
                <w:sz w:val="24"/>
                <w:szCs w:val="24"/>
              </w:rPr>
              <w:t>пальных услуг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отсутствие жалоб, обоснованность которых официально подтвержд</w:t>
            </w:r>
            <w:r w:rsidRPr="005A0EB9">
              <w:rPr>
                <w:sz w:val="24"/>
                <w:szCs w:val="24"/>
              </w:rPr>
              <w:t>е</w:t>
            </w:r>
            <w:r w:rsidRPr="005A0EB9">
              <w:rPr>
                <w:sz w:val="24"/>
                <w:szCs w:val="24"/>
              </w:rPr>
              <w:t>на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наличие жалоб, обоснованность которых официально подтвержд</w:t>
            </w:r>
            <w:r w:rsidRPr="005A0EB9">
              <w:rPr>
                <w:sz w:val="24"/>
                <w:szCs w:val="24"/>
              </w:rPr>
              <w:t>е</w:t>
            </w:r>
            <w:r w:rsidRPr="005A0EB9">
              <w:rPr>
                <w:sz w:val="24"/>
                <w:szCs w:val="24"/>
              </w:rPr>
              <w:t>на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2.6.</w:t>
            </w:r>
          </w:p>
        </w:tc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Наличие в учреждении внутреннего финансового контроля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выполнение условий нормативн</w:t>
            </w:r>
            <w:r w:rsidRPr="005A0EB9">
              <w:rPr>
                <w:sz w:val="24"/>
                <w:szCs w:val="24"/>
              </w:rPr>
              <w:t>о</w:t>
            </w:r>
            <w:r w:rsidRPr="005A0EB9">
              <w:rPr>
                <w:sz w:val="24"/>
                <w:szCs w:val="24"/>
              </w:rPr>
              <w:t>го акта о внутреннем финансовом контроле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невыполнение условий нормативного акта о внутреннем финанс</w:t>
            </w:r>
            <w:r w:rsidRPr="005A0EB9">
              <w:rPr>
                <w:sz w:val="24"/>
                <w:szCs w:val="24"/>
              </w:rPr>
              <w:t>о</w:t>
            </w:r>
            <w:r w:rsidRPr="005A0EB9">
              <w:rPr>
                <w:sz w:val="24"/>
                <w:szCs w:val="24"/>
              </w:rPr>
              <w:t>вом контроле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  <w:lang w:eastAsia="en-US"/>
              </w:rPr>
              <w:t>Обеспечение работы узлов учета видов энергии (тепло, вода, свет)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EB9">
              <w:rPr>
                <w:sz w:val="24"/>
                <w:szCs w:val="24"/>
              </w:rPr>
              <w:t>положительная динамика расходования объемов потребления видов энергии</w:t>
            </w:r>
            <w:r w:rsidR="005A0EB9">
              <w:rPr>
                <w:sz w:val="24"/>
                <w:szCs w:val="24"/>
              </w:rPr>
              <w:t xml:space="preserve"> </w:t>
            </w:r>
            <w:r w:rsidRPr="005A0EB9">
              <w:rPr>
                <w:sz w:val="24"/>
                <w:szCs w:val="24"/>
              </w:rPr>
              <w:t>отсутствие положительной динамики расходования объемов п</w:t>
            </w:r>
            <w:r w:rsidRPr="005A0EB9">
              <w:rPr>
                <w:sz w:val="24"/>
                <w:szCs w:val="24"/>
              </w:rPr>
              <w:t>о</w:t>
            </w:r>
            <w:r w:rsidRPr="005A0EB9">
              <w:rPr>
                <w:sz w:val="24"/>
                <w:szCs w:val="24"/>
              </w:rPr>
              <w:t>требления видов энергии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0EB9">
              <w:rPr>
                <w:sz w:val="24"/>
                <w:szCs w:val="24"/>
              </w:rPr>
              <w:t>5</w:t>
            </w:r>
          </w:p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0EB9">
              <w:rPr>
                <w:sz w:val="24"/>
                <w:szCs w:val="24"/>
              </w:rPr>
              <w:t>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gridSpan w:val="4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3. Финансово-экономическая деятельность руководителя учреждения при установлении премии (процент к должностному окладу)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Своевременное и качественное представление квартальной отче</w:t>
            </w:r>
            <w:r w:rsidRPr="005A0EB9">
              <w:rPr>
                <w:sz w:val="24"/>
                <w:szCs w:val="24"/>
              </w:rPr>
              <w:t>т</w:t>
            </w:r>
            <w:r w:rsidRPr="005A0EB9">
              <w:rPr>
                <w:sz w:val="24"/>
                <w:szCs w:val="24"/>
              </w:rPr>
              <w:t>ности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соблюдение сроков и качестве</w:t>
            </w:r>
            <w:r w:rsidRPr="005A0EB9">
              <w:rPr>
                <w:sz w:val="24"/>
                <w:szCs w:val="24"/>
              </w:rPr>
              <w:t>н</w:t>
            </w:r>
            <w:r w:rsidRPr="005A0EB9">
              <w:rPr>
                <w:sz w:val="24"/>
                <w:szCs w:val="24"/>
              </w:rPr>
              <w:t>ное выполнение отчетности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нарушение сроков и некачестве</w:t>
            </w:r>
            <w:r w:rsidRPr="005A0EB9">
              <w:rPr>
                <w:sz w:val="24"/>
                <w:szCs w:val="24"/>
              </w:rPr>
              <w:t>н</w:t>
            </w:r>
            <w:r w:rsidRPr="005A0EB9">
              <w:rPr>
                <w:sz w:val="24"/>
                <w:szCs w:val="24"/>
              </w:rPr>
              <w:t>ное выполнение отчетности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3.2.</w:t>
            </w:r>
          </w:p>
        </w:tc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Отсутствие просроченной кред</w:t>
            </w:r>
            <w:r w:rsidRPr="005A0EB9">
              <w:rPr>
                <w:sz w:val="24"/>
                <w:szCs w:val="24"/>
              </w:rPr>
              <w:t>и</w:t>
            </w:r>
            <w:r w:rsidRPr="005A0EB9">
              <w:rPr>
                <w:sz w:val="24"/>
                <w:szCs w:val="24"/>
              </w:rPr>
              <w:t>торской задолженности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отсутствие просроченной кред</w:t>
            </w:r>
            <w:r w:rsidRPr="005A0EB9">
              <w:rPr>
                <w:sz w:val="24"/>
                <w:szCs w:val="24"/>
              </w:rPr>
              <w:t>и</w:t>
            </w:r>
            <w:r w:rsidRPr="005A0EB9">
              <w:rPr>
                <w:sz w:val="24"/>
                <w:szCs w:val="24"/>
              </w:rPr>
              <w:t>торской задолженности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наличие просроченной кредито</w:t>
            </w:r>
            <w:r w:rsidRPr="005A0EB9">
              <w:rPr>
                <w:sz w:val="24"/>
                <w:szCs w:val="24"/>
              </w:rPr>
              <w:t>р</w:t>
            </w:r>
            <w:r w:rsidRPr="005A0EB9">
              <w:rPr>
                <w:sz w:val="24"/>
                <w:szCs w:val="24"/>
              </w:rPr>
              <w:t>ской задолженности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Своевременное и качественное пр</w:t>
            </w:r>
            <w:r w:rsidRPr="005A0EB9">
              <w:rPr>
                <w:sz w:val="24"/>
                <w:szCs w:val="24"/>
              </w:rPr>
              <w:t>е</w:t>
            </w:r>
            <w:r w:rsidRPr="005A0EB9">
              <w:rPr>
                <w:sz w:val="24"/>
                <w:szCs w:val="24"/>
              </w:rPr>
              <w:t>доставление отчетов, информации по запросам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соблюдение сроков и качественное выполнение отчетности и и</w:t>
            </w:r>
            <w:r w:rsidRPr="005A0EB9">
              <w:rPr>
                <w:sz w:val="24"/>
                <w:szCs w:val="24"/>
              </w:rPr>
              <w:t>н</w:t>
            </w:r>
            <w:r w:rsidRPr="005A0EB9">
              <w:rPr>
                <w:sz w:val="24"/>
                <w:szCs w:val="24"/>
              </w:rPr>
              <w:t>формации по запросам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нарушение сроков и некачественное выполнение отчетности и и</w:t>
            </w:r>
            <w:r w:rsidRPr="005A0EB9">
              <w:rPr>
                <w:sz w:val="24"/>
                <w:szCs w:val="24"/>
              </w:rPr>
              <w:t>н</w:t>
            </w:r>
            <w:r w:rsidRPr="005A0EB9">
              <w:rPr>
                <w:sz w:val="24"/>
                <w:szCs w:val="24"/>
              </w:rPr>
              <w:t>формации по запросам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3.4.</w:t>
            </w:r>
          </w:p>
        </w:tc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Соблюдение срока выплаты зар</w:t>
            </w:r>
            <w:r w:rsidRPr="005A0EB9">
              <w:rPr>
                <w:sz w:val="24"/>
                <w:szCs w:val="24"/>
              </w:rPr>
              <w:t>а</w:t>
            </w:r>
            <w:r w:rsidRPr="005A0EB9">
              <w:rPr>
                <w:sz w:val="24"/>
                <w:szCs w:val="24"/>
              </w:rPr>
              <w:t>ботной платы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соблюдение сроков выплаты зар</w:t>
            </w:r>
            <w:r w:rsidRPr="005A0EB9">
              <w:rPr>
                <w:sz w:val="24"/>
                <w:szCs w:val="24"/>
              </w:rPr>
              <w:t>а</w:t>
            </w:r>
            <w:r w:rsidRPr="005A0EB9">
              <w:rPr>
                <w:sz w:val="24"/>
                <w:szCs w:val="24"/>
              </w:rPr>
              <w:t>ботной платы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20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нарушение сроков выплаты зар</w:t>
            </w:r>
            <w:r w:rsidRPr="005A0EB9">
              <w:rPr>
                <w:sz w:val="24"/>
                <w:szCs w:val="24"/>
              </w:rPr>
              <w:t>а</w:t>
            </w:r>
            <w:r w:rsidRPr="005A0EB9">
              <w:rPr>
                <w:sz w:val="24"/>
                <w:szCs w:val="24"/>
              </w:rPr>
              <w:t>ботной платы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3.5.</w:t>
            </w:r>
          </w:p>
        </w:tc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Отсутствие обоснованных жалоб на работу учреждения, качество пр</w:t>
            </w:r>
            <w:r w:rsidRPr="005A0EB9">
              <w:rPr>
                <w:sz w:val="24"/>
                <w:szCs w:val="24"/>
              </w:rPr>
              <w:t>е</w:t>
            </w:r>
            <w:r w:rsidRPr="005A0EB9">
              <w:rPr>
                <w:sz w:val="24"/>
                <w:szCs w:val="24"/>
              </w:rPr>
              <w:t>доставления услуг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отсутствие жалоб на работу учреждения и качество предоставл</w:t>
            </w:r>
            <w:r w:rsidRPr="005A0EB9">
              <w:rPr>
                <w:sz w:val="24"/>
                <w:szCs w:val="24"/>
              </w:rPr>
              <w:t>е</w:t>
            </w:r>
            <w:r w:rsidRPr="005A0EB9">
              <w:rPr>
                <w:sz w:val="24"/>
                <w:szCs w:val="24"/>
              </w:rPr>
              <w:t>ния услуг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10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наличие жалоб на работу учре</w:t>
            </w:r>
            <w:r w:rsidRPr="005A0EB9">
              <w:rPr>
                <w:sz w:val="24"/>
                <w:szCs w:val="24"/>
              </w:rPr>
              <w:t>ж</w:t>
            </w:r>
            <w:r w:rsidRPr="005A0EB9">
              <w:rPr>
                <w:sz w:val="24"/>
                <w:szCs w:val="24"/>
              </w:rPr>
              <w:t>дения и качество предоставления услуг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Своевременная выплата заработной платы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EB9">
              <w:rPr>
                <w:sz w:val="24"/>
                <w:szCs w:val="24"/>
              </w:rPr>
              <w:t>выплата заработной платы</w:t>
            </w:r>
          </w:p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</w:rPr>
              <w:t>не своевременная выплата зар</w:t>
            </w:r>
            <w:r w:rsidRPr="005A0EB9">
              <w:rPr>
                <w:sz w:val="24"/>
                <w:szCs w:val="24"/>
              </w:rPr>
              <w:t>а</w:t>
            </w:r>
            <w:r w:rsidRPr="005A0EB9">
              <w:rPr>
                <w:sz w:val="24"/>
                <w:szCs w:val="24"/>
              </w:rPr>
              <w:t>ботной платы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0EB9">
              <w:rPr>
                <w:sz w:val="24"/>
                <w:szCs w:val="24"/>
              </w:rPr>
              <w:t>30</w:t>
            </w:r>
          </w:p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0EB9">
              <w:rPr>
                <w:sz w:val="24"/>
                <w:szCs w:val="24"/>
              </w:rPr>
              <w:t>0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0" w:type="auto"/>
            <w:vMerge w:val="restart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EB9">
              <w:rPr>
                <w:sz w:val="24"/>
                <w:szCs w:val="24"/>
              </w:rPr>
              <w:t>Выполнение квоты по приему на работу инвалидов, в соответствии с действующим законодательством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EB9">
              <w:rPr>
                <w:sz w:val="24"/>
                <w:szCs w:val="24"/>
              </w:rPr>
              <w:t>выполнение квоты</w:t>
            </w: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0EB9">
              <w:rPr>
                <w:sz w:val="24"/>
                <w:szCs w:val="24"/>
              </w:rPr>
              <w:t>2</w:t>
            </w:r>
          </w:p>
        </w:tc>
      </w:tr>
      <w:tr w:rsidR="007D3AF8" w:rsidRPr="005A0EB9" w:rsidTr="005A0EB9">
        <w:trPr>
          <w:trHeight w:val="20"/>
        </w:trPr>
        <w:tc>
          <w:tcPr>
            <w:tcW w:w="0" w:type="auto"/>
            <w:vMerge/>
          </w:tcPr>
          <w:p w:rsidR="007D3AF8" w:rsidRPr="005A0EB9" w:rsidRDefault="007D3AF8" w:rsidP="005A0E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D3AF8" w:rsidRPr="005A0EB9" w:rsidRDefault="007D3AF8" w:rsidP="005A0EB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3AF8" w:rsidRPr="005A0EB9" w:rsidRDefault="007D3AF8" w:rsidP="005A0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0EB9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7D3AF8" w:rsidRDefault="007D3AF8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7D3AF8" w:rsidRDefault="007D3AF8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7D3AF8" w:rsidRDefault="007D3AF8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7D3AF8" w:rsidRDefault="007D3AF8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Default="005A0EB9" w:rsidP="007D3AF8">
      <w:pPr>
        <w:shd w:val="clear" w:color="auto" w:fill="FFFFFF"/>
        <w:spacing w:line="240" w:lineRule="exact"/>
        <w:ind w:left="3402" w:hanging="709"/>
        <w:jc w:val="right"/>
        <w:rPr>
          <w:sz w:val="24"/>
          <w:szCs w:val="24"/>
        </w:rPr>
      </w:pPr>
    </w:p>
    <w:p w:rsidR="005A0EB9" w:rsidRPr="009D048A" w:rsidRDefault="005A0EB9" w:rsidP="005A0EB9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2</w:t>
      </w:r>
    </w:p>
    <w:p w:rsidR="005A0EB9" w:rsidRPr="009D048A" w:rsidRDefault="005A0EB9" w:rsidP="005A0EB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5A0EB9" w:rsidRPr="009D048A" w:rsidRDefault="005A0EB9" w:rsidP="005A0EB9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5A0EB9" w:rsidRDefault="005A0EB9" w:rsidP="005A0EB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от 30.12.2022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2725</w:t>
      </w:r>
    </w:p>
    <w:p w:rsidR="005A0EB9" w:rsidRPr="005A0EB9" w:rsidRDefault="005A0EB9" w:rsidP="005A0EB9">
      <w:pPr>
        <w:shd w:val="clear" w:color="auto" w:fill="FFFFFF"/>
        <w:spacing w:line="240" w:lineRule="atLeast"/>
        <w:ind w:right="5"/>
        <w:jc w:val="right"/>
        <w:rPr>
          <w:spacing w:val="-1"/>
          <w:sz w:val="24"/>
          <w:szCs w:val="24"/>
        </w:rPr>
      </w:pPr>
    </w:p>
    <w:p w:rsidR="007D3AF8" w:rsidRPr="00660666" w:rsidRDefault="007D3AF8" w:rsidP="00660666">
      <w:pPr>
        <w:shd w:val="clear" w:color="auto" w:fill="FFFFFF"/>
        <w:jc w:val="center"/>
        <w:rPr>
          <w:b/>
          <w:bCs/>
          <w:sz w:val="28"/>
          <w:szCs w:val="28"/>
        </w:rPr>
      </w:pPr>
      <w:r w:rsidRPr="00660666">
        <w:rPr>
          <w:b/>
          <w:spacing w:val="-1"/>
          <w:sz w:val="28"/>
          <w:szCs w:val="28"/>
        </w:rPr>
        <w:t>Показатели</w:t>
      </w:r>
    </w:p>
    <w:p w:rsidR="007D3AF8" w:rsidRPr="00660666" w:rsidRDefault="007D3AF8" w:rsidP="00660666">
      <w:pPr>
        <w:shd w:val="clear" w:color="auto" w:fill="FFFFFF"/>
        <w:jc w:val="center"/>
        <w:rPr>
          <w:b/>
          <w:sz w:val="28"/>
          <w:szCs w:val="28"/>
        </w:rPr>
      </w:pPr>
      <w:r w:rsidRPr="00660666">
        <w:rPr>
          <w:b/>
          <w:spacing w:val="-1"/>
          <w:sz w:val="28"/>
          <w:szCs w:val="28"/>
        </w:rPr>
        <w:t>оценки эффективности деятельности работников учреждений</w:t>
      </w:r>
    </w:p>
    <w:p w:rsidR="007D3AF8" w:rsidRPr="00660666" w:rsidRDefault="007D3AF8" w:rsidP="00660666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426"/>
        <w:gridCol w:w="3804"/>
        <w:gridCol w:w="1748"/>
      </w:tblGrid>
      <w:tr w:rsidR="007D3AF8" w:rsidRPr="00660666" w:rsidTr="00660666">
        <w:trPr>
          <w:trHeight w:val="20"/>
        </w:trPr>
        <w:tc>
          <w:tcPr>
            <w:tcW w:w="0" w:type="auto"/>
            <w:vAlign w:val="center"/>
          </w:tcPr>
          <w:p w:rsidR="007D3AF8" w:rsidRPr="00660666" w:rsidRDefault="007D3AF8" w:rsidP="00660666">
            <w:pPr>
              <w:jc w:val="center"/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7D3AF8" w:rsidRPr="00660666" w:rsidRDefault="007D3AF8" w:rsidP="00660666">
            <w:pPr>
              <w:jc w:val="center"/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Наименование целевого показателя эффективности деятельн</w:t>
            </w:r>
            <w:r w:rsidRPr="00660666">
              <w:rPr>
                <w:b/>
                <w:sz w:val="24"/>
                <w:szCs w:val="24"/>
              </w:rPr>
              <w:t>о</w:t>
            </w:r>
            <w:r w:rsidRPr="00660666">
              <w:rPr>
                <w:b/>
                <w:sz w:val="24"/>
                <w:szCs w:val="24"/>
              </w:rPr>
              <w:t>сти</w:t>
            </w:r>
          </w:p>
        </w:tc>
        <w:tc>
          <w:tcPr>
            <w:tcW w:w="0" w:type="auto"/>
            <w:vAlign w:val="center"/>
          </w:tcPr>
          <w:p w:rsidR="007D3AF8" w:rsidRPr="00660666" w:rsidRDefault="007D3AF8" w:rsidP="00660666">
            <w:pPr>
              <w:jc w:val="center"/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Критерии оценки эффекти</w:t>
            </w:r>
            <w:r w:rsidRPr="00660666">
              <w:rPr>
                <w:b/>
                <w:sz w:val="24"/>
                <w:szCs w:val="24"/>
              </w:rPr>
              <w:t>в</w:t>
            </w:r>
            <w:r w:rsidRPr="00660666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0" w:type="auto"/>
            <w:vAlign w:val="center"/>
          </w:tcPr>
          <w:p w:rsidR="007D3AF8" w:rsidRPr="00660666" w:rsidRDefault="007D3AF8" w:rsidP="00660666">
            <w:pPr>
              <w:jc w:val="center"/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Максимал</w:t>
            </w:r>
            <w:r w:rsidRPr="00660666">
              <w:rPr>
                <w:b/>
                <w:sz w:val="24"/>
                <w:szCs w:val="24"/>
              </w:rPr>
              <w:t>ь</w:t>
            </w:r>
            <w:r w:rsidRPr="00660666">
              <w:rPr>
                <w:b/>
                <w:sz w:val="24"/>
                <w:szCs w:val="24"/>
              </w:rPr>
              <w:t>ные баллы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gridSpan w:val="4"/>
            <w:vAlign w:val="center"/>
          </w:tcPr>
          <w:p w:rsidR="007D3AF8" w:rsidRPr="00660666" w:rsidRDefault="007D3AF8" w:rsidP="009B0DC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60666">
              <w:rPr>
                <w:b/>
                <w:bCs/>
                <w:sz w:val="24"/>
                <w:szCs w:val="24"/>
              </w:rPr>
              <w:t>Ведущий специалист по работе с молодёжью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 w:val="restart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1.1. Обеспечение  информационной открытости методич</w:t>
            </w:r>
            <w:r w:rsidRPr="00660666">
              <w:rPr>
                <w:sz w:val="24"/>
                <w:szCs w:val="24"/>
              </w:rPr>
              <w:t>е</w:t>
            </w:r>
            <w:r w:rsidRPr="00660666">
              <w:rPr>
                <w:sz w:val="24"/>
                <w:szCs w:val="24"/>
              </w:rPr>
              <w:t>ской деятельности учреждения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3AF8" w:rsidRPr="00660666">
              <w:rPr>
                <w:sz w:val="24"/>
                <w:szCs w:val="24"/>
              </w:rPr>
              <w:t>а публикации, видеосюжетов  информационно – методических материалов, размеще</w:t>
            </w:r>
            <w:r w:rsidR="007D3AF8" w:rsidRPr="00660666">
              <w:rPr>
                <w:sz w:val="24"/>
                <w:szCs w:val="24"/>
              </w:rPr>
              <w:t>н</w:t>
            </w:r>
            <w:r w:rsidR="007D3AF8" w:rsidRPr="00660666">
              <w:rPr>
                <w:sz w:val="24"/>
                <w:szCs w:val="24"/>
              </w:rPr>
              <w:t>ных на сайте учреждения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 балла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3AF8" w:rsidRPr="00660666">
              <w:rPr>
                <w:sz w:val="24"/>
                <w:szCs w:val="24"/>
              </w:rPr>
              <w:t>а публикации информационно – методических/рекламных материалов в печатных изд</w:t>
            </w:r>
            <w:r w:rsidR="007D3AF8" w:rsidRPr="00660666">
              <w:rPr>
                <w:sz w:val="24"/>
                <w:szCs w:val="24"/>
              </w:rPr>
              <w:t>а</w:t>
            </w:r>
            <w:r w:rsidR="007D3AF8" w:rsidRPr="00660666">
              <w:rPr>
                <w:sz w:val="24"/>
                <w:szCs w:val="24"/>
              </w:rPr>
              <w:t>ниях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 балла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3AF8" w:rsidRPr="00660666">
              <w:rPr>
                <w:sz w:val="24"/>
                <w:szCs w:val="24"/>
              </w:rPr>
              <w:t>а видеосюжеты информационно – методич</w:t>
            </w:r>
            <w:r w:rsidR="007D3AF8" w:rsidRPr="00660666">
              <w:rPr>
                <w:sz w:val="24"/>
                <w:szCs w:val="24"/>
              </w:rPr>
              <w:t>е</w:t>
            </w:r>
            <w:r w:rsidR="007D3AF8" w:rsidRPr="00660666">
              <w:rPr>
                <w:sz w:val="24"/>
                <w:szCs w:val="24"/>
              </w:rPr>
              <w:t>ских/рекламных материалов в СМИ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 балла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1.2. Подготовка и выпуск информационно – методических, рекламных материалов по основным направлениям деятел</w:t>
            </w:r>
            <w:r w:rsidRPr="00660666">
              <w:rPr>
                <w:sz w:val="24"/>
                <w:szCs w:val="24"/>
              </w:rPr>
              <w:t>ь</w:t>
            </w:r>
            <w:r w:rsidRPr="00660666">
              <w:rPr>
                <w:sz w:val="24"/>
                <w:szCs w:val="24"/>
              </w:rPr>
              <w:t>ности учреждения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3AF8" w:rsidRPr="00660666">
              <w:rPr>
                <w:sz w:val="24"/>
                <w:szCs w:val="24"/>
              </w:rPr>
              <w:t>а каждый выпуск, подгото</w:t>
            </w:r>
            <w:r w:rsidR="007D3AF8" w:rsidRPr="00660666">
              <w:rPr>
                <w:sz w:val="24"/>
                <w:szCs w:val="24"/>
              </w:rPr>
              <w:t>в</w:t>
            </w:r>
            <w:r w:rsidR="007D3AF8" w:rsidRPr="00660666">
              <w:rPr>
                <w:sz w:val="24"/>
                <w:szCs w:val="24"/>
              </w:rPr>
              <w:t>ленный в отчетный период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 балла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1.3. Организация работы по выявлению, обобщению и распр</w:t>
            </w:r>
            <w:r w:rsidRPr="00660666">
              <w:rPr>
                <w:sz w:val="24"/>
                <w:szCs w:val="24"/>
              </w:rPr>
              <w:t>о</w:t>
            </w:r>
            <w:r w:rsidRPr="00660666">
              <w:rPr>
                <w:sz w:val="24"/>
                <w:szCs w:val="24"/>
              </w:rPr>
              <w:t>странению передового опыта работников учреждения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3AF8" w:rsidRPr="00660666">
              <w:rPr>
                <w:sz w:val="24"/>
                <w:szCs w:val="24"/>
              </w:rPr>
              <w:t>а каждую программу или проект, разработанный в о</w:t>
            </w:r>
            <w:r w:rsidR="007D3AF8" w:rsidRPr="00660666">
              <w:rPr>
                <w:sz w:val="24"/>
                <w:szCs w:val="24"/>
              </w:rPr>
              <w:t>т</w:t>
            </w:r>
            <w:r w:rsidR="007D3AF8" w:rsidRPr="00660666">
              <w:rPr>
                <w:sz w:val="24"/>
                <w:szCs w:val="24"/>
              </w:rPr>
              <w:t>четный период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1.4. Разработка и реализация экспериментальных, профилактических и иных программ  и проектов по основным направлениям деятельности молодё</w:t>
            </w:r>
            <w:r w:rsidRPr="00660666">
              <w:rPr>
                <w:sz w:val="24"/>
                <w:szCs w:val="24"/>
              </w:rPr>
              <w:t>ж</w:t>
            </w:r>
            <w:r w:rsidRPr="00660666">
              <w:rPr>
                <w:sz w:val="24"/>
                <w:szCs w:val="24"/>
              </w:rPr>
              <w:t>ной политики.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3AF8" w:rsidRPr="00660666">
              <w:rPr>
                <w:sz w:val="24"/>
                <w:szCs w:val="24"/>
              </w:rPr>
              <w:t>а каждую программу или проект, разработанный в о</w:t>
            </w:r>
            <w:r w:rsidR="007D3AF8" w:rsidRPr="00660666">
              <w:rPr>
                <w:sz w:val="24"/>
                <w:szCs w:val="24"/>
              </w:rPr>
              <w:t>т</w:t>
            </w:r>
            <w:r w:rsidR="007D3AF8" w:rsidRPr="00660666">
              <w:rPr>
                <w:sz w:val="24"/>
                <w:szCs w:val="24"/>
              </w:rPr>
              <w:t>четный период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 w:val="restart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2.1. Реализация молодёжных социокультурных проектов по направлениям молодёжной п</w:t>
            </w:r>
            <w:r w:rsidRPr="00660666">
              <w:rPr>
                <w:sz w:val="24"/>
                <w:szCs w:val="24"/>
              </w:rPr>
              <w:t>о</w:t>
            </w:r>
            <w:r w:rsidRPr="00660666">
              <w:rPr>
                <w:sz w:val="24"/>
                <w:szCs w:val="24"/>
              </w:rPr>
              <w:t>литики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3AF8" w:rsidRPr="00660666">
              <w:rPr>
                <w:sz w:val="24"/>
                <w:szCs w:val="24"/>
              </w:rPr>
              <w:t>а каждые проект, подготовленный и реализованный, или в котором принял участие ведущий специалист по работе с молодёжью в отчетный пер</w:t>
            </w:r>
            <w:r w:rsidR="007D3AF8" w:rsidRPr="00660666">
              <w:rPr>
                <w:sz w:val="24"/>
                <w:szCs w:val="24"/>
              </w:rPr>
              <w:t>и</w:t>
            </w:r>
            <w:r w:rsidR="007D3AF8" w:rsidRPr="00660666">
              <w:rPr>
                <w:sz w:val="24"/>
                <w:szCs w:val="24"/>
              </w:rPr>
              <w:t>од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2.2. Организация  информационно – методической деятельности, направленной на по</w:t>
            </w:r>
            <w:r w:rsidRPr="00660666">
              <w:rPr>
                <w:sz w:val="24"/>
                <w:szCs w:val="24"/>
              </w:rPr>
              <w:t>д</w:t>
            </w:r>
            <w:r w:rsidRPr="00660666">
              <w:rPr>
                <w:sz w:val="24"/>
                <w:szCs w:val="24"/>
              </w:rPr>
              <w:t>держку молодёжных инициатив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3AF8" w:rsidRPr="00660666">
              <w:rPr>
                <w:sz w:val="24"/>
                <w:szCs w:val="24"/>
              </w:rPr>
              <w:t>а каждое мероприятие, подготовленное и проведенное в котором принял участие ведущий специалист по работе с молодёжью в отчетный пер</w:t>
            </w:r>
            <w:r w:rsidR="007D3AF8" w:rsidRPr="00660666">
              <w:rPr>
                <w:sz w:val="24"/>
                <w:szCs w:val="24"/>
              </w:rPr>
              <w:t>и</w:t>
            </w:r>
            <w:r w:rsidR="007D3AF8" w:rsidRPr="00660666">
              <w:rPr>
                <w:sz w:val="24"/>
                <w:szCs w:val="24"/>
              </w:rPr>
              <w:t>од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2.3. Участие в проектах, конкурсах, фестивалях, реализации региональных, целевых и в</w:t>
            </w:r>
            <w:r w:rsidRPr="00660666">
              <w:rPr>
                <w:sz w:val="24"/>
                <w:szCs w:val="24"/>
              </w:rPr>
              <w:t>е</w:t>
            </w:r>
            <w:r w:rsidRPr="00660666">
              <w:rPr>
                <w:sz w:val="24"/>
                <w:szCs w:val="24"/>
              </w:rPr>
              <w:t>домственных программах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D3AF8" w:rsidRPr="00660666">
              <w:rPr>
                <w:sz w:val="24"/>
                <w:szCs w:val="24"/>
              </w:rPr>
              <w:t>аличие дипломов, грамот, сертификатов о призовых ме</w:t>
            </w:r>
            <w:r w:rsidR="007D3AF8" w:rsidRPr="00660666">
              <w:rPr>
                <w:sz w:val="24"/>
                <w:szCs w:val="24"/>
              </w:rPr>
              <w:t>с</w:t>
            </w:r>
            <w:r w:rsidR="009B0DC4">
              <w:rPr>
                <w:sz w:val="24"/>
                <w:szCs w:val="24"/>
              </w:rPr>
              <w:t>тах (</w:t>
            </w:r>
            <w:r w:rsidR="007D3AF8" w:rsidRPr="00660666">
              <w:rPr>
                <w:sz w:val="24"/>
                <w:szCs w:val="24"/>
              </w:rPr>
              <w:t>наибольшее поглощает меньшее: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1.</w:t>
            </w:r>
            <w:r w:rsidR="00660666">
              <w:rPr>
                <w:b/>
                <w:sz w:val="24"/>
                <w:szCs w:val="24"/>
              </w:rPr>
              <w:t xml:space="preserve"> м</w:t>
            </w:r>
            <w:r w:rsidRPr="00660666">
              <w:rPr>
                <w:b/>
                <w:sz w:val="24"/>
                <w:szCs w:val="24"/>
              </w:rPr>
              <w:t>еждународный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Лауреат, 1 место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  <w:lang w:val="en-US"/>
              </w:rPr>
              <w:t>II</w:t>
            </w:r>
            <w:r w:rsidRPr="00660666">
              <w:rPr>
                <w:sz w:val="24"/>
                <w:szCs w:val="24"/>
              </w:rPr>
              <w:t>-</w:t>
            </w:r>
            <w:r w:rsidRPr="00660666">
              <w:rPr>
                <w:sz w:val="24"/>
                <w:szCs w:val="24"/>
                <w:lang w:val="en-US"/>
              </w:rPr>
              <w:t>III</w:t>
            </w:r>
            <w:r w:rsidRPr="00660666">
              <w:rPr>
                <w:sz w:val="24"/>
                <w:szCs w:val="24"/>
              </w:rPr>
              <w:t xml:space="preserve"> места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2.</w:t>
            </w:r>
            <w:r w:rsidR="00660666">
              <w:rPr>
                <w:b/>
                <w:sz w:val="24"/>
                <w:szCs w:val="24"/>
              </w:rPr>
              <w:t xml:space="preserve"> в</w:t>
            </w:r>
            <w:r w:rsidRPr="00660666">
              <w:rPr>
                <w:b/>
                <w:sz w:val="24"/>
                <w:szCs w:val="24"/>
              </w:rPr>
              <w:t>сероссийский/региональный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Лауреат, 1 место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  <w:lang w:val="en-US"/>
              </w:rPr>
              <w:t>II</w:t>
            </w:r>
            <w:r w:rsidRPr="00660666">
              <w:rPr>
                <w:sz w:val="24"/>
                <w:szCs w:val="24"/>
              </w:rPr>
              <w:t>-</w:t>
            </w:r>
            <w:r w:rsidRPr="00660666">
              <w:rPr>
                <w:sz w:val="24"/>
                <w:szCs w:val="24"/>
                <w:lang w:val="en-US"/>
              </w:rPr>
              <w:t>III</w:t>
            </w:r>
            <w:r w:rsidRPr="00660666">
              <w:rPr>
                <w:sz w:val="24"/>
                <w:szCs w:val="24"/>
              </w:rPr>
              <w:t xml:space="preserve"> места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3.</w:t>
            </w:r>
            <w:r w:rsidR="00660666">
              <w:rPr>
                <w:b/>
                <w:sz w:val="24"/>
                <w:szCs w:val="24"/>
              </w:rPr>
              <w:t xml:space="preserve"> г</w:t>
            </w:r>
            <w:r w:rsidRPr="00660666">
              <w:rPr>
                <w:b/>
                <w:sz w:val="24"/>
                <w:szCs w:val="24"/>
              </w:rPr>
              <w:t>ородской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Лауреат, 1 место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  <w:lang w:val="en-US"/>
              </w:rPr>
              <w:t>II</w:t>
            </w:r>
            <w:r w:rsidRPr="00660666">
              <w:rPr>
                <w:sz w:val="24"/>
                <w:szCs w:val="24"/>
              </w:rPr>
              <w:t>-</w:t>
            </w:r>
            <w:r w:rsidRPr="00660666">
              <w:rPr>
                <w:sz w:val="24"/>
                <w:szCs w:val="24"/>
                <w:lang w:val="en-US"/>
              </w:rPr>
              <w:t>III</w:t>
            </w:r>
            <w:r w:rsidRPr="00660666">
              <w:rPr>
                <w:sz w:val="24"/>
                <w:szCs w:val="24"/>
              </w:rPr>
              <w:t xml:space="preserve"> места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4.</w:t>
            </w:r>
            <w:r w:rsidR="00660666">
              <w:rPr>
                <w:b/>
                <w:sz w:val="24"/>
                <w:szCs w:val="24"/>
              </w:rPr>
              <w:t xml:space="preserve"> р</w:t>
            </w:r>
            <w:r w:rsidRPr="00660666">
              <w:rPr>
                <w:b/>
                <w:sz w:val="24"/>
                <w:szCs w:val="24"/>
              </w:rPr>
              <w:t>айонный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Лауреат, 1 место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  <w:lang w:val="en-US"/>
              </w:rPr>
              <w:t>II</w:t>
            </w:r>
            <w:r w:rsidRPr="00660666">
              <w:rPr>
                <w:sz w:val="24"/>
                <w:szCs w:val="24"/>
              </w:rPr>
              <w:t>-</w:t>
            </w:r>
            <w:r w:rsidRPr="00660666">
              <w:rPr>
                <w:sz w:val="24"/>
                <w:szCs w:val="24"/>
                <w:lang w:val="en-US"/>
              </w:rPr>
              <w:t>III</w:t>
            </w:r>
            <w:r w:rsidRPr="00660666">
              <w:rPr>
                <w:sz w:val="24"/>
                <w:szCs w:val="24"/>
              </w:rPr>
              <w:t xml:space="preserve"> места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 балла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 балла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 балла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 w:val="restart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3.1. Участие в мероприятиях, на повышение уровня профессионального мастерства и распространение передового опыта работников учреждения (в семинарах, круглых столах, ф</w:t>
            </w:r>
            <w:r w:rsidRPr="00660666">
              <w:rPr>
                <w:sz w:val="24"/>
                <w:szCs w:val="24"/>
              </w:rPr>
              <w:t>о</w:t>
            </w:r>
            <w:r w:rsidRPr="00660666">
              <w:rPr>
                <w:sz w:val="24"/>
                <w:szCs w:val="24"/>
              </w:rPr>
              <w:t>румах, конференциях)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D3AF8" w:rsidRPr="00660666">
              <w:rPr>
                <w:sz w:val="24"/>
                <w:szCs w:val="24"/>
              </w:rPr>
              <w:t>ровень и статус участия: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1.</w:t>
            </w:r>
            <w:r w:rsidR="00660666">
              <w:rPr>
                <w:b/>
                <w:sz w:val="24"/>
                <w:szCs w:val="24"/>
              </w:rPr>
              <w:t xml:space="preserve"> </w:t>
            </w:r>
            <w:r w:rsidRPr="00660666">
              <w:rPr>
                <w:b/>
                <w:sz w:val="24"/>
                <w:szCs w:val="24"/>
              </w:rPr>
              <w:t>всероссийский/региональный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выступающий (докладчик)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2.</w:t>
            </w:r>
            <w:r w:rsidR="00660666">
              <w:rPr>
                <w:b/>
                <w:sz w:val="24"/>
                <w:szCs w:val="24"/>
              </w:rPr>
              <w:t xml:space="preserve"> </w:t>
            </w:r>
            <w:r w:rsidRPr="00660666">
              <w:rPr>
                <w:b/>
                <w:sz w:val="24"/>
                <w:szCs w:val="24"/>
              </w:rPr>
              <w:t>районный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выступающий (докладчик)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3. городской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выступающий (докладчик)</w:t>
            </w:r>
          </w:p>
        </w:tc>
        <w:tc>
          <w:tcPr>
            <w:tcW w:w="0" w:type="auto"/>
          </w:tcPr>
          <w:p w:rsidR="007D3AF8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9B0DC4" w:rsidRPr="00660666" w:rsidRDefault="009B0DC4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3.2. Участие в конкурсах пр</w:t>
            </w:r>
            <w:r w:rsidRPr="00660666">
              <w:rPr>
                <w:sz w:val="24"/>
                <w:szCs w:val="24"/>
              </w:rPr>
              <w:t>о</w:t>
            </w:r>
            <w:r w:rsidRPr="00660666">
              <w:rPr>
                <w:sz w:val="24"/>
                <w:szCs w:val="24"/>
              </w:rPr>
              <w:t>фессионального мастерства</w:t>
            </w:r>
          </w:p>
        </w:tc>
        <w:tc>
          <w:tcPr>
            <w:tcW w:w="0" w:type="auto"/>
          </w:tcPr>
          <w:p w:rsidR="007D3AF8" w:rsidRPr="00660666" w:rsidRDefault="009B0DC4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D3AF8" w:rsidRPr="00660666">
              <w:rPr>
                <w:sz w:val="24"/>
                <w:szCs w:val="24"/>
              </w:rPr>
              <w:t>аличие призовых мест: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всероссийский/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межрегиональный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районный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Участие в форумах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D3AF8" w:rsidRPr="00660666">
              <w:rPr>
                <w:sz w:val="24"/>
                <w:szCs w:val="24"/>
              </w:rPr>
              <w:t>ровень и статус участия: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1.</w:t>
            </w:r>
            <w:r w:rsidR="00660666">
              <w:rPr>
                <w:b/>
                <w:sz w:val="24"/>
                <w:szCs w:val="24"/>
              </w:rPr>
              <w:t xml:space="preserve"> </w:t>
            </w:r>
            <w:r w:rsidRPr="00660666">
              <w:rPr>
                <w:b/>
                <w:sz w:val="24"/>
                <w:szCs w:val="24"/>
              </w:rPr>
              <w:t>всероссийский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выступающий (докладчик)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2. межрегиональный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выступающий (докладчик)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3. региональный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выступающий (докладчик)</w:t>
            </w:r>
          </w:p>
        </w:tc>
        <w:tc>
          <w:tcPr>
            <w:tcW w:w="0" w:type="auto"/>
          </w:tcPr>
          <w:p w:rsidR="007D3AF8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9B0DC4" w:rsidRPr="00660666" w:rsidRDefault="009B0DC4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Регистрация в АИС меропри</w:t>
            </w:r>
            <w:r w:rsidRPr="00660666">
              <w:rPr>
                <w:sz w:val="24"/>
                <w:szCs w:val="24"/>
              </w:rPr>
              <w:t>я</w:t>
            </w:r>
            <w:r w:rsidRPr="00660666">
              <w:rPr>
                <w:sz w:val="24"/>
                <w:szCs w:val="24"/>
              </w:rPr>
              <w:t>тий, подростков и молодёжи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D3AF8" w:rsidRPr="00660666">
              <w:rPr>
                <w:sz w:val="24"/>
                <w:szCs w:val="24"/>
              </w:rPr>
              <w:t>в</w:t>
            </w:r>
            <w:r w:rsidR="009B0DC4">
              <w:rPr>
                <w:sz w:val="24"/>
                <w:szCs w:val="24"/>
              </w:rPr>
              <w:t xml:space="preserve">еличение количества </w:t>
            </w:r>
            <w:r w:rsidR="007D3AF8" w:rsidRPr="00660666">
              <w:rPr>
                <w:sz w:val="24"/>
                <w:szCs w:val="24"/>
              </w:rPr>
              <w:t>зар</w:t>
            </w:r>
            <w:r w:rsidR="007D3AF8" w:rsidRPr="00660666">
              <w:rPr>
                <w:sz w:val="24"/>
                <w:szCs w:val="24"/>
              </w:rPr>
              <w:t>е</w:t>
            </w:r>
            <w:r w:rsidR="007D3AF8" w:rsidRPr="00660666">
              <w:rPr>
                <w:sz w:val="24"/>
                <w:szCs w:val="24"/>
              </w:rPr>
              <w:t>гистрированных мероприятий</w:t>
            </w:r>
          </w:p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3AF8" w:rsidRPr="00660666">
              <w:rPr>
                <w:sz w:val="24"/>
                <w:szCs w:val="24"/>
              </w:rPr>
              <w:t>а каждое мероприятие</w:t>
            </w:r>
          </w:p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D3AF8" w:rsidRPr="00660666">
              <w:rPr>
                <w:sz w:val="24"/>
                <w:szCs w:val="24"/>
              </w:rPr>
              <w:t>величение количества  зар</w:t>
            </w:r>
            <w:r w:rsidR="007D3AF8" w:rsidRPr="00660666">
              <w:rPr>
                <w:sz w:val="24"/>
                <w:szCs w:val="24"/>
              </w:rPr>
              <w:t>е</w:t>
            </w:r>
            <w:r w:rsidR="007D3AF8" w:rsidRPr="00660666">
              <w:rPr>
                <w:sz w:val="24"/>
                <w:szCs w:val="24"/>
              </w:rPr>
              <w:t>гистрированных подростков и молодежи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более 10 чел.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 5 до 10 чел.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менее 5 чел.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 балла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9B0DC4" w:rsidRPr="00660666" w:rsidRDefault="009B0DC4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 балла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 балл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 w:val="restart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7D3AF8" w:rsidRPr="00660666" w:rsidRDefault="009B0DC4" w:rsidP="0066066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D3AF8" w:rsidRPr="00660666">
              <w:rPr>
                <w:sz w:val="24"/>
                <w:szCs w:val="24"/>
              </w:rPr>
              <w:t>.1.Соблюдение установленных сроков и порядка предоставл</w:t>
            </w:r>
            <w:r w:rsidR="007D3AF8" w:rsidRPr="00660666">
              <w:rPr>
                <w:sz w:val="24"/>
                <w:szCs w:val="24"/>
              </w:rPr>
              <w:t>е</w:t>
            </w:r>
            <w:r w:rsidR="007D3AF8" w:rsidRPr="00660666">
              <w:rPr>
                <w:sz w:val="24"/>
                <w:szCs w:val="24"/>
              </w:rPr>
              <w:t>ния отчетности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D3AF8" w:rsidRPr="00660666">
              <w:rPr>
                <w:sz w:val="24"/>
                <w:szCs w:val="24"/>
              </w:rPr>
              <w:t>роки и порядок предоставл</w:t>
            </w:r>
            <w:r w:rsidR="007D3AF8" w:rsidRPr="00660666">
              <w:rPr>
                <w:sz w:val="24"/>
                <w:szCs w:val="24"/>
              </w:rPr>
              <w:t>е</w:t>
            </w:r>
            <w:r w:rsidR="007D3AF8" w:rsidRPr="00660666">
              <w:rPr>
                <w:sz w:val="24"/>
                <w:szCs w:val="24"/>
              </w:rPr>
              <w:t>ния отчетности соблюдены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D3AF8" w:rsidRPr="00660666">
              <w:rPr>
                <w:sz w:val="24"/>
                <w:szCs w:val="24"/>
              </w:rPr>
              <w:t>арушение сроков и порядка предоставления отчетности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gridSpan w:val="4"/>
            <w:vAlign w:val="center"/>
          </w:tcPr>
          <w:p w:rsidR="007D3AF8" w:rsidRPr="00660666" w:rsidRDefault="007D3AF8" w:rsidP="009B0DC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60666">
              <w:rPr>
                <w:b/>
                <w:bCs/>
                <w:sz w:val="24"/>
                <w:szCs w:val="24"/>
              </w:rPr>
              <w:t>Специалист по работе с молодёжью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 w:val="restart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B0DC4" w:rsidRPr="00660666" w:rsidRDefault="007D3AF8" w:rsidP="009B0DC4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1.1</w:t>
            </w:r>
            <w:r w:rsidR="009B0DC4">
              <w:rPr>
                <w:sz w:val="24"/>
                <w:szCs w:val="24"/>
              </w:rPr>
              <w:t>.</w:t>
            </w:r>
            <w:r w:rsidRPr="00660666">
              <w:rPr>
                <w:sz w:val="24"/>
                <w:szCs w:val="24"/>
              </w:rPr>
              <w:t xml:space="preserve"> Разработка и реализация экспериментальных, профилактических и иных программ и проектов по основным направлениям деятел</w:t>
            </w:r>
            <w:r w:rsidRPr="00660666">
              <w:rPr>
                <w:sz w:val="24"/>
                <w:szCs w:val="24"/>
              </w:rPr>
              <w:t>ь</w:t>
            </w:r>
            <w:r w:rsidRPr="00660666">
              <w:rPr>
                <w:sz w:val="24"/>
                <w:szCs w:val="24"/>
              </w:rPr>
              <w:t>ности молодежной политики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7D3AF8" w:rsidRPr="00660666">
              <w:rPr>
                <w:sz w:val="24"/>
                <w:szCs w:val="24"/>
              </w:rPr>
              <w:t xml:space="preserve"> каждую экспериментальную, профилактическую и иную программу или проект, разработанные в отчетный п</w:t>
            </w:r>
            <w:r w:rsidR="007D3AF8" w:rsidRPr="00660666">
              <w:rPr>
                <w:sz w:val="24"/>
                <w:szCs w:val="24"/>
              </w:rPr>
              <w:t>е</w:t>
            </w:r>
            <w:r w:rsidR="007D3AF8" w:rsidRPr="00660666">
              <w:rPr>
                <w:sz w:val="24"/>
                <w:szCs w:val="24"/>
              </w:rPr>
              <w:t>риод специалистом по работе с молодежью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1.2</w:t>
            </w:r>
            <w:r w:rsidR="009B0DC4">
              <w:rPr>
                <w:sz w:val="24"/>
                <w:szCs w:val="24"/>
              </w:rPr>
              <w:t>.</w:t>
            </w:r>
            <w:r w:rsidRPr="00660666">
              <w:rPr>
                <w:sz w:val="24"/>
                <w:szCs w:val="24"/>
              </w:rPr>
              <w:t xml:space="preserve"> Участие в международных, всероссийских, региональных, городских, районных конкурсах, реализации ведомственных и цел</w:t>
            </w:r>
            <w:r w:rsidRPr="00660666">
              <w:rPr>
                <w:sz w:val="24"/>
                <w:szCs w:val="24"/>
              </w:rPr>
              <w:t>е</w:t>
            </w:r>
            <w:r w:rsidRPr="00660666">
              <w:rPr>
                <w:sz w:val="24"/>
                <w:szCs w:val="24"/>
              </w:rPr>
              <w:t>вых программ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D3AF8" w:rsidRPr="00660666">
              <w:rPr>
                <w:sz w:val="24"/>
                <w:szCs w:val="24"/>
              </w:rPr>
              <w:t>аличие дипломов, грамот, сертификатов о призовых ме</w:t>
            </w:r>
            <w:r w:rsidR="007D3AF8" w:rsidRPr="00660666">
              <w:rPr>
                <w:sz w:val="24"/>
                <w:szCs w:val="24"/>
              </w:rPr>
              <w:t>с</w:t>
            </w:r>
            <w:r w:rsidR="007D3AF8" w:rsidRPr="00660666">
              <w:rPr>
                <w:sz w:val="24"/>
                <w:szCs w:val="24"/>
              </w:rPr>
              <w:t>тах: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1.</w:t>
            </w:r>
            <w:r w:rsidR="00660666">
              <w:rPr>
                <w:b/>
                <w:sz w:val="24"/>
                <w:szCs w:val="24"/>
              </w:rPr>
              <w:t xml:space="preserve"> </w:t>
            </w:r>
            <w:r w:rsidRPr="00660666">
              <w:rPr>
                <w:b/>
                <w:sz w:val="24"/>
                <w:szCs w:val="24"/>
              </w:rPr>
              <w:t>международный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Лауреат, 1 место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  <w:lang w:val="en-US"/>
              </w:rPr>
              <w:t>II</w:t>
            </w:r>
            <w:r w:rsidRPr="00660666">
              <w:rPr>
                <w:sz w:val="24"/>
                <w:szCs w:val="24"/>
              </w:rPr>
              <w:t xml:space="preserve"> - </w:t>
            </w:r>
            <w:r w:rsidRPr="00660666">
              <w:rPr>
                <w:sz w:val="24"/>
                <w:szCs w:val="24"/>
                <w:lang w:val="en-US"/>
              </w:rPr>
              <w:t>III</w:t>
            </w:r>
            <w:r w:rsidRPr="00660666">
              <w:rPr>
                <w:sz w:val="24"/>
                <w:szCs w:val="24"/>
              </w:rPr>
              <w:t xml:space="preserve"> места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2.</w:t>
            </w:r>
            <w:r w:rsidR="00660666">
              <w:rPr>
                <w:b/>
                <w:sz w:val="24"/>
                <w:szCs w:val="24"/>
              </w:rPr>
              <w:t xml:space="preserve"> </w:t>
            </w:r>
            <w:r w:rsidRPr="00660666">
              <w:rPr>
                <w:b/>
                <w:sz w:val="24"/>
                <w:szCs w:val="24"/>
              </w:rPr>
              <w:t>всероссийский/региональный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Лауреат, 1 место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  <w:lang w:val="en-US"/>
              </w:rPr>
              <w:t>II</w:t>
            </w:r>
            <w:r w:rsidRPr="00660666">
              <w:rPr>
                <w:sz w:val="24"/>
                <w:szCs w:val="24"/>
              </w:rPr>
              <w:t xml:space="preserve"> - </w:t>
            </w:r>
            <w:r w:rsidRPr="00660666">
              <w:rPr>
                <w:sz w:val="24"/>
                <w:szCs w:val="24"/>
                <w:lang w:val="en-US"/>
              </w:rPr>
              <w:t>III</w:t>
            </w:r>
            <w:r w:rsidRPr="00660666">
              <w:rPr>
                <w:sz w:val="24"/>
                <w:szCs w:val="24"/>
              </w:rPr>
              <w:t xml:space="preserve"> места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3.</w:t>
            </w:r>
            <w:r w:rsidR="00660666">
              <w:rPr>
                <w:b/>
                <w:sz w:val="24"/>
                <w:szCs w:val="24"/>
              </w:rPr>
              <w:t xml:space="preserve"> </w:t>
            </w:r>
            <w:r w:rsidRPr="00660666">
              <w:rPr>
                <w:b/>
                <w:sz w:val="24"/>
                <w:szCs w:val="24"/>
              </w:rPr>
              <w:t>городской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Лауреат, 1 место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  <w:lang w:val="en-US"/>
              </w:rPr>
              <w:t>II</w:t>
            </w:r>
            <w:r w:rsidRPr="00660666">
              <w:rPr>
                <w:sz w:val="24"/>
                <w:szCs w:val="24"/>
              </w:rPr>
              <w:t xml:space="preserve"> - </w:t>
            </w:r>
            <w:r w:rsidRPr="00660666">
              <w:rPr>
                <w:sz w:val="24"/>
                <w:szCs w:val="24"/>
                <w:lang w:val="en-US"/>
              </w:rPr>
              <w:t>III</w:t>
            </w:r>
            <w:r w:rsidRPr="00660666">
              <w:rPr>
                <w:sz w:val="24"/>
                <w:szCs w:val="24"/>
              </w:rPr>
              <w:t xml:space="preserve"> места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4. районный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Лауреат, 1 место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  <w:lang w:val="en-US"/>
              </w:rPr>
              <w:t>II</w:t>
            </w:r>
            <w:r w:rsidRPr="00660666">
              <w:rPr>
                <w:sz w:val="24"/>
                <w:szCs w:val="24"/>
              </w:rPr>
              <w:t xml:space="preserve"> - </w:t>
            </w:r>
            <w:r w:rsidRPr="00660666">
              <w:rPr>
                <w:sz w:val="24"/>
                <w:szCs w:val="24"/>
                <w:lang w:val="en-US"/>
              </w:rPr>
              <w:t>III</w:t>
            </w:r>
            <w:r w:rsidRPr="00660666">
              <w:rPr>
                <w:sz w:val="24"/>
                <w:szCs w:val="24"/>
              </w:rPr>
              <w:t xml:space="preserve"> места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 балла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 балла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 балла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 w:val="restart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2.1</w:t>
            </w:r>
            <w:r w:rsidR="009B0DC4">
              <w:rPr>
                <w:sz w:val="24"/>
                <w:szCs w:val="24"/>
              </w:rPr>
              <w:t>.</w:t>
            </w:r>
            <w:r w:rsidRPr="00660666">
              <w:rPr>
                <w:sz w:val="24"/>
                <w:szCs w:val="24"/>
              </w:rPr>
              <w:t xml:space="preserve"> Реализация молодежных социокультурных проектов по н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правлениям молодежной политики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D3AF8" w:rsidRPr="00660666">
              <w:rPr>
                <w:sz w:val="24"/>
                <w:szCs w:val="24"/>
              </w:rPr>
              <w:t>а каждый проект, подготовленный и реализованный специалистом по работе с мол</w:t>
            </w:r>
            <w:r w:rsidR="007D3AF8" w:rsidRPr="00660666">
              <w:rPr>
                <w:sz w:val="24"/>
                <w:szCs w:val="24"/>
              </w:rPr>
              <w:t>о</w:t>
            </w:r>
            <w:r w:rsidR="007D3AF8" w:rsidRPr="00660666">
              <w:rPr>
                <w:sz w:val="24"/>
                <w:szCs w:val="24"/>
              </w:rPr>
              <w:t>дежью в отчетный период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2.2</w:t>
            </w:r>
            <w:r w:rsidR="009B0DC4">
              <w:rPr>
                <w:sz w:val="24"/>
                <w:szCs w:val="24"/>
              </w:rPr>
              <w:t>.</w:t>
            </w:r>
            <w:r w:rsidRPr="00660666">
              <w:rPr>
                <w:sz w:val="24"/>
                <w:szCs w:val="24"/>
              </w:rPr>
              <w:t xml:space="preserve"> Организация деятельности, направленной на поддержку мол</w:t>
            </w:r>
            <w:r w:rsidRPr="00660666">
              <w:rPr>
                <w:sz w:val="24"/>
                <w:szCs w:val="24"/>
              </w:rPr>
              <w:t>о</w:t>
            </w:r>
            <w:r w:rsidRPr="00660666">
              <w:rPr>
                <w:sz w:val="24"/>
                <w:szCs w:val="24"/>
              </w:rPr>
              <w:t>дежных инициатив</w:t>
            </w:r>
          </w:p>
        </w:tc>
        <w:tc>
          <w:tcPr>
            <w:tcW w:w="0" w:type="auto"/>
          </w:tcPr>
          <w:p w:rsidR="007D3AF8" w:rsidRPr="009B0DC4" w:rsidRDefault="007D3AF8" w:rsidP="00660666">
            <w:pPr>
              <w:rPr>
                <w:sz w:val="24"/>
                <w:szCs w:val="24"/>
              </w:rPr>
            </w:pPr>
            <w:r w:rsidRPr="009B0DC4">
              <w:rPr>
                <w:sz w:val="24"/>
                <w:szCs w:val="24"/>
              </w:rPr>
              <w:t>1.</w:t>
            </w:r>
            <w:r w:rsidR="00660666" w:rsidRPr="009B0DC4">
              <w:rPr>
                <w:sz w:val="24"/>
                <w:szCs w:val="24"/>
              </w:rPr>
              <w:t xml:space="preserve"> з</w:t>
            </w:r>
            <w:r w:rsidRPr="009B0DC4">
              <w:rPr>
                <w:sz w:val="24"/>
                <w:szCs w:val="24"/>
              </w:rPr>
              <w:t>а каждое мероприятие, подготовленное и проведенное или в котором принял участие специалист в отчетный пер</w:t>
            </w:r>
            <w:r w:rsidRPr="009B0DC4">
              <w:rPr>
                <w:sz w:val="24"/>
                <w:szCs w:val="24"/>
              </w:rPr>
              <w:t>и</w:t>
            </w:r>
            <w:r w:rsidR="00660666" w:rsidRPr="009B0DC4">
              <w:rPr>
                <w:sz w:val="24"/>
                <w:szCs w:val="24"/>
              </w:rPr>
              <w:t>од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9B0DC4">
              <w:rPr>
                <w:sz w:val="24"/>
                <w:szCs w:val="24"/>
              </w:rPr>
              <w:t>2.</w:t>
            </w:r>
            <w:r w:rsidR="00660666" w:rsidRPr="009B0DC4">
              <w:rPr>
                <w:sz w:val="24"/>
                <w:szCs w:val="24"/>
              </w:rPr>
              <w:t xml:space="preserve"> з</w:t>
            </w:r>
            <w:r w:rsidRPr="009B0DC4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 xml:space="preserve"> каждое любительское объединени</w:t>
            </w:r>
            <w:r w:rsidR="00660666">
              <w:rPr>
                <w:sz w:val="24"/>
                <w:szCs w:val="24"/>
              </w:rPr>
              <w:t xml:space="preserve">е, созданное в отчетный период </w:t>
            </w:r>
            <w:r w:rsidRPr="00660666">
              <w:rPr>
                <w:sz w:val="24"/>
                <w:szCs w:val="24"/>
              </w:rPr>
              <w:t>при поддер</w:t>
            </w:r>
            <w:r w:rsidRPr="00660666">
              <w:rPr>
                <w:sz w:val="24"/>
                <w:szCs w:val="24"/>
              </w:rPr>
              <w:t>ж</w:t>
            </w:r>
            <w:r w:rsidRPr="00660666">
              <w:rPr>
                <w:sz w:val="24"/>
                <w:szCs w:val="24"/>
              </w:rPr>
              <w:t>ке специалиста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2.3</w:t>
            </w:r>
            <w:r w:rsidR="009B0DC4">
              <w:rPr>
                <w:sz w:val="24"/>
                <w:szCs w:val="24"/>
              </w:rPr>
              <w:t>.</w:t>
            </w:r>
            <w:r w:rsidRPr="00660666">
              <w:rPr>
                <w:sz w:val="24"/>
                <w:szCs w:val="24"/>
              </w:rPr>
              <w:t xml:space="preserve"> Участие в проектах, конкурсах, фестивалях, реализация региональных, целевых и ведомстве</w:t>
            </w:r>
            <w:r w:rsidRPr="00660666">
              <w:rPr>
                <w:sz w:val="24"/>
                <w:szCs w:val="24"/>
              </w:rPr>
              <w:t>н</w:t>
            </w:r>
            <w:r w:rsidRPr="00660666">
              <w:rPr>
                <w:sz w:val="24"/>
                <w:szCs w:val="24"/>
              </w:rPr>
              <w:t>ных программ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</w:t>
            </w:r>
            <w:r w:rsidR="007D3AF8" w:rsidRPr="00660666">
              <w:rPr>
                <w:sz w:val="24"/>
                <w:szCs w:val="24"/>
              </w:rPr>
              <w:t>аличие дипломов, грамот, сертификатов о призовых ме</w:t>
            </w:r>
            <w:r w:rsidR="007D3AF8" w:rsidRPr="00660666">
              <w:rPr>
                <w:sz w:val="24"/>
                <w:szCs w:val="24"/>
              </w:rPr>
              <w:t>с</w:t>
            </w:r>
            <w:r w:rsidR="007D3AF8" w:rsidRPr="00660666">
              <w:rPr>
                <w:sz w:val="24"/>
                <w:szCs w:val="24"/>
              </w:rPr>
              <w:t>тах: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1.</w:t>
            </w:r>
            <w:r w:rsidR="00660666" w:rsidRPr="00660666">
              <w:rPr>
                <w:b/>
                <w:sz w:val="24"/>
                <w:szCs w:val="24"/>
              </w:rPr>
              <w:t xml:space="preserve"> </w:t>
            </w:r>
            <w:r w:rsidRPr="00660666">
              <w:rPr>
                <w:b/>
                <w:sz w:val="24"/>
                <w:szCs w:val="24"/>
              </w:rPr>
              <w:t>международный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Лауреат, 1 место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  <w:lang w:val="en-US"/>
              </w:rPr>
              <w:t>II</w:t>
            </w:r>
            <w:r w:rsidRPr="00660666">
              <w:rPr>
                <w:sz w:val="24"/>
                <w:szCs w:val="24"/>
              </w:rPr>
              <w:t xml:space="preserve"> - </w:t>
            </w:r>
            <w:r w:rsidRPr="00660666">
              <w:rPr>
                <w:sz w:val="24"/>
                <w:szCs w:val="24"/>
                <w:lang w:val="en-US"/>
              </w:rPr>
              <w:t>III</w:t>
            </w:r>
            <w:r w:rsidRPr="00660666">
              <w:rPr>
                <w:sz w:val="24"/>
                <w:szCs w:val="24"/>
              </w:rPr>
              <w:t xml:space="preserve"> места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2.</w:t>
            </w:r>
            <w:r w:rsidR="00660666" w:rsidRPr="00660666">
              <w:rPr>
                <w:b/>
                <w:sz w:val="24"/>
                <w:szCs w:val="24"/>
              </w:rPr>
              <w:t xml:space="preserve"> </w:t>
            </w:r>
            <w:r w:rsidRPr="00660666">
              <w:rPr>
                <w:b/>
                <w:sz w:val="24"/>
                <w:szCs w:val="24"/>
              </w:rPr>
              <w:t>всероссийский/региональный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Лауреат, 1 место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  <w:lang w:val="en-US"/>
              </w:rPr>
              <w:t>II</w:t>
            </w:r>
            <w:r w:rsidRPr="00660666">
              <w:rPr>
                <w:sz w:val="24"/>
                <w:szCs w:val="24"/>
              </w:rPr>
              <w:t xml:space="preserve"> - </w:t>
            </w:r>
            <w:r w:rsidRPr="00660666">
              <w:rPr>
                <w:sz w:val="24"/>
                <w:szCs w:val="24"/>
                <w:lang w:val="en-US"/>
              </w:rPr>
              <w:t>III</w:t>
            </w:r>
            <w:r w:rsidRPr="00660666">
              <w:rPr>
                <w:sz w:val="24"/>
                <w:szCs w:val="24"/>
              </w:rPr>
              <w:t xml:space="preserve"> места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3.</w:t>
            </w:r>
            <w:r w:rsidR="00660666" w:rsidRPr="00660666">
              <w:rPr>
                <w:b/>
                <w:sz w:val="24"/>
                <w:szCs w:val="24"/>
              </w:rPr>
              <w:t xml:space="preserve"> </w:t>
            </w:r>
            <w:r w:rsidRPr="00660666">
              <w:rPr>
                <w:b/>
                <w:sz w:val="24"/>
                <w:szCs w:val="24"/>
              </w:rPr>
              <w:t>городской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Лауреат, 1 место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  <w:lang w:val="en-US"/>
              </w:rPr>
              <w:t>II</w:t>
            </w:r>
            <w:r w:rsidRPr="00660666">
              <w:rPr>
                <w:sz w:val="24"/>
                <w:szCs w:val="24"/>
              </w:rPr>
              <w:t xml:space="preserve"> - </w:t>
            </w:r>
            <w:r w:rsidRPr="00660666">
              <w:rPr>
                <w:sz w:val="24"/>
                <w:szCs w:val="24"/>
                <w:lang w:val="en-US"/>
              </w:rPr>
              <w:t>III</w:t>
            </w:r>
            <w:r w:rsidRPr="00660666">
              <w:rPr>
                <w:sz w:val="24"/>
                <w:szCs w:val="24"/>
              </w:rPr>
              <w:t xml:space="preserve"> места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4. районный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Лауреат, 1 место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  <w:lang w:val="en-US"/>
              </w:rPr>
              <w:t>II</w:t>
            </w:r>
            <w:r w:rsidRPr="00660666">
              <w:rPr>
                <w:sz w:val="24"/>
                <w:szCs w:val="24"/>
              </w:rPr>
              <w:t xml:space="preserve"> - </w:t>
            </w:r>
            <w:r w:rsidRPr="00660666">
              <w:rPr>
                <w:sz w:val="24"/>
                <w:szCs w:val="24"/>
                <w:lang w:val="en-US"/>
              </w:rPr>
              <w:t>III</w:t>
            </w:r>
            <w:r w:rsidRPr="00660666">
              <w:rPr>
                <w:sz w:val="24"/>
                <w:szCs w:val="24"/>
              </w:rPr>
              <w:t xml:space="preserve"> места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 балла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 балла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 балла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2.4</w:t>
            </w:r>
            <w:r w:rsidR="009B0DC4">
              <w:rPr>
                <w:sz w:val="24"/>
                <w:szCs w:val="24"/>
              </w:rPr>
              <w:t>.</w:t>
            </w:r>
            <w:r w:rsidRPr="00660666">
              <w:rPr>
                <w:sz w:val="24"/>
                <w:szCs w:val="24"/>
              </w:rPr>
              <w:t xml:space="preserve"> Организация работы по привлечению несовершеннолетних и молодежи в добровольческую де</w:t>
            </w:r>
            <w:r w:rsidRPr="00660666">
              <w:rPr>
                <w:sz w:val="24"/>
                <w:szCs w:val="24"/>
              </w:rPr>
              <w:t>я</w:t>
            </w:r>
            <w:r w:rsidRPr="00660666">
              <w:rPr>
                <w:sz w:val="24"/>
                <w:szCs w:val="24"/>
              </w:rPr>
              <w:t>тельность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1.</w:t>
            </w:r>
            <w:r w:rsidR="00660666">
              <w:rPr>
                <w:sz w:val="24"/>
                <w:szCs w:val="24"/>
              </w:rPr>
              <w:t xml:space="preserve"> у</w:t>
            </w:r>
            <w:r w:rsidRPr="00660666">
              <w:rPr>
                <w:sz w:val="24"/>
                <w:szCs w:val="24"/>
              </w:rPr>
              <w:t>величение количества несовершеннолетних и молодежи, вовлеченных в добровол</w:t>
            </w:r>
            <w:r w:rsidRPr="00660666">
              <w:rPr>
                <w:sz w:val="24"/>
                <w:szCs w:val="24"/>
              </w:rPr>
              <w:t>ь</w:t>
            </w:r>
            <w:r w:rsidRPr="00660666">
              <w:rPr>
                <w:sz w:val="24"/>
                <w:szCs w:val="24"/>
              </w:rPr>
              <w:t>ческую деятельность: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более 10 чел.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 5 до 10 чел.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менее 5 чел.</w:t>
            </w:r>
          </w:p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</w:t>
            </w:r>
            <w:r w:rsidR="007D3AF8" w:rsidRPr="00660666">
              <w:rPr>
                <w:sz w:val="24"/>
                <w:szCs w:val="24"/>
              </w:rPr>
              <w:t>величение количества добровольцев, посещающих учреждение и зарегистрировавшихся на ЕИС в отчетный п</w:t>
            </w:r>
            <w:r w:rsidR="007D3AF8" w:rsidRPr="00660666">
              <w:rPr>
                <w:sz w:val="24"/>
                <w:szCs w:val="24"/>
              </w:rPr>
              <w:t>е</w:t>
            </w:r>
            <w:r w:rsidR="007D3AF8" w:rsidRPr="00660666">
              <w:rPr>
                <w:sz w:val="24"/>
                <w:szCs w:val="24"/>
              </w:rPr>
              <w:t>риод: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более 10 добровольцев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 5 до 10 добровольцев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lastRenderedPageBreak/>
              <w:t>менее 5 добровольцев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 балла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 балл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</w:t>
            </w:r>
            <w:r w:rsidR="009B0DC4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-</w:t>
            </w:r>
            <w:r w:rsidR="009B0DC4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9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1 - 4 балла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 w:val="restart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3.1</w:t>
            </w:r>
            <w:r w:rsidR="009B0DC4">
              <w:rPr>
                <w:sz w:val="24"/>
                <w:szCs w:val="24"/>
              </w:rPr>
              <w:t>.</w:t>
            </w:r>
            <w:r w:rsidRPr="00660666">
              <w:rPr>
                <w:sz w:val="24"/>
                <w:szCs w:val="24"/>
              </w:rPr>
              <w:t xml:space="preserve"> Участие в мероприятиях, направленных на повышение уровня профессионального мастерства, распространение передового опыта работников учреждения: методологических и творческих лабораториях, семинарах, форумах, кру</w:t>
            </w:r>
            <w:r w:rsidRPr="00660666">
              <w:rPr>
                <w:sz w:val="24"/>
                <w:szCs w:val="24"/>
              </w:rPr>
              <w:t>г</w:t>
            </w:r>
            <w:r w:rsidRPr="00660666">
              <w:rPr>
                <w:sz w:val="24"/>
                <w:szCs w:val="24"/>
              </w:rPr>
              <w:t>лых столах, конференциях и пр.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у</w:t>
            </w:r>
            <w:r w:rsidR="007D3AF8" w:rsidRPr="00660666">
              <w:rPr>
                <w:sz w:val="24"/>
                <w:szCs w:val="24"/>
              </w:rPr>
              <w:t>ровень и статус участия: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1.</w:t>
            </w:r>
            <w:r w:rsidR="00660666" w:rsidRPr="00660666">
              <w:rPr>
                <w:b/>
                <w:sz w:val="24"/>
                <w:szCs w:val="24"/>
              </w:rPr>
              <w:t xml:space="preserve"> </w:t>
            </w:r>
            <w:r w:rsidRPr="00660666">
              <w:rPr>
                <w:b/>
                <w:sz w:val="24"/>
                <w:szCs w:val="24"/>
              </w:rPr>
              <w:t>всероссийский/региональный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выступающий (докладчик)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2.</w:t>
            </w:r>
            <w:r w:rsidR="00660666" w:rsidRPr="00660666">
              <w:rPr>
                <w:b/>
                <w:sz w:val="24"/>
                <w:szCs w:val="24"/>
              </w:rPr>
              <w:t xml:space="preserve"> </w:t>
            </w:r>
            <w:r w:rsidRPr="00660666">
              <w:rPr>
                <w:b/>
                <w:sz w:val="24"/>
                <w:szCs w:val="24"/>
              </w:rPr>
              <w:t>городской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выступающий (докладчик)</w:t>
            </w:r>
          </w:p>
          <w:p w:rsidR="007D3AF8" w:rsidRPr="00660666" w:rsidRDefault="007D3AF8" w:rsidP="00660666">
            <w:pPr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3.</w:t>
            </w:r>
            <w:r w:rsidR="00660666" w:rsidRPr="00660666">
              <w:rPr>
                <w:b/>
                <w:sz w:val="24"/>
                <w:szCs w:val="24"/>
              </w:rPr>
              <w:t xml:space="preserve"> </w:t>
            </w:r>
            <w:r w:rsidRPr="00660666">
              <w:rPr>
                <w:b/>
                <w:sz w:val="24"/>
                <w:szCs w:val="24"/>
              </w:rPr>
              <w:t>районный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выступающий (докладчик)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vMerge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3.2</w:t>
            </w:r>
            <w:r w:rsidR="009B0DC4">
              <w:rPr>
                <w:sz w:val="24"/>
                <w:szCs w:val="24"/>
              </w:rPr>
              <w:t>.</w:t>
            </w:r>
            <w:r w:rsidRPr="00660666">
              <w:rPr>
                <w:sz w:val="24"/>
                <w:szCs w:val="24"/>
              </w:rPr>
              <w:t xml:space="preserve"> Участие в конкурсах профе</w:t>
            </w:r>
            <w:r w:rsidRPr="00660666">
              <w:rPr>
                <w:sz w:val="24"/>
                <w:szCs w:val="24"/>
              </w:rPr>
              <w:t>с</w:t>
            </w:r>
            <w:r w:rsidRPr="00660666">
              <w:rPr>
                <w:sz w:val="24"/>
                <w:szCs w:val="24"/>
              </w:rPr>
              <w:t>сионального мастерства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D3AF8" w:rsidRPr="00660666">
              <w:rPr>
                <w:sz w:val="24"/>
                <w:szCs w:val="24"/>
              </w:rPr>
              <w:t>аличие призовых мест: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всероссийский/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межрегиональный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городской</w:t>
            </w:r>
          </w:p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районный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4.1</w:t>
            </w:r>
            <w:r w:rsidR="009B0DC4">
              <w:rPr>
                <w:sz w:val="24"/>
                <w:szCs w:val="24"/>
              </w:rPr>
              <w:t>.</w:t>
            </w:r>
            <w:r w:rsidRPr="00660666">
              <w:rPr>
                <w:sz w:val="24"/>
                <w:szCs w:val="24"/>
              </w:rPr>
              <w:t xml:space="preserve"> Соблюдение установленных сроков и порядка предоставления отчетности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</w:t>
            </w:r>
            <w:r w:rsidR="007D3AF8" w:rsidRPr="00660666">
              <w:rPr>
                <w:sz w:val="24"/>
                <w:szCs w:val="24"/>
              </w:rPr>
              <w:t>роки и порядок предоста</w:t>
            </w:r>
            <w:r w:rsidR="007D3AF8" w:rsidRPr="00660666">
              <w:rPr>
                <w:sz w:val="24"/>
                <w:szCs w:val="24"/>
              </w:rPr>
              <w:t>в</w:t>
            </w:r>
            <w:r w:rsidR="007D3AF8" w:rsidRPr="00660666">
              <w:rPr>
                <w:sz w:val="24"/>
                <w:szCs w:val="24"/>
              </w:rPr>
              <w:t>ления отчетности соблюдены</w:t>
            </w:r>
          </w:p>
          <w:p w:rsidR="007D3AF8" w:rsidRPr="00660666" w:rsidRDefault="00660666" w:rsidP="0066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</w:t>
            </w:r>
            <w:r w:rsidR="007D3AF8" w:rsidRPr="00660666">
              <w:rPr>
                <w:sz w:val="24"/>
                <w:szCs w:val="24"/>
              </w:rPr>
              <w:t>арушение сроков и поря</w:t>
            </w:r>
            <w:r w:rsidR="007D3AF8" w:rsidRPr="00660666">
              <w:rPr>
                <w:sz w:val="24"/>
                <w:szCs w:val="24"/>
              </w:rPr>
              <w:t>д</w:t>
            </w:r>
            <w:r w:rsidR="007D3AF8" w:rsidRPr="00660666">
              <w:rPr>
                <w:sz w:val="24"/>
                <w:szCs w:val="24"/>
              </w:rPr>
              <w:t>ка предоставления отчетности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 балла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gridSpan w:val="4"/>
            <w:vAlign w:val="center"/>
          </w:tcPr>
          <w:p w:rsidR="007D3AF8" w:rsidRPr="00660666" w:rsidRDefault="007D3AF8" w:rsidP="009B0DC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Вспомогательный персонал (специалист по кадрам</w:t>
            </w:r>
            <w:r w:rsidRPr="00660666">
              <w:rPr>
                <w:sz w:val="24"/>
                <w:szCs w:val="24"/>
              </w:rPr>
              <w:t>)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ведение </w:t>
            </w:r>
            <w:r w:rsidR="007D3AF8" w:rsidRPr="00660666">
              <w:rPr>
                <w:sz w:val="24"/>
                <w:szCs w:val="24"/>
              </w:rPr>
              <w:t>доку</w:t>
            </w:r>
            <w:r>
              <w:rPr>
                <w:sz w:val="24"/>
                <w:szCs w:val="24"/>
              </w:rPr>
              <w:t xml:space="preserve">ментации, работа с </w:t>
            </w:r>
            <w:r w:rsidR="007D3AF8" w:rsidRPr="00660666">
              <w:rPr>
                <w:sz w:val="24"/>
                <w:szCs w:val="24"/>
              </w:rPr>
              <w:t>а</w:t>
            </w:r>
            <w:r w:rsidR="007D3AF8" w:rsidRPr="0066066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хивом, отсутствие </w:t>
            </w:r>
            <w:r w:rsidR="007D3AF8" w:rsidRPr="00660666">
              <w:rPr>
                <w:sz w:val="24"/>
                <w:szCs w:val="24"/>
              </w:rPr>
              <w:t>замечаний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9B0DC4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Своевременное, полное, досто</w:t>
            </w:r>
            <w:r w:rsidR="00660666">
              <w:rPr>
                <w:sz w:val="24"/>
                <w:szCs w:val="24"/>
              </w:rPr>
              <w:t xml:space="preserve">верное составление и </w:t>
            </w:r>
            <w:r w:rsidRPr="00660666">
              <w:rPr>
                <w:sz w:val="24"/>
                <w:szCs w:val="24"/>
              </w:rPr>
              <w:t>представление отчетных данных (мониторинг, персонифицир</w:t>
            </w:r>
            <w:r w:rsidRPr="00660666">
              <w:rPr>
                <w:sz w:val="24"/>
                <w:szCs w:val="24"/>
              </w:rPr>
              <w:t>о</w:t>
            </w:r>
            <w:r w:rsidRPr="00660666">
              <w:rPr>
                <w:sz w:val="24"/>
                <w:szCs w:val="24"/>
              </w:rPr>
              <w:t>ванный учет)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9B0DC4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r w:rsidR="007D3AF8" w:rsidRPr="00660666">
              <w:rPr>
                <w:sz w:val="24"/>
                <w:szCs w:val="24"/>
              </w:rPr>
              <w:t>информа</w:t>
            </w:r>
            <w:r>
              <w:rPr>
                <w:sz w:val="24"/>
                <w:szCs w:val="24"/>
              </w:rPr>
              <w:t xml:space="preserve">ционно-коммуникационных </w:t>
            </w:r>
            <w:r w:rsidR="007D3AF8" w:rsidRPr="0066066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ехнологий         в ведении учета и создании базы     данных, работа с </w:t>
            </w:r>
            <w:r w:rsidR="007D3AF8" w:rsidRPr="00660666">
              <w:rPr>
                <w:sz w:val="24"/>
                <w:szCs w:val="24"/>
              </w:rPr>
              <w:t>эле</w:t>
            </w:r>
            <w:r w:rsidR="007D3AF8" w:rsidRPr="00660666">
              <w:rPr>
                <w:sz w:val="24"/>
                <w:szCs w:val="24"/>
              </w:rPr>
              <w:t>к</w:t>
            </w:r>
            <w:r w:rsidR="007D3AF8" w:rsidRPr="00660666">
              <w:rPr>
                <w:sz w:val="24"/>
                <w:szCs w:val="24"/>
              </w:rPr>
              <w:t>тронными носителями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9B0DC4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замечаний по и</w:t>
            </w:r>
            <w:r w:rsidRPr="00660666">
              <w:rPr>
                <w:sz w:val="24"/>
                <w:szCs w:val="24"/>
              </w:rPr>
              <w:t>з</w:t>
            </w:r>
            <w:r w:rsidRPr="00660666">
              <w:rPr>
                <w:sz w:val="24"/>
                <w:szCs w:val="24"/>
              </w:rPr>
              <w:t>данным приказам (со стороны проверяющих)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660666" w:rsidP="0066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– </w:t>
            </w:r>
            <w:r w:rsidR="007D3AF8" w:rsidRPr="00660666">
              <w:rPr>
                <w:sz w:val="24"/>
                <w:szCs w:val="24"/>
              </w:rPr>
              <w:t>10 ба</w:t>
            </w:r>
            <w:r w:rsidR="007D3AF8" w:rsidRPr="00660666">
              <w:rPr>
                <w:sz w:val="24"/>
                <w:szCs w:val="24"/>
              </w:rPr>
              <w:t>л</w:t>
            </w:r>
            <w:r w:rsidR="007D3AF8" w:rsidRPr="00660666">
              <w:rPr>
                <w:sz w:val="24"/>
                <w:szCs w:val="24"/>
              </w:rPr>
              <w:t>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и </w:t>
            </w:r>
            <w:r w:rsidR="007D3AF8" w:rsidRPr="00660666">
              <w:rPr>
                <w:sz w:val="24"/>
                <w:szCs w:val="24"/>
              </w:rPr>
              <w:t>качест</w:t>
            </w:r>
            <w:r>
              <w:rPr>
                <w:sz w:val="24"/>
                <w:szCs w:val="24"/>
              </w:rPr>
              <w:t xml:space="preserve">венное     заключение </w:t>
            </w:r>
            <w:r w:rsidR="007D3AF8" w:rsidRPr="00660666">
              <w:rPr>
                <w:sz w:val="24"/>
                <w:szCs w:val="24"/>
              </w:rPr>
              <w:t>трудо</w:t>
            </w:r>
            <w:r>
              <w:rPr>
                <w:sz w:val="24"/>
                <w:szCs w:val="24"/>
              </w:rPr>
              <w:t xml:space="preserve">вых </w:t>
            </w:r>
            <w:r w:rsidR="007D3AF8" w:rsidRPr="00660666">
              <w:rPr>
                <w:sz w:val="24"/>
                <w:szCs w:val="24"/>
              </w:rPr>
              <w:t>договоров     и дополнительных соглашений с рабо</w:t>
            </w:r>
            <w:r w:rsidR="007D3AF8" w:rsidRPr="00660666">
              <w:rPr>
                <w:sz w:val="24"/>
                <w:szCs w:val="24"/>
              </w:rPr>
              <w:t>т</w:t>
            </w:r>
            <w:r w:rsidR="007D3AF8" w:rsidRPr="00660666">
              <w:rPr>
                <w:sz w:val="24"/>
                <w:szCs w:val="24"/>
              </w:rPr>
              <w:t>никами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Качественный учет, регистрация, контроль поручений, информац</w:t>
            </w:r>
            <w:r w:rsidRPr="00660666">
              <w:rPr>
                <w:sz w:val="24"/>
                <w:szCs w:val="24"/>
              </w:rPr>
              <w:t>и</w:t>
            </w:r>
            <w:r w:rsidRPr="00660666">
              <w:rPr>
                <w:sz w:val="24"/>
                <w:szCs w:val="24"/>
              </w:rPr>
              <w:t>онное обслуживание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Качественное и своевременное обеспечение кадровой деятельн</w:t>
            </w:r>
            <w:r w:rsidRPr="00660666">
              <w:rPr>
                <w:sz w:val="24"/>
                <w:szCs w:val="24"/>
              </w:rPr>
              <w:t>о</w:t>
            </w:r>
            <w:r w:rsidRPr="00660666">
              <w:rPr>
                <w:sz w:val="24"/>
                <w:szCs w:val="24"/>
              </w:rPr>
              <w:t>сти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Качественное и своевременное выполнение технических функций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B0DC4" w:rsidRPr="00660666" w:rsidRDefault="007D3AF8" w:rsidP="009B0DC4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Поддержание актуальности собс</w:t>
            </w:r>
            <w:r w:rsidRPr="00660666">
              <w:rPr>
                <w:sz w:val="24"/>
                <w:szCs w:val="24"/>
              </w:rPr>
              <w:t>т</w:t>
            </w:r>
            <w:r w:rsidRPr="00660666">
              <w:rPr>
                <w:sz w:val="24"/>
                <w:szCs w:val="24"/>
              </w:rPr>
              <w:t>венных знаний, повышение уровня квалификации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Трудовая дисциплина. Соблюд</w:t>
            </w:r>
            <w:r w:rsidRPr="00660666">
              <w:rPr>
                <w:sz w:val="24"/>
                <w:szCs w:val="24"/>
              </w:rPr>
              <w:t>е</w:t>
            </w:r>
            <w:r w:rsidRPr="00660666">
              <w:rPr>
                <w:sz w:val="24"/>
                <w:szCs w:val="24"/>
              </w:rPr>
              <w:t>ние служебной этики, Правил внутреннего трудового распорядка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gridSpan w:val="4"/>
            <w:vAlign w:val="center"/>
          </w:tcPr>
          <w:p w:rsidR="007D3AF8" w:rsidRPr="00660666" w:rsidRDefault="007D3AF8" w:rsidP="009B0DC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Кассир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Осуществление операций по приему учету выдачи и хранению денежных средств и ценных бумаг с соблюдением правил, обеспеч</w:t>
            </w:r>
            <w:r w:rsidRPr="00660666">
              <w:rPr>
                <w:sz w:val="24"/>
                <w:szCs w:val="24"/>
              </w:rPr>
              <w:t>и</w:t>
            </w:r>
            <w:r w:rsidRPr="00660666">
              <w:rPr>
                <w:sz w:val="24"/>
                <w:szCs w:val="24"/>
              </w:rPr>
              <w:t>вающих их сохранность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20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Оформление документов и получение в соответствии с установленным порядком денежных средств и ценных бумаг в учреждениях банка для выплаты зар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ботной платы, премий и других расходов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20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Ведение на основе приходных и расходных документов кассовой книги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20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Составление кассовой отчетности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20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Трудовая дисциплина. Соблюд</w:t>
            </w:r>
            <w:r w:rsidRPr="00660666">
              <w:rPr>
                <w:sz w:val="24"/>
                <w:szCs w:val="24"/>
              </w:rPr>
              <w:t>е</w:t>
            </w:r>
            <w:r w:rsidRPr="00660666">
              <w:rPr>
                <w:sz w:val="24"/>
                <w:szCs w:val="24"/>
              </w:rPr>
              <w:t>ние служебной этики, Правил внутреннего трудового распорядка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20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gridSpan w:val="4"/>
            <w:vAlign w:val="center"/>
          </w:tcPr>
          <w:p w:rsidR="007D3AF8" w:rsidRPr="00660666" w:rsidRDefault="007D3AF8" w:rsidP="009B0DC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Заведующий хозяйственной частью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Своевременное выполнение прик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зов, распоряжений руководства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20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Обеспечение сохранности хозяйственного инвентаря, его восстано</w:t>
            </w:r>
            <w:r w:rsidRPr="00660666">
              <w:rPr>
                <w:sz w:val="24"/>
                <w:szCs w:val="24"/>
              </w:rPr>
              <w:t>в</w:t>
            </w:r>
            <w:r w:rsidRPr="00660666">
              <w:rPr>
                <w:sz w:val="24"/>
                <w:szCs w:val="24"/>
              </w:rPr>
              <w:t>ление и пополнение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20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Принятие мер к своевременному ремонту помещений,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15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Обеспечение работников канцелярскими принадлежностями и предметами хозяйственного об</w:t>
            </w:r>
            <w:r w:rsidRPr="00660666">
              <w:rPr>
                <w:sz w:val="24"/>
                <w:szCs w:val="24"/>
              </w:rPr>
              <w:t>и</w:t>
            </w:r>
            <w:r w:rsidRPr="00660666">
              <w:rPr>
                <w:sz w:val="24"/>
                <w:szCs w:val="24"/>
              </w:rPr>
              <w:t>хода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15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Руководство работой обслуж</w:t>
            </w:r>
            <w:r w:rsidRPr="00660666">
              <w:rPr>
                <w:sz w:val="24"/>
                <w:szCs w:val="24"/>
              </w:rPr>
              <w:t>и</w:t>
            </w:r>
            <w:r w:rsidRPr="00660666">
              <w:rPr>
                <w:sz w:val="24"/>
                <w:szCs w:val="24"/>
              </w:rPr>
              <w:t>вающего персонала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15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Трудовая дисциплина. Соблюд</w:t>
            </w:r>
            <w:r w:rsidRPr="00660666">
              <w:rPr>
                <w:sz w:val="24"/>
                <w:szCs w:val="24"/>
              </w:rPr>
              <w:t>е</w:t>
            </w:r>
            <w:r w:rsidRPr="00660666">
              <w:rPr>
                <w:sz w:val="24"/>
                <w:szCs w:val="24"/>
              </w:rPr>
              <w:t>ние служебной этики, Правил внутреннего трудового распорядка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15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gridSpan w:val="4"/>
            <w:vAlign w:val="center"/>
          </w:tcPr>
          <w:p w:rsidR="007D3AF8" w:rsidRPr="00660666" w:rsidRDefault="007D3AF8" w:rsidP="00660666">
            <w:pPr>
              <w:jc w:val="center"/>
              <w:rPr>
                <w:b/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Технические работники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(рабочий по обслуживанию здания)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3AF8" w:rsidRPr="00660666" w:rsidRDefault="00660666" w:rsidP="0066066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бесперебойной работы систем </w:t>
            </w:r>
            <w:r w:rsidR="007D3AF8" w:rsidRPr="00660666">
              <w:rPr>
                <w:sz w:val="24"/>
                <w:szCs w:val="24"/>
              </w:rPr>
              <w:t xml:space="preserve">отопления, водоснабжения, канализации и </w:t>
            </w:r>
            <w:r w:rsidR="007D3AF8" w:rsidRPr="00660666">
              <w:rPr>
                <w:sz w:val="24"/>
                <w:szCs w:val="24"/>
              </w:rPr>
              <w:lastRenderedPageBreak/>
              <w:t>водо</w:t>
            </w:r>
            <w:r>
              <w:rPr>
                <w:sz w:val="24"/>
                <w:szCs w:val="24"/>
              </w:rPr>
              <w:t xml:space="preserve">стоков, </w:t>
            </w:r>
            <w:r w:rsidR="007D3AF8" w:rsidRPr="00660666">
              <w:rPr>
                <w:sz w:val="24"/>
                <w:szCs w:val="24"/>
              </w:rPr>
              <w:t>электроснабжения образ</w:t>
            </w:r>
            <w:r w:rsidR="007D3AF8" w:rsidRPr="00660666">
              <w:rPr>
                <w:sz w:val="24"/>
                <w:szCs w:val="24"/>
              </w:rPr>
              <w:t>о</w:t>
            </w:r>
            <w:r w:rsidR="007D3AF8" w:rsidRPr="00660666">
              <w:rPr>
                <w:sz w:val="24"/>
                <w:szCs w:val="24"/>
              </w:rPr>
              <w:t>вательной организации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lastRenderedPageBreak/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20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Оперативность и качественность выполнения заявок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Осуществление ежедневного контроля за всеми видами оборудов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ния, предотвращение аварий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20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замечаний в актах и предписаниях органов государс</w:t>
            </w:r>
            <w:r w:rsidRPr="00660666">
              <w:rPr>
                <w:sz w:val="24"/>
                <w:szCs w:val="24"/>
              </w:rPr>
              <w:t>т</w:t>
            </w:r>
            <w:r w:rsidRPr="00660666">
              <w:rPr>
                <w:sz w:val="24"/>
                <w:szCs w:val="24"/>
              </w:rPr>
              <w:t>венного контроля (надзора)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20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Активное участие в общественных мероприятиях учреждения (уборка, субботник, ремонт)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Выполнение особо важных зад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20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  <w:gridSpan w:val="4"/>
            <w:vAlign w:val="center"/>
          </w:tcPr>
          <w:p w:rsidR="007D3AF8" w:rsidRPr="00660666" w:rsidRDefault="007D3AF8" w:rsidP="009B0DC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60666">
              <w:rPr>
                <w:b/>
                <w:sz w:val="24"/>
                <w:szCs w:val="24"/>
              </w:rPr>
              <w:t>Обслуживающий персонал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Стабильно высокое санитарно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- состояние гигиеническое закрепле</w:t>
            </w:r>
            <w:r w:rsidRPr="00660666">
              <w:rPr>
                <w:sz w:val="24"/>
                <w:szCs w:val="24"/>
              </w:rPr>
              <w:t>н</w:t>
            </w:r>
            <w:r w:rsidRPr="00660666">
              <w:rPr>
                <w:sz w:val="24"/>
                <w:szCs w:val="24"/>
              </w:rPr>
              <w:t>ных помещений и прилегающей территории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30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Сохранность хозяйственного инвентаря и сантехнического обор</w:t>
            </w:r>
            <w:r w:rsidRPr="00660666">
              <w:rPr>
                <w:sz w:val="24"/>
                <w:szCs w:val="24"/>
              </w:rPr>
              <w:t>у</w:t>
            </w:r>
            <w:r w:rsidRPr="00660666">
              <w:rPr>
                <w:sz w:val="24"/>
                <w:szCs w:val="24"/>
              </w:rPr>
              <w:t>дования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Высокий уровень профилактич</w:t>
            </w:r>
            <w:r w:rsidRPr="00660666">
              <w:rPr>
                <w:sz w:val="24"/>
                <w:szCs w:val="24"/>
              </w:rPr>
              <w:t>е</w:t>
            </w:r>
            <w:r w:rsidRPr="00660666">
              <w:rPr>
                <w:sz w:val="24"/>
                <w:szCs w:val="24"/>
              </w:rPr>
              <w:t>ских работ либо своевременное устранение аварийных ситуаций на закрепленном участке работы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Оперативное выполнение заявок по устранению технических неп</w:t>
            </w:r>
            <w:r w:rsidRPr="00660666">
              <w:rPr>
                <w:sz w:val="24"/>
                <w:szCs w:val="24"/>
              </w:rPr>
              <w:t>о</w:t>
            </w:r>
            <w:r w:rsidRPr="00660666">
              <w:rPr>
                <w:sz w:val="24"/>
                <w:szCs w:val="24"/>
              </w:rPr>
              <w:t>ладок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Активное участие в проведении текущих ремонтных работ в учр</w:t>
            </w:r>
            <w:r w:rsidRPr="00660666">
              <w:rPr>
                <w:sz w:val="24"/>
                <w:szCs w:val="24"/>
              </w:rPr>
              <w:t>е</w:t>
            </w:r>
            <w:r w:rsidRPr="00660666">
              <w:rPr>
                <w:sz w:val="24"/>
                <w:szCs w:val="24"/>
              </w:rPr>
              <w:t>ждении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жалоб на деятельность работника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20 баллов</w:t>
            </w:r>
          </w:p>
        </w:tc>
      </w:tr>
      <w:tr w:rsidR="007D3AF8" w:rsidRPr="00660666" w:rsidTr="00660666">
        <w:trPr>
          <w:trHeight w:val="20"/>
        </w:trPr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shd w:val="clear" w:color="auto" w:fill="FFFFFF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Трудовая дисциплина. Соблюд</w:t>
            </w:r>
            <w:r w:rsidRPr="00660666">
              <w:rPr>
                <w:sz w:val="24"/>
                <w:szCs w:val="24"/>
              </w:rPr>
              <w:t>е</w:t>
            </w:r>
            <w:r w:rsidRPr="00660666">
              <w:rPr>
                <w:sz w:val="24"/>
                <w:szCs w:val="24"/>
              </w:rPr>
              <w:t>ние служебной этики, Правил внутреннего трудового распорядка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отсутствие / наличие замеч</w:t>
            </w:r>
            <w:r w:rsidRPr="00660666">
              <w:rPr>
                <w:sz w:val="24"/>
                <w:szCs w:val="24"/>
              </w:rPr>
              <w:t>а</w:t>
            </w:r>
            <w:r w:rsidRPr="00660666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да -</w:t>
            </w:r>
            <w:r w:rsidR="00660666">
              <w:rPr>
                <w:sz w:val="24"/>
                <w:szCs w:val="24"/>
              </w:rPr>
              <w:t xml:space="preserve"> </w:t>
            </w:r>
            <w:r w:rsidRPr="00660666">
              <w:rPr>
                <w:sz w:val="24"/>
                <w:szCs w:val="24"/>
              </w:rPr>
              <w:t>0 баллов</w:t>
            </w:r>
          </w:p>
          <w:p w:rsidR="007D3AF8" w:rsidRPr="00660666" w:rsidRDefault="007D3AF8" w:rsidP="00660666">
            <w:pPr>
              <w:jc w:val="center"/>
              <w:rPr>
                <w:sz w:val="24"/>
                <w:szCs w:val="24"/>
              </w:rPr>
            </w:pPr>
            <w:r w:rsidRPr="00660666">
              <w:rPr>
                <w:sz w:val="24"/>
                <w:szCs w:val="24"/>
              </w:rPr>
              <w:t>нет – 10 баллов</w:t>
            </w:r>
          </w:p>
        </w:tc>
      </w:tr>
    </w:tbl>
    <w:p w:rsidR="009B0DC4" w:rsidRPr="009B0DC4" w:rsidRDefault="009B0DC4" w:rsidP="00BF2478">
      <w:pPr>
        <w:jc w:val="both"/>
        <w:rPr>
          <w:sz w:val="2"/>
          <w:szCs w:val="2"/>
        </w:rPr>
      </w:pPr>
    </w:p>
    <w:sectPr w:rsidR="009B0DC4" w:rsidRPr="009B0DC4" w:rsidSect="005A0EB9">
      <w:headerReference w:type="default" r:id="rId15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DAE" w:rsidRDefault="00D17DAE">
      <w:r>
        <w:separator/>
      </w:r>
    </w:p>
  </w:endnote>
  <w:endnote w:type="continuationSeparator" w:id="0">
    <w:p w:rsidR="00D17DAE" w:rsidRDefault="00D1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DAE" w:rsidRDefault="00D17DAE">
      <w:r>
        <w:separator/>
      </w:r>
    </w:p>
  </w:footnote>
  <w:footnote w:type="continuationSeparator" w:id="0">
    <w:p w:rsidR="00D17DAE" w:rsidRDefault="00D1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666" w:rsidRDefault="0066066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3029">
      <w:rPr>
        <w:noProof/>
      </w:rPr>
      <w:t>17</w:t>
    </w:r>
    <w:r>
      <w:fldChar w:fldCharType="end"/>
    </w:r>
  </w:p>
  <w:p w:rsidR="00660666" w:rsidRDefault="006606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029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  <w15:chartTrackingRefBased/>
  <w15:docId w15:val="{3B6D5F7E-F31F-4FD4-A09B-C8928F57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Hyperlink" w:uiPriority="99"/>
    <w:lsdException w:name="Strong" w:qFormat="1"/>
    <w:lsdException w:name="Emphasis" w:qFormat="1"/>
    <w:lsdException w:name="Document Map" w:qFormat="1"/>
    <w:lsdException w:name="Normal (Web)" w:qFormat="1"/>
    <w:lsdException w:name="HTML Preformatted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qFormat/>
    <w:rsid w:val="007D3AF8"/>
    <w:rPr>
      <w:sz w:val="28"/>
    </w:rPr>
  </w:style>
  <w:style w:type="character" w:customStyle="1" w:styleId="30">
    <w:name w:val="Заголовок 3 Знак"/>
    <w:basedOn w:val="a0"/>
    <w:link w:val="3"/>
    <w:qFormat/>
    <w:rsid w:val="007D3AF8"/>
    <w:rPr>
      <w:color w:val="000000"/>
      <w:sz w:val="32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qFormat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qFormat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qFormat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qFormat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qFormat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qFormat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qFormat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Без интервала Знак Знак"/>
    <w:basedOn w:val="a0"/>
    <w:link w:val="afb"/>
    <w:locked/>
    <w:rsid w:val="00E47C48"/>
    <w:rPr>
      <w:sz w:val="24"/>
      <w:szCs w:val="24"/>
      <w:lang w:val="ru-RU" w:eastAsia="ru-RU" w:bidi="ar-SA"/>
    </w:rPr>
  </w:style>
  <w:style w:type="paragraph" w:customStyle="1" w:styleId="afb">
    <w:name w:val="Без интервала Знак"/>
    <w:link w:val="afa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FAB357908F28C68C1012F1C82CBED768E3E5EAC611F02051AB8EB262C7CCA655A9EAAE17CF99B2I8u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54;n=24514;fld=134;dst=10028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;n=29661;fld=134;dst=1000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LAW;n=108403;fld=134;dst=69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464B-733E-4590-9344-DF5FC187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6005</Words>
  <Characters>43574</Characters>
  <Application>Microsoft Office Word</Application>
  <DocSecurity>0</DocSecurity>
  <Lines>363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49481</CharactersWithSpaces>
  <SharedDoc>false</SharedDoc>
  <HLinks>
    <vt:vector size="24" baseType="variant">
      <vt:variant>
        <vt:i4>786439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consultantplus://offline/ref=FAB357908F28C68C1012F1C82CBED768E3E5EAC611F02051AB8EB262C7CCA655A9EAAE17CF99B2I8uDI</vt:lpwstr>
      </vt:variant>
      <vt:variant>
        <vt:lpwstr/>
      </vt:variant>
      <vt:variant>
        <vt:i4>655385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consultantplus://offline/main?base=RLAW154;n=24514;fld=134;dst=100285</vt:lpwstr>
      </vt:variant>
      <vt:variant>
        <vt:lpwstr/>
      </vt:variant>
      <vt:variant>
        <vt:i4>327697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consultantplus://offline/main?base=RLAW154;n=29661;fld=134;dst=100010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2023-01-10T11:29:00Z</cp:lastPrinted>
  <dcterms:created xsi:type="dcterms:W3CDTF">2023-01-12T13:15:00Z</dcterms:created>
  <dcterms:modified xsi:type="dcterms:W3CDTF">2023-01-12T13:15:00Z</dcterms:modified>
</cp:coreProperties>
</file>