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EC07FD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146243" w:rsidRDefault="00146243" w:rsidP="00146243">
      <w:pPr>
        <w:spacing w:line="240" w:lineRule="exact"/>
        <w:jc w:val="center"/>
        <w:rPr>
          <w:b/>
          <w:sz w:val="28"/>
          <w:szCs w:val="28"/>
        </w:rPr>
      </w:pPr>
      <w:r w:rsidRPr="00C827DF">
        <w:rPr>
          <w:b/>
          <w:sz w:val="28"/>
          <w:szCs w:val="28"/>
        </w:rPr>
        <w:t>О внесении изменения в Положение</w:t>
      </w:r>
      <w:r>
        <w:rPr>
          <w:b/>
          <w:sz w:val="28"/>
          <w:szCs w:val="28"/>
        </w:rPr>
        <w:t xml:space="preserve"> </w:t>
      </w:r>
      <w:r w:rsidRPr="00C827DF">
        <w:rPr>
          <w:b/>
          <w:sz w:val="28"/>
          <w:szCs w:val="28"/>
        </w:rPr>
        <w:t xml:space="preserve">о системе </w:t>
      </w:r>
    </w:p>
    <w:p w:rsidR="00146243" w:rsidRDefault="00146243" w:rsidP="00146243">
      <w:pPr>
        <w:spacing w:line="240" w:lineRule="exact"/>
        <w:jc w:val="center"/>
        <w:rPr>
          <w:b/>
          <w:sz w:val="28"/>
          <w:szCs w:val="28"/>
        </w:rPr>
      </w:pPr>
      <w:r w:rsidRPr="00C827DF">
        <w:rPr>
          <w:b/>
          <w:sz w:val="28"/>
          <w:szCs w:val="28"/>
        </w:rPr>
        <w:t>налогообложения</w:t>
      </w:r>
      <w:r>
        <w:rPr>
          <w:b/>
          <w:sz w:val="28"/>
          <w:szCs w:val="28"/>
        </w:rPr>
        <w:t xml:space="preserve"> </w:t>
      </w:r>
      <w:r w:rsidRPr="00C827DF">
        <w:rPr>
          <w:b/>
          <w:sz w:val="28"/>
          <w:szCs w:val="28"/>
        </w:rPr>
        <w:t>в виде единого налога</w:t>
      </w:r>
      <w:r>
        <w:rPr>
          <w:b/>
          <w:sz w:val="28"/>
          <w:szCs w:val="28"/>
        </w:rPr>
        <w:t xml:space="preserve"> </w:t>
      </w:r>
      <w:r w:rsidRPr="00C827DF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C827DF">
        <w:rPr>
          <w:b/>
          <w:sz w:val="28"/>
          <w:szCs w:val="28"/>
        </w:rPr>
        <w:t xml:space="preserve">вменённый </w:t>
      </w:r>
    </w:p>
    <w:p w:rsidR="00146243" w:rsidRDefault="00146243" w:rsidP="00146243">
      <w:pPr>
        <w:spacing w:line="240" w:lineRule="exact"/>
        <w:jc w:val="center"/>
        <w:rPr>
          <w:b/>
          <w:sz w:val="28"/>
          <w:szCs w:val="28"/>
        </w:rPr>
      </w:pPr>
      <w:r w:rsidRPr="00C827DF">
        <w:rPr>
          <w:b/>
          <w:sz w:val="28"/>
          <w:szCs w:val="28"/>
        </w:rPr>
        <w:t>доход для отдельных</w:t>
      </w:r>
      <w:r>
        <w:rPr>
          <w:b/>
          <w:sz w:val="28"/>
          <w:szCs w:val="28"/>
        </w:rPr>
        <w:t xml:space="preserve"> </w:t>
      </w:r>
      <w:r w:rsidRPr="00C827DF">
        <w:rPr>
          <w:b/>
          <w:sz w:val="28"/>
          <w:szCs w:val="28"/>
        </w:rPr>
        <w:t xml:space="preserve">видов деятельности на территории </w:t>
      </w:r>
    </w:p>
    <w:p w:rsidR="00146243" w:rsidRPr="00C827DF" w:rsidRDefault="00146243" w:rsidP="00146243">
      <w:pPr>
        <w:spacing w:line="240" w:lineRule="exact"/>
        <w:jc w:val="center"/>
        <w:rPr>
          <w:b/>
          <w:sz w:val="28"/>
          <w:szCs w:val="28"/>
        </w:rPr>
      </w:pPr>
      <w:r w:rsidRPr="00C827DF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C827DF">
        <w:rPr>
          <w:b/>
          <w:sz w:val="28"/>
          <w:szCs w:val="28"/>
        </w:rPr>
        <w:t>муниципального района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AD11CC">
        <w:rPr>
          <w:b/>
          <w:sz w:val="28"/>
          <w:szCs w:val="28"/>
        </w:rPr>
        <w:t>25 июн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853BB9" w:rsidRPr="00146243" w:rsidRDefault="00146243" w:rsidP="00853BB9">
      <w:pPr>
        <w:ind w:firstLine="720"/>
        <w:jc w:val="both"/>
        <w:rPr>
          <w:sz w:val="28"/>
          <w:szCs w:val="28"/>
        </w:rPr>
      </w:pPr>
      <w:r w:rsidRPr="00146243">
        <w:rPr>
          <w:sz w:val="28"/>
          <w:szCs w:val="28"/>
        </w:rPr>
        <w:t>В целях поддержки отраслей,</w:t>
      </w:r>
      <w:r w:rsidRPr="00146243">
        <w:rPr>
          <w:color w:val="FF0000"/>
          <w:sz w:val="28"/>
          <w:szCs w:val="28"/>
        </w:rPr>
        <w:t xml:space="preserve"> </w:t>
      </w:r>
      <w:r w:rsidRPr="00146243">
        <w:rPr>
          <w:sz w:val="28"/>
          <w:szCs w:val="28"/>
        </w:rPr>
        <w:t xml:space="preserve">в наибольшей степени пострадавших в условиях ухудшения ситуации в результате распространения новой коронавирусной инфекции, </w:t>
      </w:r>
      <w:r>
        <w:rPr>
          <w:sz w:val="28"/>
          <w:szCs w:val="28"/>
        </w:rPr>
        <w:t>утвержденных</w:t>
      </w:r>
      <w:r w:rsidRPr="00146243">
        <w:rPr>
          <w:sz w:val="28"/>
          <w:szCs w:val="28"/>
        </w:rPr>
        <w:t xml:space="preserve"> перечнем в постановлении Правительства Российской Федерации от 3 апреля 2020 года № 434 </w:t>
      </w:r>
      <w:r w:rsidR="00853BB9" w:rsidRPr="00146243">
        <w:rPr>
          <w:sz w:val="28"/>
          <w:szCs w:val="28"/>
        </w:rPr>
        <w:t xml:space="preserve">Дума Валдайского муниципального района </w:t>
      </w:r>
      <w:r w:rsidR="00853BB9" w:rsidRPr="00146243">
        <w:rPr>
          <w:b/>
          <w:sz w:val="28"/>
          <w:szCs w:val="28"/>
        </w:rPr>
        <w:t>РЕШИЛА:</w:t>
      </w:r>
      <w:r w:rsidR="00853BB9" w:rsidRPr="00146243">
        <w:rPr>
          <w:sz w:val="28"/>
          <w:szCs w:val="28"/>
        </w:rPr>
        <w:t xml:space="preserve"> </w:t>
      </w:r>
    </w:p>
    <w:p w:rsidR="00146243" w:rsidRPr="00146243" w:rsidRDefault="00146243" w:rsidP="00146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146243">
        <w:rPr>
          <w:sz w:val="28"/>
          <w:szCs w:val="28"/>
        </w:rPr>
        <w:t>нести изменения в Положение о системе налогообложения в виде единого налога на вменённый доход для отдельных видов деятельности на те</w:t>
      </w:r>
      <w:r w:rsidRPr="00146243">
        <w:rPr>
          <w:sz w:val="28"/>
          <w:szCs w:val="28"/>
        </w:rPr>
        <w:t>р</w:t>
      </w:r>
      <w:r w:rsidRPr="00146243">
        <w:rPr>
          <w:sz w:val="28"/>
          <w:szCs w:val="28"/>
        </w:rPr>
        <w:t xml:space="preserve">ритории Валдайского муниципального района, утверждённое решением Думы </w:t>
      </w:r>
      <w:r>
        <w:rPr>
          <w:sz w:val="28"/>
          <w:szCs w:val="28"/>
        </w:rPr>
        <w:t xml:space="preserve">Валдайского </w:t>
      </w:r>
      <w:r w:rsidRPr="00146243">
        <w:rPr>
          <w:sz w:val="28"/>
          <w:szCs w:val="28"/>
        </w:rPr>
        <w:t>мун</w:t>
      </w:r>
      <w:r w:rsidRPr="00146243">
        <w:rPr>
          <w:sz w:val="28"/>
          <w:szCs w:val="28"/>
        </w:rPr>
        <w:t>и</w:t>
      </w:r>
      <w:r w:rsidRPr="00146243">
        <w:rPr>
          <w:sz w:val="28"/>
          <w:szCs w:val="28"/>
        </w:rPr>
        <w:t>ципального района от 21.11.2008 № 337:</w:t>
      </w:r>
    </w:p>
    <w:p w:rsidR="00146243" w:rsidRPr="00146243" w:rsidRDefault="00146243" w:rsidP="00146243">
      <w:pPr>
        <w:spacing w:after="120"/>
        <w:ind w:firstLine="720"/>
        <w:jc w:val="both"/>
        <w:rPr>
          <w:sz w:val="28"/>
          <w:szCs w:val="28"/>
        </w:rPr>
      </w:pPr>
      <w:r w:rsidRPr="00146243">
        <w:rPr>
          <w:sz w:val="28"/>
          <w:szCs w:val="28"/>
        </w:rPr>
        <w:t xml:space="preserve">1.1. </w:t>
      </w:r>
      <w:r>
        <w:rPr>
          <w:sz w:val="28"/>
          <w:szCs w:val="28"/>
        </w:rPr>
        <w:t>Изложить с</w:t>
      </w:r>
      <w:r w:rsidRPr="00146243">
        <w:rPr>
          <w:sz w:val="28"/>
          <w:szCs w:val="28"/>
        </w:rPr>
        <w:t>троку 8.1 Приложения 1 к Положению о системе налогообложения в виде единого налога на вменённый доход для отдельных видов деятельности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6986"/>
        <w:gridCol w:w="1902"/>
      </w:tblGrid>
      <w:tr w:rsidR="00146243" w:rsidRPr="00146243">
        <w:tc>
          <w:tcPr>
            <w:tcW w:w="0" w:type="auto"/>
            <w:vAlign w:val="center"/>
          </w:tcPr>
          <w:p w:rsidR="00146243" w:rsidRPr="00146243" w:rsidRDefault="00146243" w:rsidP="00146243">
            <w:pPr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Pr="001462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</w:tcPr>
          <w:p w:rsidR="00146243" w:rsidRPr="00146243" w:rsidRDefault="00146243" w:rsidP="00146243">
            <w:pPr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46243">
              <w:rPr>
                <w:b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0" w:type="auto"/>
            <w:vAlign w:val="center"/>
          </w:tcPr>
          <w:p w:rsidR="00146243" w:rsidRPr="00146243" w:rsidRDefault="00146243" w:rsidP="00146243">
            <w:pPr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46243">
              <w:rPr>
                <w:b/>
                <w:sz w:val="24"/>
                <w:szCs w:val="24"/>
              </w:rPr>
              <w:t>Коэффициент К2д</w:t>
            </w:r>
          </w:p>
        </w:tc>
      </w:tr>
      <w:tr w:rsidR="00146243" w:rsidRPr="00146243">
        <w:tc>
          <w:tcPr>
            <w:tcW w:w="0" w:type="auto"/>
          </w:tcPr>
          <w:p w:rsidR="00146243" w:rsidRPr="00146243" w:rsidRDefault="00146243" w:rsidP="00146243">
            <w:pPr>
              <w:pStyle w:val="a7"/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4624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146243" w:rsidRPr="00146243" w:rsidRDefault="00146243" w:rsidP="00146243">
            <w:pPr>
              <w:pStyle w:val="a7"/>
              <w:spacing w:before="80" w:after="80" w:line="240" w:lineRule="exact"/>
              <w:rPr>
                <w:b/>
                <w:sz w:val="24"/>
                <w:szCs w:val="24"/>
              </w:rPr>
            </w:pPr>
            <w:r w:rsidRPr="00146243">
              <w:rPr>
                <w:b/>
                <w:sz w:val="24"/>
                <w:szCs w:val="24"/>
              </w:rPr>
              <w:t>Оказание услуг общественного питания:</w:t>
            </w:r>
          </w:p>
        </w:tc>
        <w:tc>
          <w:tcPr>
            <w:tcW w:w="0" w:type="auto"/>
          </w:tcPr>
          <w:p w:rsidR="00146243" w:rsidRPr="00146243" w:rsidRDefault="00146243" w:rsidP="00146243">
            <w:pPr>
              <w:pStyle w:val="a7"/>
              <w:spacing w:before="80" w:after="80" w:line="240" w:lineRule="exact"/>
              <w:rPr>
                <w:sz w:val="24"/>
                <w:szCs w:val="24"/>
              </w:rPr>
            </w:pPr>
          </w:p>
        </w:tc>
      </w:tr>
      <w:tr w:rsidR="00146243" w:rsidRPr="00146243">
        <w:tc>
          <w:tcPr>
            <w:tcW w:w="0" w:type="auto"/>
          </w:tcPr>
          <w:p w:rsidR="00146243" w:rsidRPr="00146243" w:rsidRDefault="00146243" w:rsidP="00146243">
            <w:pPr>
              <w:pStyle w:val="a7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243">
              <w:rPr>
                <w:sz w:val="24"/>
                <w:szCs w:val="24"/>
              </w:rPr>
              <w:t>8.1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46243" w:rsidRPr="00146243" w:rsidRDefault="00146243" w:rsidP="00146243">
            <w:pPr>
              <w:pStyle w:val="a7"/>
              <w:spacing w:before="80" w:after="80" w:line="240" w:lineRule="exact"/>
              <w:rPr>
                <w:sz w:val="24"/>
                <w:szCs w:val="24"/>
              </w:rPr>
            </w:pPr>
            <w:r w:rsidRPr="00146243">
              <w:rPr>
                <w:sz w:val="24"/>
                <w:szCs w:val="24"/>
              </w:rPr>
              <w:t>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0" w:type="auto"/>
          </w:tcPr>
          <w:p w:rsidR="00146243" w:rsidRPr="00146243" w:rsidRDefault="00146243" w:rsidP="00146243">
            <w:pPr>
              <w:pStyle w:val="a7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46243">
              <w:rPr>
                <w:sz w:val="24"/>
                <w:szCs w:val="24"/>
              </w:rPr>
              <w:t>0,9</w:t>
            </w:r>
          </w:p>
        </w:tc>
      </w:tr>
    </w:tbl>
    <w:p w:rsidR="00146243" w:rsidRDefault="00146243" w:rsidP="0014624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46243" w:rsidRDefault="00146243" w:rsidP="00146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1 апреля 2020 года и действует до 31 декабря 2020 года.</w:t>
      </w:r>
    </w:p>
    <w:p w:rsidR="00146243" w:rsidRDefault="00146243" w:rsidP="0014624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146243" w:rsidRDefault="00146243" w:rsidP="00022CD9">
      <w:pPr>
        <w:jc w:val="both"/>
        <w:rPr>
          <w:sz w:val="28"/>
          <w:szCs w:val="28"/>
        </w:rPr>
      </w:pPr>
    </w:p>
    <w:tbl>
      <w:tblPr>
        <w:tblW w:w="9630" w:type="dxa"/>
        <w:tblLook w:val="01E0"/>
      </w:tblPr>
      <w:tblGrid>
        <w:gridCol w:w="4815"/>
        <w:gridCol w:w="4815"/>
      </w:tblGrid>
      <w:tr w:rsidR="00022CD9">
        <w:trPr>
          <w:trHeight w:val="1409"/>
        </w:trPr>
        <w:tc>
          <w:tcPr>
            <w:tcW w:w="481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46243" w:rsidRDefault="0014624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46243" w:rsidRDefault="0014624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D11CC">
              <w:rPr>
                <w:color w:val="000000"/>
                <w:sz w:val="28"/>
                <w:szCs w:val="28"/>
              </w:rPr>
              <w:t>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D11CC">
              <w:rPr>
                <w:color w:val="000000"/>
                <w:sz w:val="28"/>
                <w:szCs w:val="28"/>
              </w:rPr>
              <w:t>июн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1324A7">
              <w:rPr>
                <w:color w:val="000000"/>
                <w:sz w:val="28"/>
                <w:szCs w:val="28"/>
              </w:rPr>
              <w:t xml:space="preserve"> 321</w:t>
            </w:r>
          </w:p>
        </w:tc>
        <w:tc>
          <w:tcPr>
            <w:tcW w:w="481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BF55BA"/>
    <w:sectPr w:rsidR="007D5315" w:rsidSect="00146243">
      <w:headerReference w:type="even" r:id="rId8"/>
      <w:headerReference w:type="default" r:id="rId9"/>
      <w:pgSz w:w="11906" w:h="16838"/>
      <w:pgMar w:top="851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8E0" w:rsidRDefault="003858E0">
      <w:r>
        <w:separator/>
      </w:r>
    </w:p>
  </w:endnote>
  <w:endnote w:type="continuationSeparator" w:id="0">
    <w:p w:rsidR="003858E0" w:rsidRDefault="0038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8E0" w:rsidRDefault="003858E0">
      <w:r>
        <w:separator/>
      </w:r>
    </w:p>
  </w:footnote>
  <w:footnote w:type="continuationSeparator" w:id="0">
    <w:p w:rsidR="003858E0" w:rsidRDefault="00385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C07F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4A7"/>
    <w:rsid w:val="00132E82"/>
    <w:rsid w:val="00141970"/>
    <w:rsid w:val="001434C1"/>
    <w:rsid w:val="00144FDC"/>
    <w:rsid w:val="00146243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305D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858E0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25D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3BB9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BF55BA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07FD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0579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2020-06-17T05:22:00Z</cp:lastPrinted>
  <dcterms:created xsi:type="dcterms:W3CDTF">2020-06-26T05:24:00Z</dcterms:created>
  <dcterms:modified xsi:type="dcterms:W3CDTF">2020-06-26T05:24:00Z</dcterms:modified>
</cp:coreProperties>
</file>