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6104707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B0F93" w:rsidP="00C4619C">
      <w:pPr>
        <w:jc w:val="center"/>
        <w:rPr>
          <w:sz w:val="28"/>
        </w:rPr>
      </w:pPr>
      <w:r>
        <w:rPr>
          <w:sz w:val="28"/>
        </w:rPr>
        <w:t>17</w:t>
      </w:r>
      <w:r w:rsidR="005D2746">
        <w:rPr>
          <w:sz w:val="28"/>
        </w:rPr>
        <w:t>.12</w:t>
      </w:r>
      <w:r w:rsidR="004C7E49" w:rsidRPr="00E0190C">
        <w:rPr>
          <w:sz w:val="28"/>
        </w:rPr>
        <w:t>.2024</w:t>
      </w:r>
      <w:r w:rsidR="00830A00" w:rsidRPr="00E0190C">
        <w:rPr>
          <w:sz w:val="28"/>
        </w:rPr>
        <w:t xml:space="preserve"> № </w:t>
      </w:r>
      <w:r w:rsidR="005D2746">
        <w:rPr>
          <w:sz w:val="28"/>
        </w:rPr>
        <w:t>3</w:t>
      </w:r>
      <w:r w:rsidR="0068297D">
        <w:rPr>
          <w:sz w:val="28"/>
        </w:rPr>
        <w:t>2</w:t>
      </w:r>
      <w:r>
        <w:rPr>
          <w:sz w:val="28"/>
        </w:rPr>
        <w:t>78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3B0F93" w:rsidRDefault="003B0F93" w:rsidP="003B0F93">
      <w:pPr>
        <w:spacing w:line="240" w:lineRule="exact"/>
        <w:jc w:val="center"/>
        <w:rPr>
          <w:b/>
          <w:sz w:val="28"/>
          <w:szCs w:val="28"/>
        </w:rPr>
      </w:pPr>
      <w:r w:rsidRPr="006A138D">
        <w:rPr>
          <w:b/>
          <w:sz w:val="28"/>
          <w:szCs w:val="28"/>
        </w:rPr>
        <w:t>Об исключении жилого помещения</w:t>
      </w:r>
    </w:p>
    <w:p w:rsidR="003B0F93" w:rsidRDefault="003B0F93" w:rsidP="003B0F93">
      <w:pPr>
        <w:spacing w:line="240" w:lineRule="exact"/>
        <w:jc w:val="center"/>
        <w:rPr>
          <w:b/>
          <w:sz w:val="28"/>
          <w:szCs w:val="28"/>
        </w:rPr>
      </w:pPr>
      <w:r w:rsidRPr="006A138D">
        <w:rPr>
          <w:b/>
          <w:sz w:val="28"/>
          <w:szCs w:val="28"/>
        </w:rPr>
        <w:t>из специализированного</w:t>
      </w:r>
    </w:p>
    <w:p w:rsidR="003B0F93" w:rsidRPr="006A138D" w:rsidRDefault="003B0F93" w:rsidP="003B0F93">
      <w:pPr>
        <w:spacing w:line="240" w:lineRule="exact"/>
        <w:jc w:val="center"/>
        <w:rPr>
          <w:b/>
          <w:sz w:val="28"/>
          <w:szCs w:val="28"/>
        </w:rPr>
      </w:pPr>
      <w:r w:rsidRPr="006A138D">
        <w:rPr>
          <w:b/>
          <w:sz w:val="28"/>
          <w:szCs w:val="28"/>
        </w:rPr>
        <w:t>жилищного фонда</w:t>
      </w:r>
    </w:p>
    <w:p w:rsidR="003B0F93" w:rsidRDefault="003B0F93" w:rsidP="003B0F93">
      <w:pPr>
        <w:ind w:firstLine="709"/>
        <w:jc w:val="both"/>
        <w:rPr>
          <w:sz w:val="28"/>
          <w:szCs w:val="28"/>
        </w:rPr>
      </w:pPr>
    </w:p>
    <w:p w:rsidR="003B0F93" w:rsidRPr="006A138D" w:rsidRDefault="003B0F93" w:rsidP="003B0F93">
      <w:pPr>
        <w:ind w:firstLine="709"/>
        <w:jc w:val="both"/>
        <w:rPr>
          <w:sz w:val="28"/>
          <w:szCs w:val="28"/>
        </w:rPr>
      </w:pPr>
    </w:p>
    <w:p w:rsidR="003B0F93" w:rsidRPr="006A138D" w:rsidRDefault="003B0F93" w:rsidP="003B0F93">
      <w:pPr>
        <w:ind w:firstLine="709"/>
        <w:jc w:val="both"/>
        <w:rPr>
          <w:sz w:val="28"/>
          <w:szCs w:val="28"/>
        </w:rPr>
      </w:pPr>
      <w:r w:rsidRPr="006A138D">
        <w:rPr>
          <w:sz w:val="28"/>
          <w:szCs w:val="28"/>
        </w:rPr>
        <w:t xml:space="preserve">В соответствии с частью 2 статьи 92 Жилищного кодекса Российской Федерации Администрация Валдайского муниципального района </w:t>
      </w:r>
      <w:r w:rsidRPr="006A138D">
        <w:rPr>
          <w:b/>
          <w:sz w:val="28"/>
          <w:szCs w:val="28"/>
        </w:rPr>
        <w:t>ПОСТАНОВЛЯЕТ:</w:t>
      </w:r>
    </w:p>
    <w:p w:rsidR="003B0F93" w:rsidRPr="006A138D" w:rsidRDefault="003B0F93" w:rsidP="003B0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6A138D">
        <w:rPr>
          <w:sz w:val="28"/>
          <w:szCs w:val="28"/>
        </w:rPr>
        <w:t>Исключить из специ</w:t>
      </w:r>
      <w:r>
        <w:rPr>
          <w:sz w:val="28"/>
          <w:szCs w:val="28"/>
        </w:rPr>
        <w:t xml:space="preserve">ализированного жилищного фонда </w:t>
      </w:r>
      <w:r w:rsidRPr="006A138D">
        <w:rPr>
          <w:sz w:val="28"/>
          <w:szCs w:val="28"/>
        </w:rPr>
        <w:t>Валдайского муниципального района жилое помещение, расположенное по адресу: Новгородская</w:t>
      </w:r>
      <w:r>
        <w:rPr>
          <w:sz w:val="28"/>
          <w:szCs w:val="28"/>
        </w:rPr>
        <w:t xml:space="preserve"> область, Валдайский</w:t>
      </w:r>
      <w:r w:rsidRPr="006A138D">
        <w:rPr>
          <w:sz w:val="28"/>
          <w:szCs w:val="28"/>
        </w:rPr>
        <w:t xml:space="preserve"> район, с/</w:t>
      </w:r>
      <w:proofErr w:type="gramStart"/>
      <w:r w:rsidRPr="006A138D">
        <w:rPr>
          <w:sz w:val="28"/>
          <w:szCs w:val="28"/>
        </w:rPr>
        <w:t>п</w:t>
      </w:r>
      <w:proofErr w:type="gramEnd"/>
      <w:r w:rsidRPr="006A138D">
        <w:rPr>
          <w:sz w:val="28"/>
          <w:szCs w:val="28"/>
        </w:rPr>
        <w:t xml:space="preserve"> Едровское, д. Зеленая Роща, д.</w:t>
      </w:r>
      <w:r>
        <w:rPr>
          <w:sz w:val="28"/>
          <w:szCs w:val="28"/>
        </w:rPr>
        <w:t> </w:t>
      </w:r>
      <w:r w:rsidRPr="006A138D">
        <w:rPr>
          <w:sz w:val="28"/>
          <w:szCs w:val="28"/>
        </w:rPr>
        <w:t>1, кв.</w:t>
      </w:r>
      <w:r>
        <w:rPr>
          <w:sz w:val="28"/>
          <w:szCs w:val="28"/>
        </w:rPr>
        <w:t> </w:t>
      </w:r>
      <w:r w:rsidRPr="006A138D">
        <w:rPr>
          <w:sz w:val="28"/>
          <w:szCs w:val="28"/>
        </w:rPr>
        <w:t>10.</w:t>
      </w:r>
    </w:p>
    <w:p w:rsidR="003B0F93" w:rsidRPr="006A138D" w:rsidRDefault="003B0F93" w:rsidP="003B0F93">
      <w:pPr>
        <w:ind w:firstLine="709"/>
        <w:jc w:val="both"/>
        <w:rPr>
          <w:sz w:val="28"/>
          <w:szCs w:val="28"/>
        </w:rPr>
      </w:pPr>
      <w:r w:rsidRPr="006A138D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6A138D">
        <w:rPr>
          <w:sz w:val="28"/>
          <w:szCs w:val="28"/>
        </w:rPr>
        <w:t xml:space="preserve">Опубликовать постановление в бюллетене «Валдайский Вестник» и разместить на официальном сайте Администрации </w:t>
      </w:r>
      <w:proofErr w:type="gramStart"/>
      <w:r w:rsidRPr="006A138D">
        <w:rPr>
          <w:sz w:val="28"/>
          <w:szCs w:val="28"/>
        </w:rPr>
        <w:t>Валдайского</w:t>
      </w:r>
      <w:proofErr w:type="gramEnd"/>
      <w:r w:rsidRPr="006A138D">
        <w:rPr>
          <w:sz w:val="28"/>
          <w:szCs w:val="28"/>
        </w:rPr>
        <w:t xml:space="preserve"> муниципального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89A" w:rsidRDefault="002A589A">
      <w:r>
        <w:separator/>
      </w:r>
    </w:p>
  </w:endnote>
  <w:endnote w:type="continuationSeparator" w:id="0">
    <w:p w:rsidR="002A589A" w:rsidRDefault="002A5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89A" w:rsidRDefault="002A589A">
      <w:r>
        <w:separator/>
      </w:r>
    </w:p>
  </w:footnote>
  <w:footnote w:type="continuationSeparator" w:id="0">
    <w:p w:rsidR="002A589A" w:rsidRDefault="002A58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353341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589A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0F9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2D70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645D1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84E54-A21F-4EF6-96AF-83C914448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2024-12-18T12:17:00Z</cp:lastPrinted>
  <dcterms:created xsi:type="dcterms:W3CDTF">2024-12-19T06:12:00Z</dcterms:created>
  <dcterms:modified xsi:type="dcterms:W3CDTF">2024-12-19T06:12:00Z</dcterms:modified>
</cp:coreProperties>
</file>