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1F50AE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CB36CE" w:rsidRPr="00CB36CE" w:rsidRDefault="00CB36CE" w:rsidP="007225D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36CE">
        <w:rPr>
          <w:rFonts w:ascii="Times New Roman" w:hAnsi="Times New Roman" w:cs="Times New Roman"/>
          <w:sz w:val="28"/>
          <w:szCs w:val="28"/>
        </w:rPr>
        <w:t>Об определении органа местного самоуправления,</w:t>
      </w:r>
    </w:p>
    <w:p w:rsidR="00CB36CE" w:rsidRPr="00CB36CE" w:rsidRDefault="00CB36CE" w:rsidP="007225D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36CE">
        <w:rPr>
          <w:rFonts w:ascii="Times New Roman" w:hAnsi="Times New Roman" w:cs="Times New Roman"/>
          <w:sz w:val="28"/>
          <w:szCs w:val="28"/>
        </w:rPr>
        <w:t xml:space="preserve">уполномоченного на подписание от имени </w:t>
      </w:r>
    </w:p>
    <w:p w:rsidR="00CB36CE" w:rsidRPr="00CB36CE" w:rsidRDefault="00CB36CE" w:rsidP="007225D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36CE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</w:p>
    <w:p w:rsidR="00CB36CE" w:rsidRDefault="00CB36CE" w:rsidP="007225D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36CE">
        <w:rPr>
          <w:rFonts w:ascii="Times New Roman" w:hAnsi="Times New Roman" w:cs="Times New Roman"/>
          <w:sz w:val="28"/>
          <w:szCs w:val="28"/>
        </w:rPr>
        <w:t>соглашений о защите и поощрении капиталовложений</w:t>
      </w:r>
      <w:bookmarkEnd w:id="0"/>
      <w:r w:rsidRPr="00CB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6CE" w:rsidRDefault="00CB36CE" w:rsidP="00CB3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36CE" w:rsidRPr="00CB36CE" w:rsidRDefault="00CB36CE" w:rsidP="00CB3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36CE" w:rsidRPr="00CB36CE" w:rsidRDefault="00CB36CE" w:rsidP="007225D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6CE">
        <w:rPr>
          <w:rFonts w:ascii="Times New Roman" w:hAnsi="Times New Roman" w:cs="Times New Roman"/>
          <w:b/>
          <w:sz w:val="28"/>
          <w:szCs w:val="28"/>
        </w:rPr>
        <w:t>Принято Думой Валдайского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Pr="00CB3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CB36CE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CB36CE" w:rsidRPr="00CB36CE" w:rsidRDefault="00CB36CE" w:rsidP="00722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6CE" w:rsidRPr="00CB36CE" w:rsidRDefault="00CB36CE" w:rsidP="00722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CB36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36C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01 апреля </w:t>
      </w:r>
      <w:r w:rsidRPr="00CB36CE">
        <w:rPr>
          <w:rFonts w:ascii="Times New Roman" w:hAnsi="Times New Roman" w:cs="Times New Roman"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36CE">
        <w:rPr>
          <w:rFonts w:ascii="Times New Roman" w:hAnsi="Times New Roman" w:cs="Times New Roman"/>
          <w:sz w:val="28"/>
          <w:szCs w:val="28"/>
        </w:rPr>
        <w:t xml:space="preserve"> 69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Pr="00CB36CE">
        <w:rPr>
          <w:rFonts w:ascii="Times New Roman" w:hAnsi="Times New Roman" w:cs="Times New Roman"/>
          <w:sz w:val="28"/>
          <w:szCs w:val="28"/>
        </w:rPr>
        <w:t xml:space="preserve">О защите и поощрении капиталовложений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CB36CE">
        <w:rPr>
          <w:rFonts w:ascii="Times New Roman" w:hAnsi="Times New Roman" w:cs="Times New Roman"/>
          <w:sz w:val="28"/>
          <w:szCs w:val="28"/>
        </w:rPr>
        <w:t xml:space="preserve"> в целях содействия защите и поощрению капиталовложений в Российской Федерации и повышения инвестиционной привлекательности Валдайского муниципального района Дума Валдайского муниципального района решила:</w:t>
      </w:r>
    </w:p>
    <w:p w:rsidR="00CB36CE" w:rsidRPr="00CB36CE" w:rsidRDefault="00CB36CE" w:rsidP="00722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CE">
        <w:rPr>
          <w:rFonts w:ascii="Times New Roman" w:hAnsi="Times New Roman" w:cs="Times New Roman"/>
          <w:sz w:val="28"/>
          <w:szCs w:val="28"/>
        </w:rPr>
        <w:t>1. Определить Администрацию Валдайского муниципального района органом муниципальной исполнительной власти, уполномоченным от имени Валдайского муниципального района подписывать соглашения о защите и поощрении капиталовложений, стороной по которым является Валдайский муниципальный район, и дополнительные соглашения к ним, рассматривать связанные с заключением соглашений о защите и поощрении капиталовложений документы.</w:t>
      </w:r>
    </w:p>
    <w:p w:rsidR="00CB36CE" w:rsidRPr="00CB36CE" w:rsidRDefault="00CB36CE" w:rsidP="00722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C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B36CE" w:rsidRPr="00CB36CE" w:rsidRDefault="00CB36CE" w:rsidP="00722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36CE">
        <w:rPr>
          <w:rFonts w:ascii="Times New Roman" w:hAnsi="Times New Roman" w:cs="Times New Roman"/>
          <w:sz w:val="28"/>
          <w:szCs w:val="28"/>
        </w:rPr>
        <w:t>Разместить решение на официальном сайте Администрации Валдайского муниципального района и опубликовать в бюллетене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B36CE">
        <w:rPr>
          <w:rFonts w:ascii="Times New Roman" w:hAnsi="Times New Roman" w:cs="Times New Roman"/>
          <w:sz w:val="28"/>
          <w:szCs w:val="28"/>
        </w:rPr>
        <w:t>Валдайский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6CE">
        <w:rPr>
          <w:rFonts w:ascii="Times New Roman" w:hAnsi="Times New Roman" w:cs="Times New Roman"/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B36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B36CE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53AC1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B53F32">
              <w:rPr>
                <w:color w:val="000000"/>
                <w:sz w:val="28"/>
                <w:szCs w:val="28"/>
              </w:rPr>
              <w:t xml:space="preserve"> 336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sectPr w:rsidR="007D5315" w:rsidRPr="007D5315" w:rsidSect="00C909E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9B" w:rsidRDefault="00C12B9B">
      <w:r>
        <w:separator/>
      </w:r>
    </w:p>
  </w:endnote>
  <w:endnote w:type="continuationSeparator" w:id="0">
    <w:p w:rsidR="00C12B9B" w:rsidRDefault="00C1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9B" w:rsidRDefault="00C12B9B">
      <w:r>
        <w:separator/>
      </w:r>
    </w:p>
  </w:footnote>
  <w:footnote w:type="continuationSeparator" w:id="0">
    <w:p w:rsidR="00C12B9B" w:rsidRDefault="00C12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72556E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0EA8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65D52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0AE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3EBA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25D2"/>
    <w:rsid w:val="0072556E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3A92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155C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3F32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2B9B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6CE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6BA39F-57DD-4F20-81FD-A5A81486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CC48EA13810DD7696BA15717DDBB86F42A8ADF6D70A627772AD658D86A604011C9F8C0D709EE2AWCT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1675</CharactersWithSpaces>
  <SharedDoc>false</SharedDoc>
  <HLinks>
    <vt:vector size="6" baseType="variant"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consultantplus://offline/ref=FDCC48EA13810DD7696BA15717DDBB86F42A8ADF6D70A627772AD658D86A604011C9F8C0D709EE2AWCTDN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2020-08-26T10:02:00Z</cp:lastPrinted>
  <dcterms:created xsi:type="dcterms:W3CDTF">2020-08-31T08:19:00Z</dcterms:created>
  <dcterms:modified xsi:type="dcterms:W3CDTF">2020-08-31T08:19:00Z</dcterms:modified>
</cp:coreProperties>
</file>