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7" w:type="dxa"/>
        <w:tblInd w:w="93" w:type="dxa"/>
        <w:tblLook w:val="04A0" w:firstRow="1" w:lastRow="0" w:firstColumn="1" w:lastColumn="0" w:noHBand="0" w:noVBand="1"/>
      </w:tblPr>
      <w:tblGrid>
        <w:gridCol w:w="2447"/>
        <w:gridCol w:w="764"/>
        <w:gridCol w:w="764"/>
        <w:gridCol w:w="950"/>
        <w:gridCol w:w="764"/>
        <w:gridCol w:w="1379"/>
        <w:gridCol w:w="1360"/>
        <w:gridCol w:w="1379"/>
      </w:tblGrid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Приложение 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 решению Думы </w:t>
            </w:r>
            <w:proofErr w:type="gramStart"/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Валдайского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"О бюджете муниципального района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 2014 год и плановый период 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2015 и 2016 годов"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17ABF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 28.11.2014 № 350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Ведомственная структура</w:t>
            </w:r>
          </w:p>
        </w:tc>
      </w:tr>
      <w:tr w:rsidR="00384F49" w:rsidRPr="00384F49">
        <w:trPr>
          <w:trHeight w:val="240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расходов бюджета на 2014 год и плановый период 2015 и 2016 годов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gramStart"/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оп.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Ц.ст.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на 2014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на 2015 год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  на 2016 год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Валдайского городского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103 809 150,00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106 087 614,10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127 220 703,40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103 809 150,00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106 087 614,10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127 220 703,40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15 300,00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ЭКОНОМИКА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Транспорт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Субвенция бюджетам муниципальных районов  на 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сообщении, на 2014-2016 годы в рамках государственной программы Новгородской области "Развитие транспортной системы, связи и навигационной деятельности Новгородской области на 2014-2016 годы"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Районная муниципальная программа "Развитие и совершенствование автомобильных дорог местного значения на 2014-2015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городского округа,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на 2014 год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2014-2016 годы"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102 301 230,00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105 572 314,10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126 705 403,40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39 162 610,00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39 162 610,00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39 162 610,00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для обеспечения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15 553 823,00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13 808 523,00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20 887 553,00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15 553 823,00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13 808 523,00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20 887 553,00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реализацию мероприятий региональной адресной программы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жилищного строительства"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23 608 787,00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16 283 271,10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25 440 690,40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23 608 787,00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16 283 271,10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25 440 690,40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63 138 620,00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75 480 520,00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80 377 160,00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63 138 620,00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75 480 520,00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80 377 160,00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63 138 620,00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75 480 520,00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80 377 160,00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63 138 620,00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75 480 520,00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80 377 160,00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63 138 620,00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75 480 520,00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80 377 160,00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84 559 682,15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78 624 770,00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73 498 000,00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Администрация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84 559 682,15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78 624 770,00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73 498 000,00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28 331 275,16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26 446 800,00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26 502 200,00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Глава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законодательного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Председатель  Думы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Председатель Думы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207 352,71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21 641,21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20 457 443,24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19 723 902,00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19 723 902,00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20 407 443,24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19 673 902,00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19 673 902,00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20 407 443,24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19 673 902,00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19 673 902,00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18 761 385,24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18 634 202,00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18 634 202,00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1 159 450,00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1 161 450,00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1 161 450,00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944 175,08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1 096 098,00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1 096 098,00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630 946,03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284 352,00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284 352,00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13 695,59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прочих налогов, сборов и иных платежей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81 816,54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функций государственных органов в части переданных полномочий от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607 108,00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565 864,00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41 244,00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1 038 950,00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1 001 850,00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обеспечение функций законодательного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Дума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Думы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Судебная система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на 2016 год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9595120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9595120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Резервные фонды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Резервные фонды исполнительных органов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Резервный фонд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9391001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9391001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5 744 110,00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4 975 000,00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5 018 000,00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Целевая программа информатизации Валдайского муниципального района на 2014-2015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области, в рамках государственной программы Новгородской области "Развитие информационного общества и формирование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электронного правительства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целевой программы информатизации Валдайского муниципального района на 2014-2015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5 285 610,00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5 285 610,00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4 930 000,00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4 930 000,00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1 355 500,00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Предупреждение и ликвидация последствий чрезвычайных ситуаций и стихийных бедствий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Единая диспетчерско-дежурная служба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201 229,87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808 770,13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Обеспечение пожарной безопасности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первичных мер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Участие в профилактике терроризма и экстремизма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ЭКОНОМИКА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21 017 035,00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20 191 000,00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12 668 000,00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Транспорт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по компенсации выпадающих доходов организациям в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сфере пассажирского общественного транспорта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Субвенция бюджетам муниципальных районов  на 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сообщении, на 2014-2016 годы в рамках государственной программы Новгородской области "Развитие транспортной системы, связи и навигационной деятельности Новгородской области на 2014-2016 годы"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9557029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9557029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7 226 000,00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Районная муниципальная программа "Развитие и совершенствование автомобильных дорог местного значения на 2014-2015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7 226 000,00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Дорожная деятельность в отношении автомобильных дорог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городского округа,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на 2014 год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2014-2016 годы"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Содержание и развитие дорожного хозяйства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Муниципальный дорожный фонд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Дорожная деятельность в отношении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9981010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3 844 035,00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1 309 035,00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Предоставление грантов начинающим субъектам малого предпринимательства на создание собственного дела в рамках муниципальной программы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для финансового обеспечения мероприятий по поддержке малого и среднего предпринимательства за счет средств федерального бюджета в рамках государственной программы Новгородской области "Обеспечение экономического развития Новгородской области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для финансового обеспечения мероприятий по поддержке малого и среднего предпринимательства, в рамках государственной программы Новгородской области "Обеспечение экономического развития Новгородской области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216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выдача разрешений на ввод объектов в эксплуатацию при осуществлении строительства, реконструкции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нужд, осуществление земельного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использованием земель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Присвоение наименований улицам, площадям и иным территориям проживания граждан в населенных пунктах, установление нумерации домов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мероприятия по землеустройству и землепользованию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1 430 181,05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Организация в границах поселения элетр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тепло-, газо- и водоснабжения населения, водоотведения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Благоустройство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мероприятий по обеспечению безопасности людей на водных объектах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ОХРАНА ОКРУЖАЮЩЕЙ СРЕДЫ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в области охраны окружающей среды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259 033,94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Молодежная политика и оздоровление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164 133,94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Организация и осуществление мероприятий по работе с детьми и молодежью в поселении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131 700,00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муниципальной программы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Прочие расходы в сфере культуры, не отнесенные к расходам в рамках муниципальной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Реализация прочих мероприятий в сфере культуры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7 524 290,00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2 772 370,00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4 738 600,00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доплаты к пенсиям муниципальных служащих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пенсии, социальные доплаты к пенсиям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Долгосрочная муниципальная целевая программа "Обеспечение жильем молодых семей в Валдайском муниципальном районе" на 2011-2015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целевой программы  "Обеспечение жильем молодых семей в Валдайском муниципальном районе" на 2011-2015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2011-2015 годы, за счет средств федерального бюджета на 2014 год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"Развитие жилищного строительства на территории Новгородской области на 2014-2020 годы" на 2014 год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гражданам на приобретение жилья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Охрана семьи и детства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6 500 400,00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4 267 600,00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6 500 400,00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4 267 600,00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6 500 400,00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4 267 600,00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  <w:proofErr w:type="gram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Субвенции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ФИЗИЧЕСКАЯ КУЛЬТУРА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22 427 700,00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27 352 500,00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27 728 500,00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Физическая 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22 427 700,00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27 352 500,00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27 728 500,00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целевая программа "Развитие физической культуры и спорта в Валдайском муниципальном районе" на 2012-2015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 в рамках мероприятий муниципальной целевой программы "Развитие физической культуры и спорта в Валдайском муниципальном районе"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муниципальной целевой программы "Развитие физической культуры и спорта в Валдайском муниципальном районе" на 2012-2015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28 607,02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410 317,98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Развитие физической культуры и спорта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21 733 900,00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27 172 500,00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27 548 500,00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в области физической культуры и спорта не относящиеся к расходам в рамках муниципальной целевой программы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21 733 900,00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27 172 500,00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27 548 500,00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детской юношеской спортивной школы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5 580 400,00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5 503 000,00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653 841,46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4 768 158,54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5 503 000,00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16 129 000,00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22 021 000,00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16 129 000,00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21 687 000,00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22 021 000,00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присвоению спортивных разрядов и квалификационных категорий спортивных судей на 2014-2016 годы в рамках государственной программы Новгородской области "Развитие физической культуры и спорта на территории Новгородской области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СРЕДСТВА МАССОВОЙ ИНФОРМАЦИИ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Периодическая печать и издательства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опубликование официальных документов в периодических изданиях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Обслуживание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534 715,07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Едровского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3 318 664,00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3 481 910,00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3 166 660,00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3 318 664,00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3 481 910,00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3 166 660,00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34 020,00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968 670,00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1 099 450,00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управления и государственная поддержка развития местного самоуправления в Новгородской области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2 234 400,00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1 992 100,00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Ивантеевского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6 920 794,00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9 160 470,00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9 296 490,00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6 920 794,00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9 160 470,00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9 296 490,00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5 720 560,00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6 090 180,00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3 364 800,00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3 131 200,00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Короцкого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19 905 124,00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2 512 040,00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2 419 370,00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19 905 124,00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2 512 040,00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2 419 370,00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18 986 530,00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16 881 750,00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16 881 750,00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16 881 750,00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006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реализацию мероприятий региональной адресной программы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жилищного строительства"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16 881 750,00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16 881 750,00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1 618 760,00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Костковского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1 495 804,00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1 526 390,00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1 502 060,00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1 495 804,00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1 526 390,00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1 502 060,00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488 210,00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554 180,00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589 950,00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897 100,00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Любницкого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3 976 404,00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4 234 520,00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4 282 850,00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3 976 404,00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4 234 520,00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4 282 850,00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936 510,00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1 047 410,00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1 114 040,00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3 093 700,00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Рощинского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658 574,00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461 490,00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485 910,00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658 574,00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461 490,00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485 910,00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587 680,00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386 380,00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410 800,00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Семёновщинского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3 087 174,00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3 259 790,00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3 273 230,00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3 087 174,00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3 259 790,00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3 273 230,00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68 074,00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69 610,00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302 680,00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321 420,00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2 715 600,00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2 876 700,00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Администрация Яжелбицкого сельского поселения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14 830 852,00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7 889 070,00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7 816 370,00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14 830 852,00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7 889 070,00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7 816 370,00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44 920,00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170 182,00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174 030,00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12 528 250,00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7 759 200,00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</w:t>
            </w:r>
            <w:proofErr w:type="gramStart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для обеспечения мероприятий по переселению граждан из аварийного жилищного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фонда с учетом необходимости развития малоэтажного жилищного строительства за счет</w:t>
            </w:r>
            <w:proofErr w:type="gramEnd"/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3 081 644,00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3 081 644,00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реализацию мероприятий региональной адресной программы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жилищного строительства"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4 677 556,00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4 677 556,00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4 769 050,00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4 769 050,00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4 769 050,00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4 769 050,00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Субвенции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4 769 050,00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5 557 940,00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5 919 240,00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923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2 074 900,00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1 717 600,00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Контрольно-счетная палата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Контрольно-счетная палата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деятельности органов финансово-бюджетного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Председатель счетной палаты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Председатель Контрольно-счетной палаты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1 576 146,74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120 150,00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120 150,00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248 203,26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165 600,00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прочих налогов, сборов и иных платежей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6 033 634,93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11 098 200,00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16 328 200,00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комитет финансов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6 033 634,93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11 098 200,00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16 328 200,00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5 401 350,00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10 680 200,00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16 328 200,00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5 401 350,00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5 401 350,00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5 236 350,00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5 254 200,00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5 207 000,00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4 833 005,00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281 045,00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93 950,00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89 950,00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прочих налогов, сборов и иных платежей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Субсидии бюджетам муниципальных районов и городского округа на организацию дополнительного профессионального образования выборных должностных лиц, служащих и муниципальных служащих Новгородской области в сфере повышения эффективности бюджетных расходов в рамках государственной программы Новгородской области «Управление государственными финансами Новгородской области на 2014-2020 годы»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Условно утвержденные расходы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Обслуживание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Обслуживание государственного долга субъекта Российской Федерации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632 284,93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муниципальное казенное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48 269 985,00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47 877 300,00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48 116 500,00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муниципальное казенное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48 269 985,00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47 877 300,00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48 116 500,00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"Развитие культуры и туризма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39 852 373,38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39 549 800,00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39 783 000,00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37 954 917,38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37 690 800,00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37 924 000,00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37 954 917,38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37 690 800,00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37 924 000,00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37 954 917,38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37 690 800,00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37 924 000,00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библиотек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Создание условий для организации досуга и обеспечения жителей поселения услугами организаций культуры в рамках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3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Иные межбюджетные трансферты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Субсидия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123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</w:tr>
      <w:tr w:rsidR="00384F49" w:rsidRPr="00384F49">
        <w:trPr>
          <w:trHeight w:val="25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функций государственных органов в части переданных полномочий от городского и сельских поселений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31 582,00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255 971 576,56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265 349 400,00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279 061 400,00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255 971 576,56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265 349 400,00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279 061 400,00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239 573 776,56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247 997 800,00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260 964 500,00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Дошкольное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90 974 600,00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98 540 200,00</w:t>
            </w:r>
          </w:p>
        </w:tc>
      </w:tr>
      <w:tr w:rsidR="00384F49" w:rsidRPr="00384F49">
        <w:trPr>
          <w:trHeight w:val="51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90 935 400,00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93 773 500,00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98 540 200,00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471 100,00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дополнительного образования детей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90 308 600,00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93 293 100,00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98 069 100,00</w:t>
            </w:r>
          </w:p>
        </w:tc>
      </w:tr>
      <w:tr w:rsidR="00384F49" w:rsidRPr="00384F49">
        <w:trPr>
          <w:trHeight w:val="51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дошкольных образовательных учреждений (организаций)  в части расходов, осуществляемых за счет средств бюджета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компенсацию родительской платы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312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Прочие расходы в сфере образования, не отнесенные к расходам в рамках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54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9440105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9440105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135 467 617,71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140 504 500,00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148 692 500,00</w:t>
            </w:r>
          </w:p>
        </w:tc>
      </w:tr>
      <w:tr w:rsidR="00384F49" w:rsidRPr="00384F49">
        <w:trPr>
          <w:trHeight w:val="526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135 467 617,71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140 504 500,00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148 692 500,00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3 576 600,00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3 988 400,00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3 924 700,00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Софинансирование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на 2014-2016 годы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 на 2014-2016 годы в рамках государственной программы Новгородской области "Развитие образования, науки и молодежной политики в Новгородской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доступа к информационно-телекоммуникационной сети "Интернет"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ремонт зданий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2015-2016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образовательными организациями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4 621 700,00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4 638 800,00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Поддержка одаренных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127 267 917,71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131 894 400,00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140 129 000,00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39 441 117,71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37 161 317,71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2 279 800,00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федерального бюджета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312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7 047 400,00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7 963 700,00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7 992 600,00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1 738 700,00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2 623 900,00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5 308 700,00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 полномочий  по обеспечению бесплатным молоком обучающихся муниципальных общеобразовательных организаций  на 2014-2015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областного бюджета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Молодежная политика и оздоровление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4 613 258,85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5 213 000,00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4 613 258,85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5 213 000,00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1 857 798,56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1 857 798,56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1 857 798,56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2 642 282,29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2 542 282,29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981 370,52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1 560 911,77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93 022,00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Реализация прочих мероприятий подпрограммы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45 698,16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41 178,00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26 301,84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Учреждение по финансовому, методическому и хозяйственному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обеспечению муниципальной системы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72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прочих налогов, сборов и иных платежей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16 397 800,00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18 096 900,00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Охрана семьи и детства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16 397 800,00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18 096 900,00</w:t>
            </w:r>
          </w:p>
        </w:tc>
      </w:tr>
      <w:tr w:rsidR="00384F49" w:rsidRPr="00384F49">
        <w:trPr>
          <w:trHeight w:val="51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16 397 800,00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17 351 600,00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18 096 900,00</w:t>
            </w:r>
          </w:p>
        </w:tc>
      </w:tr>
      <w:tr w:rsidR="00384F49" w:rsidRPr="00384F49">
        <w:trPr>
          <w:trHeight w:val="99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16 364 500,00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17 282 000,00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18 060 500,00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 приемному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родителю 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Учреждение: муниципальное казенное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121 750 167,50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126 017 800,00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129 267 500,00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муниципальное казенное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121 750 167,50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126 017 800,00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129 267 500,00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204 000,00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Молодежная политика и оздоровление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51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121 063 100,00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125 820 800,00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129 063 500,00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116 289 600,00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121 046 800,00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116 289 600,00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121 046 800,00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Расходы на предоставление мер социальной поддержки отдельным категориям граждан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116 289 600,00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121 046 800,00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 городского округа на оплату жилищно-коммунальных услуг 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43 425 000,00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45 110 000,00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45 528 000,00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42 785 000,00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44 450 000,00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44 858 000,00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выполнение отдельных государственных  полномочий по обеспечению бесплатного зубного протезирования граждан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на выполнение отдельных государственных  полномочий по  предоставлению мер социальной поддержки по оплате жилья и  коммунальных услуг отдельным категориям  граждан, работающих и проживающих в сельских  населенных пунктах и поселках городского типа,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1 671 000,00</w:t>
            </w:r>
          </w:p>
        </w:tc>
      </w:tr>
      <w:tr w:rsidR="00384F49" w:rsidRPr="00384F49">
        <w:trPr>
          <w:trHeight w:val="1247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9567016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9567016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453 400,00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2 793 400,00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3 430 100,00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3 632 100,00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1 931 900,00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2 630 400,00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861 100,00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1 001 300,00</w:t>
            </w:r>
          </w:p>
        </w:tc>
      </w:tr>
      <w:tr w:rsidR="00384F49" w:rsidRPr="00384F49">
        <w:trPr>
          <w:trHeight w:val="1487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17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предоставлению льготы на проезд  в транспорте междугородного сообщения к месту лечения и обратно детей,  нуждающихся в санаторно-курортном лечении,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20 025 700,00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22 072 800,00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22 988 800,00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19 002 800,00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20 971 400,00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21 834 800,00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944 000,00</w:t>
            </w:r>
          </w:p>
        </w:tc>
      </w:tr>
      <w:tr w:rsidR="00384F49" w:rsidRPr="00384F49">
        <w:trPr>
          <w:trHeight w:val="123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на 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 Новгородской области 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4 454 000,00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4 631 000,00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4 803 000,00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4 429 000,00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4 603 000,00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4 773 000,00</w:t>
            </w:r>
          </w:p>
        </w:tc>
      </w:tr>
      <w:tr w:rsidR="00384F49" w:rsidRPr="00384F49">
        <w:trPr>
          <w:trHeight w:val="168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отечественного производства, работающего на биотопливе, в своих домовладениях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детей, 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4 008 000,00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4 008 000,00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34 305 500,00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35 176 500,00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36 582 700,00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33 541 500,00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34 366 300,00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35 726 500,00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416 200,00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968 200,00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1 004 600,00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944 400,00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981 500,00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10 100,00</w:t>
            </w:r>
          </w:p>
        </w:tc>
      </w:tr>
      <w:tr w:rsidR="00384F49" w:rsidRPr="00384F49">
        <w:trPr>
          <w:trHeight w:val="144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Реабилитированные лица и лица, признанные пострадавшими от политических репрессий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1 022 700,00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1 063 600,00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1 044 400,00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10 200,00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Другие вопросы в области социальной политики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1202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</w:tr>
      <w:tr w:rsidR="00384F49" w:rsidRPr="00384F49">
        <w:trPr>
          <w:trHeight w:val="481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185 900,00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185 900,00</w:t>
            </w:r>
          </w:p>
        </w:tc>
      </w:tr>
      <w:tr w:rsidR="00384F49" w:rsidRPr="00384F49">
        <w:trPr>
          <w:trHeight w:val="24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Уплата прочих налогов, сборов и иных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платежей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384F49" w:rsidRPr="00384F49">
        <w:trPr>
          <w:trHeight w:val="240"/>
        </w:trPr>
        <w:tc>
          <w:tcPr>
            <w:tcW w:w="56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Всего расходов: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677 324 586,14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670 317 764,10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708 472 243,40</w:t>
            </w:r>
          </w:p>
        </w:tc>
      </w:tr>
    </w:tbl>
    <w:p w:rsidR="00543566" w:rsidRPr="00384F49" w:rsidRDefault="00543566" w:rsidP="00384F49">
      <w:pPr>
        <w:ind w:left="0"/>
        <w:jc w:val="both"/>
        <w:rPr>
          <w:rFonts w:ascii="Arial" w:hAnsi="Arial" w:cs="Arial"/>
          <w:sz w:val="16"/>
          <w:szCs w:val="16"/>
        </w:rPr>
      </w:pPr>
    </w:p>
    <w:tbl>
      <w:tblPr>
        <w:tblW w:w="9836" w:type="dxa"/>
        <w:tblInd w:w="93" w:type="dxa"/>
        <w:tblLook w:val="04A0" w:firstRow="1" w:lastRow="0" w:firstColumn="1" w:lastColumn="0" w:noHBand="0" w:noVBand="1"/>
      </w:tblPr>
      <w:tblGrid>
        <w:gridCol w:w="2544"/>
        <w:gridCol w:w="831"/>
        <w:gridCol w:w="1033"/>
        <w:gridCol w:w="831"/>
        <w:gridCol w:w="1579"/>
        <w:gridCol w:w="1499"/>
        <w:gridCol w:w="1519"/>
      </w:tblGrid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Приложение 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 решению Думы Валдайского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"О бюджете муниципального района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 2014 год и плановый период 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2015 и 2016 годов"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17ABF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 28.11.2014  № 350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9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по разделам, подразделам, целевым статьям, группам и подгруппам видов расходов </w:t>
            </w:r>
          </w:p>
        </w:tc>
      </w:tr>
      <w:tr w:rsidR="00384F49" w:rsidRPr="00384F49">
        <w:trPr>
          <w:trHeight w:val="240"/>
        </w:trPr>
        <w:tc>
          <w:tcPr>
            <w:tcW w:w="9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классификации расходов бюджета на 2014 год и на плановый период 2015 и 2016 годов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руб.коп.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Ц.ст.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на 2014 год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на 2015 год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  на 2016 год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36 875 205,16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40 120 300,00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45 830 700,00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Глава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1 817 898,00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1 697 898,00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1 657 848,00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законодательного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Председатель  Думы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Председатель Думы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260 423,92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207 352,71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21 641,21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31 430,00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20 673 743,24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19 975 202,00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19 982 202,00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20 596 443,24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19 870 902,00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19 877 902,00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20 596 443,24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19 870 902,00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19 877 902,00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18 950 385,24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18 831 202,00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18 838 202,00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15 931 302,00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1 159 450,00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1 161 450,00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1 161 450,00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944 175,08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1 096 098,00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1 096 098,00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819 946,03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481 352,00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488 352,00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13 695,59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81 816,54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функций государственных органов в части переданных полномочий от городского и сельских поселений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607 108,00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565 864,00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41 244,00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1 038 950,00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1 039 700,00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1 001 850,00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1 002 600,00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обеспечение функций законодательного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Дума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Думы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Субвенции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Судебная система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на 2016 год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9595120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9595120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8 138 350,00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8 133 200,00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8 133 200,00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5 401 350,00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"Организация и обеспечение осуществления бюджетного процесса, управление муниципальным долгом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5 236 350,00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5 254 200,00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4 833 005,00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281 045,00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93 950,00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89 950,00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Субсидии бюджетам муниципальных районов и городского округа на организацию дополнительного профессионального образования выборных должностных лиц, служащих и муниципальных служащих Новгородской области в сфере повышения эффективности бюджетных расходов в рамках государственной программы Новгородской области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«Управление государственными финансами Новгородской области на 2014-2020 годы»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деятельности органов финансово-бюджетного надзора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2 737 000,00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Председатель счетной палаты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Председатель Контрольно-счетной палаты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736 050,00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2 000 950,00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1 576 146,74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120 150,00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120 150,00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248 203,26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Резервные фонды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Резервные фонды исполнительных органов муниципальных образований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Резервный фонд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9391001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Резервные средства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9391001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5 933 390,00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10 264 000,00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15 955 000,00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Целевая программа информатизации Валдайского муниципального района на 2014-2015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области, в рамках государственной программы Новгородской области "Развитие информационного общества и формирование электронного правительства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целевой программы информатизации Валдайского муниципального района на 2014-2015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5 285 610,00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15 863 000,00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5 285 610,00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15 863 000,00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5 284 990,00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5 284 990,00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4 930 000,00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9197065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9197065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Условно утвержденные расходы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Резервные средства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10 932 000,00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Субвенции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9577065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10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государственной программы Новгородской области "Градостроительная политика на территории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9577229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НАЦИОНАЛЬНАЯ ОБОРОНА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Субвенции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9575118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1 355 500,00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Защита населения и территории от чрезвычайных ситуаций природного 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Предупреждение и ликвидация последствий чрезвычайных ситуаций и стихийных бедствий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Единая диспетчерско-дежурная служба Администрации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201 229,87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9691003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808 770,13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первичных мер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Участие в профилактике терроризма и экстремизма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22 517 035,00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20 691 000,00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13 168 000,00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Транспорт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10 447 000,00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по компенсации выпадающих доходов организациям в сфере пассажирского общественного транспорта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 на 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сообщении, на 2014-2016 годы в рамках государственной программы Новгородской области "Развитие транспортной системы, связи и навигационной деятельности Новгородской области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9557029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9557029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9 947 000,00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 на 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сообщении, на 2014-2016 годы в рамках государственной программы Новгородской области "Развитие транспортной системы, связи и навигационной деятельности Новгородской области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Субвенции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8 226 000,00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Районная муниципальная программа "Развитие и совершенствование автомобильных дорог местного значения на 2014-2015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8 226 000,00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Дорожная деятельность в отношении автомобильных дорог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городского округа,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на 2014 год в рамках государственной программы Новгородской области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"Совершенствование и содержание дорожного хозяйства Новгородской области (за исключением автомобильных дорог федерального значения)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Содержание и развитие дорожного хозяйства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Муниципальный дорожный фонд Валдайского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Дорожная деятельность в отношении автомобильных дорог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9981010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9981010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3 844 035,00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1 185 000,00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1 309 035,00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Предоставление грантов начинающим субъектам малого предпринимательства на создание собственного дела в рамках муниципальной программы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для финансового обеспечения мероприятий по поддержке малого и среднего предпринимательства за счет средств федерального бюджета в рамках государственной программы Новгородской области "Обеспечение экономического развития Новгородской области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5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для финансового обеспечения мероприятий по поддержке малого и среднего предпринимательства, в рамках государственной программы Новгородской области "Обеспечение экономического развития Новгородской области на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192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Утверждение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выдача разрешений на ввод объектов в эксплуатацию при осуществлении строительства, реконструкции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земель поселения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Присвоение наименований улицам, площадям и иным территориям проживания граждан в населенных пунктах, установление нумерации домов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мероприятия по землеустройству и землепользованию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1 885 000,00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142 134 741,05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121 693 794,10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143 869 243,40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Жилищное хозяйство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63 803 560,00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63 803 560,00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63 803 560,00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30 091 794,10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46 328 243,40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Субсидия бюджетам муниципальных районов и городского округа для обеспечения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18 635 467,00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13 808 523,00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20 887 553,00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9579503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18 635 467,00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13 808 523,00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20 887 553,00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реализацию мероприятий региональной адресной программы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жилищного строительства"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45 168 093,00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16 283 271,10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25 440 690,40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9579603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45 168 093,00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16 283 271,10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25 440 690,40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Коммунальное хозяйство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78 311 066,55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91 602 000,00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97 541 000,00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Организация в границах поселения элетро-, тепло-, газо- и водоснабжения населения, водоотведения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1 410 066,55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76 901 000,00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91 602 000,00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97 541 000,00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76 901 000,00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91 602 000,00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97 541 000,00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бюджету городского округа и бюджетам муниципальных районов для предоставления их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76 901 000,00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91 602 000,00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97 541 000,00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Субвенции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9577026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76 901 000,00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91 602 000,00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97 541 000,00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Благоустройство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Осуществление мероприятий по обеспечению безопасности людей на водных объектах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20 114,50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ОХРАНА ОКРУЖАЮЩЕЙ СРЕДЫ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в области охраны окружающей среды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9431011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9431011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337 296,13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248 790 789,62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256 458 400,00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269 429 700,00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90 974 600,00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93 773 500,00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98 540 200,00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90 935 400,00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93 773 500,00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98 540 200,00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471 100,00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51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90 308 600,00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93 293 100,00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98 069 100,00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компенсацию родительской платы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288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Прочие расходы в сфере образования, не отнесенные к расходам в рамках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9440105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9440105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143 885 229,33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148 832 000,00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157 026 000,00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8 417 611,62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8 327 500,00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135 467 617,71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140 504 500,00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148 692 500,00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3 576 600,00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3 988 400,00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3 924 700,00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на 2014-2016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123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обеспечение доступа к информационно-телекоммуникационной сети "Интернет"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ремонт зданий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2015-2016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99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4 623 100,00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4 621 700,00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4 638 800,00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Поддержка одаренных детей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127 267 917,71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131 894 400,00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140 129 000,00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39 441 117,71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37 161 317,71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2 279 800,00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006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федерального бюджета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67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7 047 400,00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7 963 700,00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7 992 600,00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1 738 700,00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2 623 900,00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5 308 700,00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 полномочий  по обеспечению бесплатным молоком обучающихся муниципальных общеобразовательных организаций  на 2014-2015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99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областного бюджета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Молодежная политика 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5 275 460,29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5 213 000,00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5 235 460,29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5 213 000,00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Организация каникулярного отдыха (оздоровление) детей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1 857 798,56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2 642 282,29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2 661 000,00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2 542 282,29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981 370,52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1 560 911,77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93 022,00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подпрограммы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45 698,16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41 178,00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26 301,84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Организация и осуществление мероприятий по работе с детьми и молодежью в поселении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9430209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8 655 500,00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8 651 900,00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8 650 500,00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8 518 800,00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Учреждение по финансовому, методическому и хозяйственному обеспечению муниципальной системы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131 700,00</w:t>
            </w:r>
          </w:p>
        </w:tc>
      </w:tr>
      <w:tr w:rsidR="00384F49" w:rsidRPr="00384F49">
        <w:trPr>
          <w:trHeight w:val="168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муниципальной программы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40 102 405,38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39 974 800,00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40 208 000,00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Культура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38 204 949,38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38 115 800,00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38 349 000,00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37 954 917,38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38 115 800,00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38 349 000,00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 "Культура Валдайского района " муниципальной программы Валдайского района "Развитие культуры в Валдайском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37 954 917,38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38 115 800,00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38 349 000,00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библиотек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766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Создание условий для организации досуга и обеспечения жителей поселения услугами организаций культуры в рамках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Софинансирование к субсидии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Иные межбюджетные трансферты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96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Прочие расходы в сфере культуры, не отнесенные к расходам в рамках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в сфере культуры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250 032,00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103 050,00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функций государственных органов в части переданных полномочий от городского и сельских поселений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38 456,00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31 582,00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6 874,00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144 985 190,00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145 944 770,00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151 899 000,00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Пенсионное обеспечение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доплаты к пенсиям муниципальных служащих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пенсии, социальные доплаты к пенсиям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9191004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116 881 490,00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121 333 370,00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Долгосрочная муниципальная целевая программа "Обеспечение жильем молодых семей в Валдайском муниципальном районе" на 2011-2015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591 890,00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5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целевой программы  "Обеспечение жильем молодых семей в Валдайском муниципальном районе" на 2011-2015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2011-2015 годы, за счет средств федерального бюджета на 2014 год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"Развитие жилищного строительства на территории Новгородской области на 2014-2020 годы" на 2014 год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116 289 600,00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121 046 800,00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предоставление мер социальной поддержки отдельным категориям граждан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116 289 600,00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121 046 800,00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124 289 500,00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 городского округа на оплату жилищно-коммунальных услуг 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43 425 000,00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45 110 000,00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45 528 000,00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670 000,00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9565250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42 785 000,00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44 450 000,00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44 858 000,00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выполнение отдельных государственных  полномочий по обеспечению бесплатного зубного протезирования граждан на 2014-2016 годы в рамках государственной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772 000,00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на выполнение отдельных государственных  полномочий по  предоставлению мер социальной поддержки по оплате жилья и  коммунальных услуг отдельным категориям  граждан, работающих и проживающих в сельских  населенных пунктах и поселках городского типа,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9567007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1 611 000,00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1 671 000,00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9567016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453 400,00</w:t>
            </w:r>
          </w:p>
        </w:tc>
      </w:tr>
      <w:tr w:rsidR="00384F49" w:rsidRPr="00384F49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9567016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365 200,00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453 400,00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2 793 400,00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3 430 100,00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3 632 100,00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1 931 900,00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2 630 400,00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861 100,00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945 700,00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1 001 300,00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791 100,00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716 300,00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771 500,00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791 100,00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предоставлению льготы на проезд  в транспорте междугородного сообщения к месту лечения и обратно детей,  нуждающихся в санаторно-курортном лечении,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20 025 700,00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22 072 800,00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22 988 800,00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19 002 800,00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20 971 400,00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21 834 800,00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842 900,00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906 400,00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2 871 200,00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</w:tr>
      <w:tr w:rsidR="00384F49" w:rsidRPr="00384F49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9567027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2 871 200,00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971 200,00</w:t>
            </w:r>
          </w:p>
        </w:tc>
      </w:tr>
      <w:tr w:rsidR="00384F49" w:rsidRPr="00384F49">
        <w:trPr>
          <w:trHeight w:val="123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на 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 Новгородской области 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4 454 000,00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4 631 000,00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4 803 000,00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4 429 000,00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4 603 000,00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4 773 000,00</w:t>
            </w:r>
          </w:p>
        </w:tc>
      </w:tr>
      <w:tr w:rsidR="00384F49" w:rsidRPr="00384F49">
        <w:trPr>
          <w:trHeight w:val="144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отечественного производства, работающего на биотопливе, в своих домовладениях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 на 2014-2016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9567035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детей,   на 2014-2016 годы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4 008 000,00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3 960 000,00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4 008 000,00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34 305 500,00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35 176 500,00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36 582 700,00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33 541 500,00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34 366 300,00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35 726 500,00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384 000,00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416 200,00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756 200,00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968 200,00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1 004 600,00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731 800,00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на 2014-2016 годы в рамках государственной программы Новгородской области "Социальная поддержка граждан в Новгородской области на 2014-2018 годы" - Реабилитированные лица и лица, признанные пострадавшими от политических репрессий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1 056 700,00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1 022 700,00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1 063 600,00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384F49" w:rsidRPr="00384F49">
        <w:trPr>
          <w:trHeight w:val="25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1 009 700,00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1 002 900,00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1 044 400,00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9567043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10 200,00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22 898 200,00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19 386 400,00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22 364 500,00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22 898 200,00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19 386 400,00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22 364 500,00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6 533 700,00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2 104 400,00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4 304 000,00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27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976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Субвенции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16 364 500,00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17 282 000,00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18 060 500,00</w:t>
            </w:r>
          </w:p>
        </w:tc>
      </w:tr>
      <w:tr w:rsidR="00384F49" w:rsidRPr="00384F49">
        <w:trPr>
          <w:trHeight w:val="120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 приемному родителю 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285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4 773 500,00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4 774 000,00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185 900,00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22 427 700,00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27 352 500,00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27 728 500,00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Физическая культура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22 427 700,00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27 352 500,00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27 728 500,00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целевая программа "Развитие физической культуры и спорта в Валдайском муниципальном районе" на 2012-2015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 в рамках мероприятий муниципальной целевой программы "Развитие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физической культуры и спорта в Валдайском муниципальном районе"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Реализация прочих мероприятий муниципальной целевой программы "Развитие физической культуры и спорта в Валдайском муниципальном районе" на 2012-2015 годы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94 875,00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28 607,02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410 317,98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9197028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Развитие физической культуры и спорта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21 733 900,00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27 172 500,00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27 548 500,00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в области физической культуры и спорта не относящиеся к расходам в рамках муниципальной целевой программы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21 733 900,00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27 172 500,00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27 548 500,00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детской юношеской спортивной школы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5 580 400,00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5 503 000,00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653 841,46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4 768 158,54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5 461 000,00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5 503 000,00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16 129 000,00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22 021 000,00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9840110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16 129 000,00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21 687 000,00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22 021 000,00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Субвенция бюджетам муниципальных районов и городского округа на осуществление отдельных государственных полномочий по присвоению спортивных разрядов и квалификационных категорий спортивных судей на 2014-2016 годы в рамках государственной программы Новгородской области "Развитие физической культуры и спорта на территории Новгородской области на 2014-2016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9847036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Расходы на опубликование официальных документов в периодических изданиях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9431006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1 092 623,80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2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Обслуживание муниципального долга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Обслуживание государственного долга субъекта Российской Федерации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48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961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Осуществление государственных полномочий по расчету и предоставлению дотаций на выравнивание бюджетной обеспеченности поселений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240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9577010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14 892 400,00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15 698 900,00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14 373 800,00</w:t>
            </w:r>
          </w:p>
        </w:tc>
      </w:tr>
      <w:tr w:rsidR="00384F49" w:rsidRPr="00384F49">
        <w:trPr>
          <w:trHeight w:val="240"/>
        </w:trPr>
        <w:tc>
          <w:tcPr>
            <w:tcW w:w="5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677 324 586,14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670 317 764,10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708 472 243,40</w:t>
            </w:r>
          </w:p>
        </w:tc>
      </w:tr>
    </w:tbl>
    <w:p w:rsidR="00384F49" w:rsidRPr="00384F49" w:rsidRDefault="00384F49" w:rsidP="00384F49">
      <w:pPr>
        <w:tabs>
          <w:tab w:val="left" w:pos="3885"/>
        </w:tabs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W w:w="9882" w:type="dxa"/>
        <w:tblInd w:w="93" w:type="dxa"/>
        <w:tblLook w:val="04A0" w:firstRow="1" w:lastRow="0" w:firstColumn="1" w:lastColumn="0" w:noHBand="0" w:noVBand="1"/>
      </w:tblPr>
      <w:tblGrid>
        <w:gridCol w:w="2544"/>
        <w:gridCol w:w="1064"/>
        <w:gridCol w:w="855"/>
        <w:gridCol w:w="855"/>
        <w:gridCol w:w="1521"/>
        <w:gridCol w:w="1522"/>
        <w:gridCol w:w="1521"/>
      </w:tblGrid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Приложение 10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 решению Думы Валдайского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"О бюджете муниципального района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 2014 год и плановый период 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2015 и 2016 годов"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17ABF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 28.11.2014  № 350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на реализацию областных и районных целевых программ</w:t>
            </w:r>
          </w:p>
        </w:tc>
      </w:tr>
      <w:tr w:rsidR="00384F49" w:rsidRPr="00384F49">
        <w:trPr>
          <w:trHeight w:val="239"/>
        </w:trPr>
        <w:tc>
          <w:tcPr>
            <w:tcW w:w="98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 2014 год и на плановый период 2015 и 2016 годов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руб.коп.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Ц.ст.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на 2014 год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на 2015 год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                                                   на 2016 год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программа Валдайского района "Развитие культуры в Валдайском муниципальном районе (2014-2016 годы)"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0200000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48 269 985,00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48 302 300,00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48 541 500,00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46 372 529,00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46 443 300,00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46 682 500,00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8 290 000,00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8 301 000,00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26 653 000,00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27 033 500,00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27 245 100,00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библиотек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10 131 400,00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10 061 500,00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10 087 900,00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Создание условий для организации досуга и обеспечения жителей поселения услугами организаций культуры в рамках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0210205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0212001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20 998,49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212 801,51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12 550,00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к субсидии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0212007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6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городских и сельских поселений на софинансирование расходных обязательств по развитию учреждений культуры, за исключением субсидий на софинансирование объектов капитального строительства, в рамках мероприятий Федеральной целевой программы «Культура России (2012-2018 годы)»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Иные межбюджетные трансферты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0215146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47 529,00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00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47 500,00</w:t>
            </w:r>
          </w:p>
        </w:tc>
      </w:tr>
      <w:tr w:rsidR="00384F49" w:rsidRPr="00384F49">
        <w:trPr>
          <w:trHeight w:val="98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районов, городского округа на укрепление материально-технической базы муниципальных учреждений, подведомственных органам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0217219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48 963,13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0217220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496 536,87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487 500,00</w:t>
            </w:r>
          </w:p>
        </w:tc>
      </w:tr>
      <w:tr w:rsidR="00384F49" w:rsidRPr="00384F49">
        <w:trPr>
          <w:trHeight w:val="524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0219999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1 897 456,00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культуры, кинематографии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1 859 000,00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1 601 050,00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120 450,00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103 050,00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функций государственных органов в части переданных полномочий от городского и сельских поселений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38 456,00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КУЛЬТУРА, КИНЕМАТОГРАФИЯ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38 456,00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культуры, кинематографии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38 456,00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31 582,00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0220199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6 874,00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Долгосрочная муниципальная целевая программа "Обеспечение жильем молодых семей в Валдайском муниципальном районе" на 2011-2015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0300000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591 890,00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целевой программы  "Обеспечение жильем молодых семей в Валдайском муниципальном районе" на 2011-2015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населения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0301009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286 570,00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2011-2015 годы, за счет средств федерального бюджета на 2014 год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населения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0305020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139 110,00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"Развитие жилищного строительства на территории Новгородской области на 2014-2020 годы" на 2014 год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населения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гражданам на приобретение жилья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0307234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322 780,00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целевая программа "Развитие физической культуры и спорта в Валдайском муниципальном районе" на 2012-2015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0400000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 в рамках мероприятий муниципальной целевой программы "Развитие физической культуры и спорта в Валдайском муниципальном районе"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ФИЗИЧЕСКАЯ КУЛЬТУРА И СПОРТ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Физическая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Реализация прочих мероприятий муниципальной целевой программы "Развитие физической культуры и спорта в Валдайском муниципальном районе" на 2012-2015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ФИЗИЧЕСКАЯ КУЛЬТУРА И СПОРТ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Физическая культура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533 800,00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94 875,00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28 607,02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410 317,98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0500000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6 568 350,00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5 814 200,00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5 396 200,00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6 403 350,00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5 672 200,00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5 250 200,00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5 207 000,00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5 207 000,00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5 211 000,00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5 207 000,00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4 833 005,00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4 833 700,00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281 045,00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280 350,00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93 950,00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89 950,00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Обслуживание муниципального долга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ОБСЛУЖИВАНИЕ ГОСУДАРСТВЕННОГО И МУНИЦИПАЛЬНОГО ДОЛГА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Обслуживание государственного внутреннего и муниципального долга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Обслуживание государственного долга субъекта Российской Федерации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0511005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0517028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43 200,00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0517028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95 050,00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50 950,00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Субсидии бюджетам муниципальных районов и городского округа на организацию дополнительного профессионального образования выборных должностных лиц, служащих и муниципальных служащих Новгородской области в сфере повышения эффективности бюджетных расходов в рамках государственной программы Новгородской области «Управление государственными финансами Новгородской области на 2014-2020 годы»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0527242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Целевая программа информатизации Валдайского муниципального района на 2014-2015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0600000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458 500,00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области, в рамках государственной программы Новгородской области "Развитие информационного общества и формирование электронного правительства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0607239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Реализация прочих мероприятий целевой программы информатизации Валдайского муниципального района на 2014-2015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общегосударственные вопросы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263 054 978,00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267 384 200,00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283 329 000,00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4 468 800,00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4 395 800,00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к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0812004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Софинансирование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на 2014-2016 годы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0812006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969 300,00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оснащение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современным компьютерным и мультимедийным оборудованием на 2014-2016 годы в рамках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0817051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120 400,00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обеспечение доступа к информационно-телекоммуникационной сети "Интернет"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289 300,00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и городского округа на ремонт зданий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2015-2016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917 700,00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888 100,00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117 400,00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35 200,00</w:t>
            </w:r>
          </w:p>
        </w:tc>
      </w:tr>
      <w:tr w:rsidR="00384F49" w:rsidRPr="00384F49">
        <w:trPr>
          <w:trHeight w:val="122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Субсидии бюджетам муниципальных районов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2 015 600,00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2 015 600,00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0817212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1 539 100,00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1 505 000,00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7 103 100,00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7 101 700,00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7 118 800,00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0820107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0820107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4 578 100,00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4 576 700,00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4 593 800,00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Организация каникулярного отдыха (оздоровление)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Молодежная политика и оздоровление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498 067,50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1 857 798,56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124 133,94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Поддержка одаренных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0821013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2 642 282,29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2 542 282,29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2 542 282,29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Молодежная политика и оздоровление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2 542 282,29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981 370,52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2 561 000,00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0830108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1 560 911,77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Молодежная политика и оздоровление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0839999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93 022,00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Реализация прочих мероприятий подпрограммы "Патриотическое воспитание населения Валдайского муниципального района"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Молодежная политика и оздоровление детей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45 698,16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41 178,00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0849999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26 301,84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6 533 700,00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2 104 400,00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4 304 000,00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0855082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Охрана семьи и детства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0855082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653 600,00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Охрана семьи и детства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36 400,00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Субвенции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Охрана семьи и детства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0857064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5 557 800,00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3 614 000,00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Подпрограмма "Обеспечение реализации муниципальной программы в области образования и молодежной политики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районе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0860000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242 459 317,71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250 988 300,00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264 777 400,00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2 565 900,00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2 314 450,00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70 360,00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65 250,00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35 908 800,00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37 696 500,00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38 246 600,00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39 441 117,71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39 441 117,71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39 441 117,71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37 161 317,71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37 272 100,00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38 087 900,00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Учреждение по финансовому, методическому и хозяйственному обеспечению муниципальной системы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0860109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0860109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4 406 800,00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компенсацию родительской платы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0861014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534 600,00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федерального бюджета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0865027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1 305 800,00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Охрана семьи и детства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3 157 600,00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3 299 900,00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3 448 000,00</w:t>
            </w:r>
          </w:p>
        </w:tc>
      </w:tr>
      <w:tr w:rsidR="00384F49" w:rsidRPr="00384F49">
        <w:trPr>
          <w:trHeight w:val="263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131 034 500,00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139 572 600,00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151 686 600,00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131 034 500,00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139 572 600,00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151 686 600,00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53 543 000,00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54 740 300,00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58 951 500,00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77 491 500,00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84 832 300,00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92 735 100,00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8 020 200,00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8 936 500,00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8 980 500,00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8 020 200,00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8 936 500,00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8 980 500,00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Дошкольное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7 047 400,00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7 963 700,00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7 992 600,00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1 738 700,00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2 595 000,00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2 623 900,00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5 308 700,00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5 368 700,00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651 500,00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0867006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17 300,00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 приемному родителю 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СОЦИАЛЬНАЯ ПОЛИТИКА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Охрана семьи и детства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13 206 900,00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13 982 100,00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14 612 500,00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894 600,00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784 000,00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80 100,00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Уплата прочих налогов, сборов и иных платежей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384F49" w:rsidRPr="00384F49">
        <w:trPr>
          <w:trHeight w:val="1003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 полномочий  по обеспечению бесплатным молоком обучающихся муниципальных общеобразовательных организаций  на 2014-2015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388 900,00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119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образования, на 2014-2016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0867063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1 313 400,00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и городского округа на проведение мероприятий по формированию в области сети базовых общеобразовательных организаций, в которых созданы условия для инклюзивного образования детей-инвалидов, в рамках реализации государственной программы Российской Федерации "Доступная среда" на 2011-2015 годы, за счет средств областного бюджета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Общее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0867207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1 309 035,00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Предоставление грантов начинающим субъектам малого предпринимательства на создание собственного дела в рамках муниципальной программы "Развитие малого и среднего предпринимательства в Валдайском муниципальном районе на 2014-2015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НАЦИОНАЛЬНАЯ ЭКОНОМИКА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национальной экономики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1301008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384F49" w:rsidRPr="00384F49">
        <w:trPr>
          <w:trHeight w:val="9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для финансового обеспечения мероприятий по поддержке малого и среднего предпринимательства за счет средств федерального бюджета в рамках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Новгородской области "Обеспечение экономического развития Новгородской области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1305064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НАЦИОНАЛЬНАЯ ЭКОНОМИКА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национальной экономики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1305064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797 135,00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718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муниципальных районов для финансового обеспечения мероприятий по поддержке малого и среднего предпринимательства, в рамках государственной программы Новгородской области "Обеспечение экономического развития Новгородской области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НАЦИОНАЛЬНАЯ ЭКОНОМИКА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национальной экономики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1307225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211 900,00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131 700,00</w:t>
            </w:r>
          </w:p>
        </w:tc>
      </w:tr>
      <w:tr w:rsidR="00384F49" w:rsidRPr="00384F49">
        <w:trPr>
          <w:trHeight w:val="1676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 городского округа, муниципальных районов области и бюджетам муниципальных районов области для предоставления их бюджетам городских и сельских поселений области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1707228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81 200,00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119 800,00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118 500,00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Субсидии, за исключением субсидий на софинансирование капитальных вложений в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1707228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Реализация прочих мероприятий муниципальной программы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ОБРАЗОВАНИЕ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Другие вопросы в области 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1709999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13 200,00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Муниципальная программа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94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Обеспечение первичных мер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НАЦИОНАЛЬНАЯ БЕЗОПАСНОСТЬ И ПРАВООХРАНИТЕЛЬНАЯ ДЕЯТЕЛЬНОСТЬ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Обеспечение пожарной безопасности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1900201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Районная муниципальная программа "Развитие и совершенствование автомобильных дорог местного значения на 2014-2015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8 226 000,00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9 059 000,00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Дорожная деятельность в отношении автомобильных дорог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НАЦИОНАЛЬНАЯ ЭКОНОМИКА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Дорожное хозяйство (дорожные фонды)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2101010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55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Субсидия бюджетам городского округа,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на 2014 год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2014-2016 годы"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НАЦИОНАЛЬНАЯ ЭКОНОМИКА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Дорожное хозяйство (дорожные фонды)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Прочая закупка товаров, работ и услуг для </w:t>
            </w: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2107151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6 003 000,00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7 624 000,00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479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F49" w:rsidRPr="00384F49" w:rsidRDefault="00384F49" w:rsidP="00384F49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2107151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4F49" w:rsidRPr="00384F49">
        <w:trPr>
          <w:trHeight w:val="239"/>
        </w:trPr>
        <w:tc>
          <w:tcPr>
            <w:tcW w:w="53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329 579 738,00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331 536 370,00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F49" w:rsidRPr="00384F49" w:rsidRDefault="00384F49" w:rsidP="00384F49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4F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337 955 400,00</w:t>
            </w:r>
          </w:p>
        </w:tc>
      </w:tr>
    </w:tbl>
    <w:p w:rsidR="00384F49" w:rsidRPr="00384F49" w:rsidRDefault="00384F49" w:rsidP="00384F49">
      <w:pPr>
        <w:ind w:left="0"/>
        <w:jc w:val="both"/>
        <w:rPr>
          <w:rFonts w:cs="Calibri"/>
          <w:sz w:val="18"/>
          <w:szCs w:val="18"/>
        </w:rPr>
      </w:pPr>
    </w:p>
    <w:sectPr w:rsidR="00384F49" w:rsidRPr="00384F49" w:rsidSect="00384F4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49"/>
    <w:rsid w:val="00317ABF"/>
    <w:rsid w:val="00384F49"/>
    <w:rsid w:val="00543566"/>
    <w:rsid w:val="007930B1"/>
    <w:rsid w:val="00AF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6"/>
    <w:pPr>
      <w:spacing w:line="240" w:lineRule="atLeast"/>
      <w:ind w:left="3969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6"/>
    <w:pPr>
      <w:spacing w:line="240" w:lineRule="atLeast"/>
      <w:ind w:left="3969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133</Pages>
  <Words>49526</Words>
  <Characters>282301</Characters>
  <Application>Microsoft Office Word</Application>
  <DocSecurity>0</DocSecurity>
  <Lines>2352</Lines>
  <Paragraphs>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331165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Марина Николаевна</dc:creator>
  <cp:lastModifiedBy>User</cp:lastModifiedBy>
  <cp:revision>2</cp:revision>
  <dcterms:created xsi:type="dcterms:W3CDTF">2014-12-02T13:19:00Z</dcterms:created>
  <dcterms:modified xsi:type="dcterms:W3CDTF">2014-12-02T13:19:00Z</dcterms:modified>
</cp:coreProperties>
</file>