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39950566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3E2D35" w:rsidP="00C4619C">
      <w:pPr>
        <w:jc w:val="center"/>
        <w:rPr>
          <w:sz w:val="28"/>
        </w:rPr>
      </w:pPr>
      <w:r>
        <w:rPr>
          <w:sz w:val="28"/>
        </w:rPr>
        <w:t>07.03</w:t>
      </w:r>
      <w:r w:rsidR="00DB3461" w:rsidRPr="003E2D35">
        <w:rPr>
          <w:sz w:val="28"/>
        </w:rPr>
        <w:t>.</w:t>
      </w:r>
      <w:r w:rsidR="00903FCF" w:rsidRPr="003E2D35">
        <w:rPr>
          <w:sz w:val="28"/>
        </w:rPr>
        <w:t>2023</w:t>
      </w:r>
      <w:r w:rsidR="00830A00" w:rsidRPr="003E2D35">
        <w:rPr>
          <w:sz w:val="28"/>
        </w:rPr>
        <w:t xml:space="preserve"> № </w:t>
      </w:r>
      <w:r>
        <w:rPr>
          <w:sz w:val="28"/>
        </w:rPr>
        <w:t>384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F61C3E" w:rsidRDefault="00F61C3E" w:rsidP="00F61C3E">
      <w:pPr>
        <w:pStyle w:val="ConsPlusTitle"/>
        <w:spacing w:line="240" w:lineRule="exact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 внесении изменений в муниципальную программу</w:t>
      </w:r>
    </w:p>
    <w:p w:rsidR="00F61C3E" w:rsidRDefault="00F61C3E" w:rsidP="00F61C3E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«Обеспечение экономического развития </w:t>
      </w:r>
    </w:p>
    <w:p w:rsidR="00487DB5" w:rsidRDefault="00F61C3E" w:rsidP="00487DB5">
      <w:pPr>
        <w:pStyle w:val="ConsPlusTitle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Валдайского района на 2016 - 2026 годы»</w:t>
      </w:r>
    </w:p>
    <w:bookmarkEnd w:id="0"/>
    <w:p w:rsidR="00487DB5" w:rsidRDefault="00487DB5" w:rsidP="00487DB5">
      <w:pPr>
        <w:pStyle w:val="ConsPlusTitle"/>
        <w:jc w:val="center"/>
        <w:rPr>
          <w:b w:val="0"/>
          <w:sz w:val="28"/>
          <w:szCs w:val="28"/>
        </w:rPr>
      </w:pPr>
    </w:p>
    <w:p w:rsidR="00487DB5" w:rsidRPr="00487DB5" w:rsidRDefault="00487DB5" w:rsidP="00487DB5">
      <w:pPr>
        <w:pStyle w:val="ConsPlusTitle"/>
        <w:jc w:val="center"/>
        <w:rPr>
          <w:b w:val="0"/>
          <w:sz w:val="28"/>
          <w:szCs w:val="28"/>
        </w:rPr>
      </w:pPr>
    </w:p>
    <w:p w:rsidR="00487DB5" w:rsidRPr="00487DB5" w:rsidRDefault="00F61C3E" w:rsidP="00487DB5">
      <w:pPr>
        <w:pStyle w:val="ConsPlusTitle"/>
        <w:ind w:firstLine="709"/>
        <w:jc w:val="both"/>
        <w:rPr>
          <w:sz w:val="28"/>
          <w:szCs w:val="28"/>
        </w:rPr>
      </w:pPr>
      <w:r w:rsidRPr="00487DB5">
        <w:rPr>
          <w:b w:val="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487DB5">
        <w:rPr>
          <w:sz w:val="28"/>
          <w:szCs w:val="28"/>
        </w:rPr>
        <w:t>ПОСТАНОВ-ЛЯЕТ</w:t>
      </w:r>
      <w:proofErr w:type="gramEnd"/>
      <w:r w:rsidRPr="00487DB5">
        <w:rPr>
          <w:sz w:val="28"/>
          <w:szCs w:val="28"/>
        </w:rPr>
        <w:t>:</w:t>
      </w:r>
    </w:p>
    <w:p w:rsidR="00487DB5" w:rsidRPr="003E2D35" w:rsidRDefault="00F61C3E" w:rsidP="00487DB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487DB5">
        <w:rPr>
          <w:b w:val="0"/>
          <w:sz w:val="28"/>
          <w:szCs w:val="28"/>
        </w:rPr>
        <w:t>1. Внести изменения в муниципальную программу «</w:t>
      </w:r>
      <w:r w:rsidRPr="003E2D35">
        <w:rPr>
          <w:b w:val="0"/>
          <w:sz w:val="28"/>
          <w:szCs w:val="28"/>
        </w:rPr>
        <w:t>Обеспечение экономического развития Валдайского района на 2016 - 2026 годы», утвержденную постановлением Администрации Валдайского муниципального района от 23.11.2015 № 1748:</w:t>
      </w:r>
    </w:p>
    <w:p w:rsidR="00487DB5" w:rsidRPr="003E2D35" w:rsidRDefault="00F61C3E" w:rsidP="00487DB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2D35">
        <w:rPr>
          <w:b w:val="0"/>
          <w:sz w:val="28"/>
          <w:szCs w:val="28"/>
        </w:rPr>
        <w:t>1.1. Изложить паспорт программы в прилагаемой редакции (приложение 1);</w:t>
      </w:r>
    </w:p>
    <w:p w:rsidR="00487DB5" w:rsidRPr="003E2D35" w:rsidRDefault="00F61C3E" w:rsidP="00487DB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2D35">
        <w:rPr>
          <w:b w:val="0"/>
          <w:sz w:val="28"/>
          <w:szCs w:val="28"/>
        </w:rPr>
        <w:t>1.2. Изложить мероприятия муниципальной программы</w:t>
      </w:r>
      <w:r w:rsidRPr="003E2D35">
        <w:rPr>
          <w:rStyle w:val="211pt"/>
          <w:rFonts w:eastAsia="Calibri"/>
          <w:b w:val="0"/>
          <w:color w:val="auto"/>
          <w:spacing w:val="0"/>
          <w:sz w:val="28"/>
          <w:szCs w:val="28"/>
          <w:lang w:bidi="ar-SA"/>
        </w:rPr>
        <w:t xml:space="preserve"> подпрограмм</w:t>
      </w:r>
      <w:r w:rsidR="00487DB5" w:rsidRPr="003E2D35">
        <w:rPr>
          <w:rStyle w:val="211pt"/>
          <w:rFonts w:eastAsia="Calibri"/>
          <w:b w:val="0"/>
          <w:color w:val="auto"/>
          <w:spacing w:val="0"/>
          <w:sz w:val="28"/>
          <w:szCs w:val="28"/>
          <w:lang w:bidi="ar-SA"/>
        </w:rPr>
        <w:t>ы</w:t>
      </w:r>
      <w:r w:rsidRPr="003E2D35">
        <w:rPr>
          <w:rStyle w:val="211pt"/>
          <w:rFonts w:eastAsia="Calibri"/>
          <w:b w:val="0"/>
          <w:color w:val="auto"/>
          <w:spacing w:val="0"/>
          <w:sz w:val="28"/>
          <w:szCs w:val="28"/>
          <w:lang w:bidi="ar-SA"/>
        </w:rPr>
        <w:t xml:space="preserve"> «Развитие торговли в Валдайском районе» </w:t>
      </w:r>
      <w:r w:rsidRPr="003E2D35">
        <w:rPr>
          <w:b w:val="0"/>
          <w:sz w:val="28"/>
          <w:szCs w:val="28"/>
        </w:rPr>
        <w:t>в прилагаемой редакции (приложение 2).</w:t>
      </w:r>
    </w:p>
    <w:p w:rsidR="00F61C3E" w:rsidRPr="00487DB5" w:rsidRDefault="00F61C3E" w:rsidP="00487DB5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3E2D35">
        <w:rPr>
          <w:b w:val="0"/>
          <w:sz w:val="28"/>
          <w:szCs w:val="28"/>
        </w:rPr>
        <w:t>2. Опубликовать постановление в бюллетене «Валдайский Вестник» и</w:t>
      </w:r>
      <w:r w:rsidRPr="00487DB5">
        <w:rPr>
          <w:b w:val="0"/>
          <w:sz w:val="28"/>
          <w:szCs w:val="28"/>
        </w:rPr>
        <w:t xml:space="preserve"> разместить на официальном сайте Администрации Валдайского муниципального района в сети «Интернет».</w:t>
      </w:r>
    </w:p>
    <w:p w:rsidR="004718DB" w:rsidRPr="006B775C" w:rsidRDefault="004718DB" w:rsidP="00F61C3E">
      <w:pPr>
        <w:ind w:firstLine="709"/>
        <w:jc w:val="both"/>
        <w:rPr>
          <w:sz w:val="28"/>
          <w:szCs w:val="28"/>
        </w:rPr>
      </w:pPr>
    </w:p>
    <w:p w:rsidR="004718DB" w:rsidRPr="006B775C" w:rsidRDefault="004718DB" w:rsidP="00F61C3E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87DB5" w:rsidRPr="00487DB5" w:rsidRDefault="00487DB5" w:rsidP="00487DB5">
      <w:pPr>
        <w:jc w:val="right"/>
        <w:rPr>
          <w:sz w:val="28"/>
          <w:szCs w:val="28"/>
        </w:rPr>
      </w:pPr>
    </w:p>
    <w:p w:rsidR="00487DB5" w:rsidRP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jc w:val="right"/>
        <w:rPr>
          <w:sz w:val="28"/>
          <w:szCs w:val="28"/>
        </w:rPr>
      </w:pPr>
    </w:p>
    <w:p w:rsidR="00487DB5" w:rsidRDefault="00487DB5" w:rsidP="00487DB5">
      <w:pPr>
        <w:ind w:left="5670"/>
        <w:jc w:val="right"/>
        <w:rPr>
          <w:sz w:val="24"/>
          <w:szCs w:val="24"/>
        </w:rPr>
      </w:pPr>
    </w:p>
    <w:p w:rsidR="00AC1FB3" w:rsidRDefault="00AC1FB3" w:rsidP="00487DB5">
      <w:pPr>
        <w:ind w:left="5670"/>
        <w:jc w:val="right"/>
        <w:rPr>
          <w:sz w:val="24"/>
          <w:szCs w:val="24"/>
        </w:rPr>
      </w:pPr>
    </w:p>
    <w:p w:rsidR="00487DB5" w:rsidRPr="003E2D35" w:rsidRDefault="00487DB5" w:rsidP="00487DB5">
      <w:pPr>
        <w:spacing w:line="240" w:lineRule="exact"/>
        <w:ind w:left="5670"/>
        <w:jc w:val="center"/>
        <w:rPr>
          <w:sz w:val="24"/>
          <w:szCs w:val="24"/>
        </w:rPr>
      </w:pPr>
      <w:r w:rsidRPr="003E2D35">
        <w:rPr>
          <w:sz w:val="24"/>
          <w:szCs w:val="24"/>
        </w:rPr>
        <w:lastRenderedPageBreak/>
        <w:t>Приложение 1</w:t>
      </w:r>
    </w:p>
    <w:p w:rsidR="00487DB5" w:rsidRPr="003E2D35" w:rsidRDefault="00487DB5" w:rsidP="00487DB5">
      <w:pPr>
        <w:spacing w:line="240" w:lineRule="exact"/>
        <w:ind w:left="5670"/>
        <w:jc w:val="center"/>
        <w:rPr>
          <w:sz w:val="24"/>
          <w:szCs w:val="24"/>
        </w:rPr>
      </w:pPr>
      <w:r w:rsidRPr="003E2D35">
        <w:rPr>
          <w:sz w:val="24"/>
          <w:szCs w:val="24"/>
        </w:rPr>
        <w:t>к постановлению Администрации</w:t>
      </w:r>
    </w:p>
    <w:p w:rsidR="00487DB5" w:rsidRPr="003E2D35" w:rsidRDefault="00487DB5" w:rsidP="00487DB5">
      <w:pPr>
        <w:spacing w:line="240" w:lineRule="exact"/>
        <w:ind w:left="5670"/>
        <w:jc w:val="center"/>
        <w:rPr>
          <w:sz w:val="24"/>
          <w:szCs w:val="24"/>
        </w:rPr>
      </w:pPr>
      <w:r w:rsidRPr="003E2D35">
        <w:rPr>
          <w:sz w:val="24"/>
          <w:szCs w:val="24"/>
        </w:rPr>
        <w:t>муниципального района</w:t>
      </w:r>
    </w:p>
    <w:p w:rsidR="00487DB5" w:rsidRPr="008E4893" w:rsidRDefault="003E2D35" w:rsidP="00487DB5">
      <w:pPr>
        <w:spacing w:line="240" w:lineRule="exact"/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от 07.03</w:t>
      </w:r>
      <w:r w:rsidR="00487DB5" w:rsidRPr="003E2D35">
        <w:rPr>
          <w:sz w:val="24"/>
          <w:szCs w:val="24"/>
        </w:rPr>
        <w:t>.2023 №</w:t>
      </w:r>
      <w:r>
        <w:rPr>
          <w:sz w:val="24"/>
          <w:szCs w:val="24"/>
        </w:rPr>
        <w:t xml:space="preserve"> 384</w:t>
      </w:r>
    </w:p>
    <w:p w:rsidR="00A51FC4" w:rsidRPr="00487DB5" w:rsidRDefault="00A51FC4" w:rsidP="00487DB5">
      <w:pPr>
        <w:jc w:val="right"/>
        <w:rPr>
          <w:sz w:val="28"/>
          <w:szCs w:val="28"/>
        </w:rPr>
      </w:pPr>
    </w:p>
    <w:p w:rsidR="00487DB5" w:rsidRPr="008E4893" w:rsidRDefault="00487DB5" w:rsidP="00487DB5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МУНИЦИПАЛЬНАЯ ПРОГРАММА</w:t>
      </w:r>
    </w:p>
    <w:p w:rsidR="00487DB5" w:rsidRDefault="00487DB5" w:rsidP="00487DB5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 xml:space="preserve">«Обеспечение экономического развития </w:t>
      </w:r>
    </w:p>
    <w:p w:rsidR="00487DB5" w:rsidRPr="008E4893" w:rsidRDefault="00487DB5" w:rsidP="00487DB5">
      <w:pPr>
        <w:pStyle w:val="ConsPlusTitle"/>
        <w:spacing w:line="240" w:lineRule="exact"/>
        <w:jc w:val="center"/>
        <w:rPr>
          <w:sz w:val="28"/>
          <w:szCs w:val="28"/>
        </w:rPr>
      </w:pPr>
      <w:r w:rsidRPr="008E4893">
        <w:rPr>
          <w:sz w:val="28"/>
          <w:szCs w:val="28"/>
        </w:rPr>
        <w:t>Валдайского района на 2016 - 202</w:t>
      </w:r>
      <w:r>
        <w:rPr>
          <w:sz w:val="28"/>
          <w:szCs w:val="28"/>
        </w:rPr>
        <w:t>6</w:t>
      </w:r>
      <w:r w:rsidRPr="008E4893">
        <w:rPr>
          <w:sz w:val="28"/>
          <w:szCs w:val="28"/>
        </w:rPr>
        <w:t xml:space="preserve"> годы»</w:t>
      </w:r>
    </w:p>
    <w:p w:rsidR="00487DB5" w:rsidRPr="00AC1FB3" w:rsidRDefault="00487DB5" w:rsidP="00487DB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7DB5" w:rsidRPr="008E4893" w:rsidRDefault="00487DB5" w:rsidP="00487DB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87DB5" w:rsidRDefault="00487DB5" w:rsidP="00487DB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«Обеспечение экономического </w:t>
      </w:r>
    </w:p>
    <w:p w:rsidR="00487DB5" w:rsidRPr="008E4893" w:rsidRDefault="00487DB5" w:rsidP="00487DB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893">
        <w:rPr>
          <w:rFonts w:ascii="Times New Roman" w:hAnsi="Times New Roman" w:cs="Times New Roman"/>
          <w:b/>
          <w:sz w:val="28"/>
          <w:szCs w:val="28"/>
        </w:rPr>
        <w:t xml:space="preserve">развития Валдайского района на 2016 - 2026 годы» </w:t>
      </w:r>
    </w:p>
    <w:p w:rsidR="00487DB5" w:rsidRPr="00AC1FB3" w:rsidRDefault="00487DB5" w:rsidP="00487DB5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87DB5" w:rsidRDefault="00487DB5" w:rsidP="00487DB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</w:t>
      </w:r>
    </w:p>
    <w:p w:rsidR="00487DB5" w:rsidRDefault="00487DB5" w:rsidP="00487DB5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487DB5" w:rsidRPr="00AC1FB3" w:rsidRDefault="00487DB5" w:rsidP="00487DB5">
      <w:pPr>
        <w:spacing w:line="240" w:lineRule="exact"/>
        <w:jc w:val="center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Ответственный исполнитель муниц</w:t>
            </w:r>
            <w:r w:rsidRPr="002E08CB">
              <w:rPr>
                <w:sz w:val="24"/>
                <w:szCs w:val="24"/>
              </w:rPr>
              <w:t>и</w:t>
            </w:r>
            <w:r w:rsidRPr="002E08CB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013" w:type="pct"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комитет экономического развития Администрации Валдайского м</w:t>
            </w:r>
            <w:r w:rsidRPr="002E08CB">
              <w:rPr>
                <w:sz w:val="24"/>
                <w:szCs w:val="24"/>
              </w:rPr>
              <w:t>у</w:t>
            </w:r>
            <w:r w:rsidRPr="002E08CB">
              <w:rPr>
                <w:sz w:val="24"/>
                <w:szCs w:val="24"/>
              </w:rPr>
              <w:t xml:space="preserve">ниципального района </w:t>
            </w:r>
          </w:p>
        </w:tc>
      </w:tr>
      <w:tr w:rsidR="00487DB5" w:rsidRPr="003E2D35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Соисполнители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3E2D35" w:rsidRDefault="00487DB5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отдел по сельскому хозяйству и продовольствию Администрации Валдайского муниципального района;</w:t>
            </w:r>
          </w:p>
          <w:p w:rsidR="00487DB5" w:rsidRPr="003E2D35" w:rsidRDefault="00487DB5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487DB5" w:rsidRPr="003E2D35" w:rsidRDefault="00487DB5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комитет жилищно-коммунального и дорожного хозяйства Админис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рации Валдайского муниципального района;</w:t>
            </w:r>
          </w:p>
          <w:p w:rsidR="00487DB5" w:rsidRPr="003E2D35" w:rsidRDefault="00487DB5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отдел архитектуры, градостроительства и строительства Администр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ции Валдайского муниципального района;</w:t>
            </w:r>
          </w:p>
          <w:p w:rsidR="00487DB5" w:rsidRPr="003E2D35" w:rsidRDefault="00487DB5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 муниципального района (по с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гласованию)</w:t>
            </w:r>
            <w:r w:rsidR="00A51FC4" w:rsidRPr="003E2D3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87DB5" w:rsidRPr="003E2D35" w:rsidRDefault="00487DB5" w:rsidP="00487DB5">
            <w:pPr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Но</w:t>
            </w:r>
            <w:r w:rsidRPr="003E2D35">
              <w:rPr>
                <w:sz w:val="24"/>
                <w:szCs w:val="24"/>
              </w:rPr>
              <w:t>в</w:t>
            </w:r>
            <w:r w:rsidRPr="003E2D35">
              <w:rPr>
                <w:sz w:val="24"/>
                <w:szCs w:val="24"/>
              </w:rPr>
              <w:t>городской области в Валд</w:t>
            </w:r>
            <w:r w:rsidR="00A51FC4" w:rsidRPr="003E2D35">
              <w:rPr>
                <w:sz w:val="24"/>
                <w:szCs w:val="24"/>
              </w:rPr>
              <w:t>айском районе (по согласованию);</w:t>
            </w:r>
          </w:p>
          <w:p w:rsidR="00487DB5" w:rsidRPr="003E2D35" w:rsidRDefault="00487DB5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Филиал федерального бюджетного учреждения здравоохранения «Центр гигиены и эпидемиологии в Новгородской области» в Ва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E2D35">
              <w:rPr>
                <w:rFonts w:ascii="Times New Roman" w:hAnsi="Times New Roman" w:cs="Times New Roman"/>
                <w:sz w:val="24"/>
                <w:szCs w:val="24"/>
              </w:rPr>
              <w:t>дайском районе» (по согласованию)</w:t>
            </w:r>
          </w:p>
        </w:tc>
      </w:tr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Цели муниципал</w:t>
            </w:r>
            <w:r w:rsidRPr="002E08CB">
              <w:rPr>
                <w:sz w:val="24"/>
                <w:szCs w:val="24"/>
              </w:rPr>
              <w:t>ь</w:t>
            </w:r>
            <w:r w:rsidRPr="002E08C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4013" w:type="pct"/>
          </w:tcPr>
          <w:p w:rsidR="00487DB5" w:rsidRPr="003E2D35" w:rsidRDefault="000D73C0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3E2D35">
              <w:rPr>
                <w:sz w:val="24"/>
                <w:szCs w:val="24"/>
              </w:rPr>
              <w:t>о</w:t>
            </w:r>
            <w:r w:rsidR="00487DB5" w:rsidRPr="003E2D35">
              <w:rPr>
                <w:sz w:val="24"/>
                <w:szCs w:val="24"/>
              </w:rPr>
              <w:t>беспечение экономического развития Валдайского района в 2016 - 2026 годах</w:t>
            </w:r>
          </w:p>
        </w:tc>
      </w:tr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Задачи муниципал</w:t>
            </w:r>
            <w:r w:rsidRPr="002E08CB">
              <w:rPr>
                <w:sz w:val="24"/>
                <w:szCs w:val="24"/>
              </w:rPr>
              <w:t>ь</w:t>
            </w:r>
            <w:r w:rsidRPr="002E08CB">
              <w:rPr>
                <w:sz w:val="24"/>
                <w:szCs w:val="24"/>
              </w:rPr>
              <w:t>ной программы</w:t>
            </w:r>
          </w:p>
        </w:tc>
        <w:tc>
          <w:tcPr>
            <w:tcW w:w="4013" w:type="pct"/>
          </w:tcPr>
          <w:p w:rsidR="00487DB5" w:rsidRPr="003E2D35" w:rsidRDefault="000D73C0" w:rsidP="002E08CB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sz w:val="24"/>
                <w:szCs w:val="24"/>
              </w:rPr>
              <w:t>с</w:t>
            </w:r>
            <w:r w:rsidR="00487DB5" w:rsidRPr="003E2D35">
              <w:rPr>
                <w:sz w:val="24"/>
                <w:szCs w:val="24"/>
              </w:rPr>
              <w:t>оздание условий для развития торговли на территории Валдайского муниципального района</w:t>
            </w:r>
            <w:r w:rsidR="00487DB5" w:rsidRPr="003E2D35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487DB5" w:rsidRPr="003E2D35" w:rsidRDefault="000D73C0" w:rsidP="002E08CB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sz w:val="24"/>
                <w:szCs w:val="24"/>
              </w:rPr>
              <w:t>с</w:t>
            </w:r>
            <w:r w:rsidR="00487DB5" w:rsidRPr="003E2D35">
              <w:rPr>
                <w:sz w:val="24"/>
                <w:szCs w:val="24"/>
              </w:rPr>
              <w:t>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</w:t>
            </w:r>
            <w:r w:rsidR="00487DB5" w:rsidRPr="003E2D35">
              <w:rPr>
                <w:rFonts w:eastAsia="MS Mincho"/>
                <w:sz w:val="24"/>
                <w:szCs w:val="24"/>
                <w:lang w:eastAsia="ja-JP"/>
              </w:rPr>
              <w:t>;</w:t>
            </w:r>
          </w:p>
          <w:p w:rsidR="00487DB5" w:rsidRPr="003E2D35" w:rsidRDefault="000D73C0" w:rsidP="002E08CB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3E2D35">
              <w:rPr>
                <w:rFonts w:ascii="Times New Roman" w:hAnsi="Times New Roman" w:cs="Times New Roman"/>
                <w:color w:val="auto"/>
              </w:rPr>
              <w:t>п</w:t>
            </w:r>
            <w:r w:rsidR="00487DB5" w:rsidRPr="003E2D35">
              <w:rPr>
                <w:rFonts w:ascii="Times New Roman" w:hAnsi="Times New Roman" w:cs="Times New Roman"/>
                <w:color w:val="auto"/>
              </w:rPr>
              <w:t>овышение социальной защищенности граждан, обеспечение сбала</w:t>
            </w:r>
            <w:r w:rsidR="00487DB5" w:rsidRPr="003E2D35">
              <w:rPr>
                <w:rFonts w:ascii="Times New Roman" w:hAnsi="Times New Roman" w:cs="Times New Roman"/>
                <w:color w:val="auto"/>
              </w:rPr>
              <w:t>н</w:t>
            </w:r>
            <w:r w:rsidR="00487DB5" w:rsidRPr="003E2D35">
              <w:rPr>
                <w:rFonts w:ascii="Times New Roman" w:hAnsi="Times New Roman" w:cs="Times New Roman"/>
                <w:color w:val="auto"/>
              </w:rPr>
              <w:t>сированной защиты интересов потребителей и повышение качества жизни жителей района;</w:t>
            </w:r>
          </w:p>
          <w:p w:rsidR="00487DB5" w:rsidRPr="003E2D35" w:rsidRDefault="000D73C0" w:rsidP="002E08CB">
            <w:pPr>
              <w:autoSpaceDE w:val="0"/>
              <w:autoSpaceDN w:val="0"/>
              <w:adjustRightInd w:val="0"/>
              <w:jc w:val="both"/>
              <w:rPr>
                <w:rFonts w:eastAsia="MS Mincho"/>
                <w:sz w:val="24"/>
                <w:szCs w:val="24"/>
                <w:lang w:eastAsia="ja-JP"/>
              </w:rPr>
            </w:pPr>
            <w:r w:rsidRPr="003E2D35">
              <w:rPr>
                <w:rFonts w:eastAsia="MS Mincho"/>
                <w:sz w:val="24"/>
                <w:szCs w:val="24"/>
                <w:lang w:eastAsia="ja-JP"/>
              </w:rPr>
              <w:t>с</w:t>
            </w:r>
            <w:r w:rsidR="00487DB5" w:rsidRPr="003E2D35">
              <w:rPr>
                <w:rFonts w:eastAsia="MS Mincho"/>
                <w:sz w:val="24"/>
                <w:szCs w:val="24"/>
                <w:lang w:eastAsia="ja-JP"/>
              </w:rPr>
              <w:t>оздание условий для улучшения инвестиционной привлекательн</w:t>
            </w:r>
            <w:r w:rsidR="00487DB5" w:rsidRPr="003E2D35">
              <w:rPr>
                <w:rFonts w:eastAsia="MS Mincho"/>
                <w:sz w:val="24"/>
                <w:szCs w:val="24"/>
                <w:lang w:eastAsia="ja-JP"/>
              </w:rPr>
              <w:t>о</w:t>
            </w:r>
            <w:r w:rsidR="00487DB5" w:rsidRPr="003E2D35">
              <w:rPr>
                <w:rFonts w:eastAsia="MS Mincho"/>
                <w:sz w:val="24"/>
                <w:szCs w:val="24"/>
                <w:lang w:eastAsia="ja-JP"/>
              </w:rPr>
              <w:t>сти Ва</w:t>
            </w:r>
            <w:r w:rsidR="00A51FC4" w:rsidRPr="003E2D35">
              <w:rPr>
                <w:rFonts w:eastAsia="MS Mincho"/>
                <w:sz w:val="24"/>
                <w:szCs w:val="24"/>
                <w:lang w:eastAsia="ja-JP"/>
              </w:rPr>
              <w:t>лдайского муниципального района;</w:t>
            </w:r>
          </w:p>
          <w:p w:rsidR="00487DB5" w:rsidRPr="003E2D35" w:rsidRDefault="000D73C0" w:rsidP="002E08C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м</w:t>
            </w:r>
            <w:r w:rsidR="00487DB5" w:rsidRPr="003E2D35">
              <w:rPr>
                <w:sz w:val="24"/>
                <w:szCs w:val="24"/>
              </w:rPr>
              <w:t>ониторинг показателей выполнения мероприятий муниципальной программы</w:t>
            </w:r>
          </w:p>
        </w:tc>
      </w:tr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Подпрограммы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2E08CB" w:rsidRDefault="000D73C0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0" w:anchor="P1241#P1241" w:history="1">
              <w:r w:rsidR="00487DB5" w:rsidRPr="002E08CB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 в Валдайском районе»;</w:t>
            </w:r>
          </w:p>
          <w:p w:rsidR="00487DB5" w:rsidRPr="002E08CB" w:rsidRDefault="000D73C0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hyperlink r:id="rId11" w:anchor="P1691#P1691" w:history="1">
              <w:r w:rsidR="00487DB5" w:rsidRPr="002E08CB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Развитие</w:t>
              </w:r>
            </w:hyperlink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 малого и среднего предпринимательства»;</w:t>
            </w:r>
          </w:p>
          <w:p w:rsidR="00487DB5" w:rsidRPr="002E08CB" w:rsidRDefault="000D73C0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>«Защита прав потребителей в Валдайском муниципальном районе на 2019-2026 годы»;</w:t>
            </w:r>
          </w:p>
          <w:p w:rsidR="00487DB5" w:rsidRPr="002E08CB" w:rsidRDefault="000D73C0" w:rsidP="002E08C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E08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>«Участие в ежегодном рейтинге органов местного самоуправления по развитию предпринимательства, привлечению инв</w:t>
            </w:r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87DB5" w:rsidRPr="002E08CB">
              <w:rPr>
                <w:rFonts w:ascii="Times New Roman" w:hAnsi="Times New Roman" w:cs="Times New Roman"/>
                <w:sz w:val="24"/>
                <w:szCs w:val="24"/>
              </w:rPr>
              <w:t>стиций и содействию развития конкуренции».</w:t>
            </w:r>
          </w:p>
        </w:tc>
      </w:tr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lastRenderedPageBreak/>
              <w:t>Сроки реализации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2016</w:t>
            </w:r>
            <w:r w:rsidR="000D73C0" w:rsidRPr="002E08CB">
              <w:rPr>
                <w:sz w:val="24"/>
                <w:szCs w:val="24"/>
              </w:rPr>
              <w:t xml:space="preserve"> </w:t>
            </w:r>
            <w:r w:rsidRPr="002E08CB">
              <w:rPr>
                <w:sz w:val="24"/>
                <w:szCs w:val="24"/>
              </w:rPr>
              <w:t>-</w:t>
            </w:r>
            <w:r w:rsidR="000D73C0" w:rsidRPr="002E08CB">
              <w:rPr>
                <w:sz w:val="24"/>
                <w:szCs w:val="24"/>
              </w:rPr>
              <w:t xml:space="preserve"> </w:t>
            </w:r>
            <w:r w:rsidRPr="002E08CB">
              <w:rPr>
                <w:sz w:val="24"/>
                <w:szCs w:val="24"/>
              </w:rPr>
              <w:t>2026 годы</w:t>
            </w:r>
          </w:p>
        </w:tc>
      </w:tr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Объемы и источники финансирования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граммы с разбивкой по годам реализации</w:t>
            </w:r>
          </w:p>
        </w:tc>
        <w:tc>
          <w:tcPr>
            <w:tcW w:w="4013" w:type="pct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8"/>
              <w:gridCol w:w="1140"/>
              <w:gridCol w:w="1222"/>
              <w:gridCol w:w="1186"/>
              <w:gridCol w:w="1162"/>
              <w:gridCol w:w="1026"/>
              <w:gridCol w:w="1145"/>
            </w:tblGrid>
            <w:tr w:rsidR="00487DB5" w:rsidRPr="000D73C0" w:rsidTr="00FB205E">
              <w:trPr>
                <w:trHeight w:val="20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0" w:type="auto"/>
                  <w:gridSpan w:val="6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0D73C0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 w:rsid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0D73C0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 w:rsid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0D73C0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0D73C0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0D73C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0D73C0" w:rsidRDefault="00487DB5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0D73C0">
                    <w:rPr>
                      <w:b/>
                    </w:rPr>
                    <w:t>внебюд</w:t>
                  </w:r>
                  <w:r w:rsidR="000D73C0">
                    <w:rPr>
                      <w:b/>
                    </w:rPr>
                    <w:t>-</w:t>
                  </w:r>
                  <w:r w:rsidRPr="000D73C0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0D73C0">
                    <w:rPr>
                      <w:b/>
                    </w:rPr>
                    <w:t xml:space="preserve"> сре</w:t>
                  </w:r>
                  <w:r w:rsidRPr="000D73C0">
                    <w:rPr>
                      <w:b/>
                    </w:rPr>
                    <w:t>д</w:t>
                  </w:r>
                  <w:r w:rsidRPr="000D73C0">
                    <w:rPr>
                      <w:b/>
                    </w:rPr>
                    <w:t>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487DB5" w:rsidRPr="003E2D35" w:rsidRDefault="000D73C0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</w:t>
                  </w:r>
                  <w:r w:rsidR="00487DB5" w:rsidRPr="003E2D35">
                    <w:rPr>
                      <w:b/>
                    </w:rPr>
                    <w:t>того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663,04016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708,93352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29,33084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263,97745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293,30829</w:t>
                  </w: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0D73C0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0D73C0" w:rsidTr="00FB205E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475,22420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6060,61761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0D73C0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0D73C0">
                    <w:rPr>
                      <w:b/>
                      <w:color w:val="000000"/>
                      <w:sz w:val="24"/>
                      <w:szCs w:val="24"/>
                    </w:rPr>
                    <w:t>7426,24181</w:t>
                  </w:r>
                </w:p>
              </w:tc>
            </w:tr>
          </w:tbl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</w:p>
        </w:tc>
      </w:tr>
      <w:tr w:rsidR="00487DB5" w:rsidRPr="002E08CB" w:rsidTr="00AC1FB3">
        <w:trPr>
          <w:trHeight w:val="20"/>
        </w:trPr>
        <w:tc>
          <w:tcPr>
            <w:tcW w:w="987" w:type="pct"/>
            <w:hideMark/>
          </w:tcPr>
          <w:p w:rsidR="00487DB5" w:rsidRPr="002E08CB" w:rsidRDefault="00487DB5" w:rsidP="002E08CB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Ожидаемые конечные результаты реализации муниц</w:t>
            </w:r>
            <w:r w:rsidRPr="002E08CB">
              <w:rPr>
                <w:sz w:val="24"/>
                <w:szCs w:val="24"/>
              </w:rPr>
              <w:t>и</w:t>
            </w:r>
            <w:r w:rsidRPr="002E08CB">
              <w:rPr>
                <w:sz w:val="24"/>
                <w:szCs w:val="24"/>
              </w:rPr>
              <w:t>пальной программы</w:t>
            </w:r>
          </w:p>
        </w:tc>
        <w:tc>
          <w:tcPr>
            <w:tcW w:w="4013" w:type="pct"/>
          </w:tcPr>
          <w:p w:rsidR="00487DB5" w:rsidRPr="002E08CB" w:rsidRDefault="00AC1FB3" w:rsidP="002E08CB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487DB5" w:rsidRPr="002E08CB">
              <w:rPr>
                <w:sz w:val="24"/>
                <w:szCs w:val="24"/>
              </w:rPr>
              <w:t>беспечение сбалансированного развития экономики Валдайского муниципального района в 2016</w:t>
            </w:r>
            <w:r w:rsidR="00A51FC4">
              <w:rPr>
                <w:sz w:val="24"/>
                <w:szCs w:val="24"/>
              </w:rPr>
              <w:t xml:space="preserve"> </w:t>
            </w:r>
            <w:r w:rsidR="00487DB5" w:rsidRPr="002E08CB">
              <w:rPr>
                <w:sz w:val="24"/>
                <w:szCs w:val="24"/>
              </w:rPr>
              <w:t>-</w:t>
            </w:r>
            <w:r w:rsidR="00A51FC4">
              <w:rPr>
                <w:sz w:val="24"/>
                <w:szCs w:val="24"/>
              </w:rPr>
              <w:t xml:space="preserve"> </w:t>
            </w:r>
            <w:r w:rsidR="00487DB5" w:rsidRPr="002E08CB">
              <w:rPr>
                <w:sz w:val="24"/>
                <w:szCs w:val="24"/>
              </w:rPr>
              <w:t>2026 годы, в том числе развитие торговой деятельности, малого и среднего предпринимательства на территории муниципального района, повышение инвестиционной пр</w:t>
            </w:r>
            <w:r w:rsidR="00487DB5" w:rsidRPr="002E08CB">
              <w:rPr>
                <w:sz w:val="24"/>
                <w:szCs w:val="24"/>
              </w:rPr>
              <w:t>и</w:t>
            </w:r>
            <w:r w:rsidR="00487DB5" w:rsidRPr="002E08CB">
              <w:rPr>
                <w:sz w:val="24"/>
                <w:szCs w:val="24"/>
              </w:rPr>
              <w:t>влекательности района;</w:t>
            </w:r>
          </w:p>
          <w:p w:rsidR="00487DB5" w:rsidRPr="002E08CB" w:rsidRDefault="00487DB5" w:rsidP="002E08CB">
            <w:pPr>
              <w:jc w:val="both"/>
              <w:rPr>
                <w:sz w:val="24"/>
                <w:szCs w:val="24"/>
                <w:lang w:eastAsia="en-US"/>
              </w:rPr>
            </w:pPr>
            <w:r w:rsidRPr="002E08CB">
              <w:rPr>
                <w:sz w:val="24"/>
                <w:szCs w:val="24"/>
              </w:rPr>
              <w:t>достижение заявленных целевых показателей муниципальной пр</w:t>
            </w:r>
            <w:r w:rsidRPr="002E08CB">
              <w:rPr>
                <w:sz w:val="24"/>
                <w:szCs w:val="24"/>
              </w:rPr>
              <w:t>о</w:t>
            </w:r>
            <w:r w:rsidRPr="002E08CB">
              <w:rPr>
                <w:sz w:val="24"/>
                <w:szCs w:val="24"/>
              </w:rPr>
              <w:t>грамм</w:t>
            </w:r>
            <w:r w:rsidRPr="00AC1FB3">
              <w:rPr>
                <w:sz w:val="24"/>
                <w:szCs w:val="24"/>
              </w:rPr>
              <w:t>ы</w:t>
            </w:r>
            <w:r w:rsidR="00AC1FB3">
              <w:rPr>
                <w:sz w:val="24"/>
                <w:szCs w:val="24"/>
              </w:rPr>
              <w:t>.</w:t>
            </w:r>
          </w:p>
        </w:tc>
      </w:tr>
    </w:tbl>
    <w:p w:rsidR="00487DB5" w:rsidRPr="00EB202A" w:rsidRDefault="00487DB5" w:rsidP="00EB202A">
      <w:pPr>
        <w:spacing w:line="240" w:lineRule="exact"/>
        <w:jc w:val="center"/>
        <w:rPr>
          <w:sz w:val="28"/>
          <w:szCs w:val="28"/>
        </w:rPr>
      </w:pPr>
    </w:p>
    <w:p w:rsidR="00487DB5" w:rsidRPr="00EB202A" w:rsidRDefault="00487DB5" w:rsidP="00EB202A">
      <w:pPr>
        <w:spacing w:line="240" w:lineRule="exact"/>
        <w:jc w:val="center"/>
        <w:rPr>
          <w:b/>
          <w:sz w:val="28"/>
          <w:szCs w:val="28"/>
        </w:rPr>
      </w:pPr>
      <w:r w:rsidRPr="00EB202A">
        <w:rPr>
          <w:b/>
          <w:sz w:val="28"/>
          <w:szCs w:val="28"/>
        </w:rPr>
        <w:t xml:space="preserve">Подпрограмма </w:t>
      </w:r>
    </w:p>
    <w:p w:rsidR="00487DB5" w:rsidRPr="00EB202A" w:rsidRDefault="00487DB5" w:rsidP="00EB202A">
      <w:pPr>
        <w:spacing w:line="240" w:lineRule="exact"/>
        <w:jc w:val="center"/>
        <w:rPr>
          <w:b/>
          <w:sz w:val="28"/>
          <w:szCs w:val="28"/>
        </w:rPr>
      </w:pPr>
      <w:r w:rsidRPr="00EB202A">
        <w:rPr>
          <w:b/>
          <w:sz w:val="28"/>
          <w:szCs w:val="28"/>
        </w:rPr>
        <w:t>«</w:t>
      </w:r>
      <w:hyperlink r:id="rId12" w:anchor="P1241#P1241" w:history="1">
        <w:r w:rsidRPr="00EB202A">
          <w:rPr>
            <w:rStyle w:val="af0"/>
            <w:b/>
            <w:color w:val="auto"/>
            <w:sz w:val="28"/>
            <w:szCs w:val="28"/>
            <w:u w:val="none"/>
          </w:rPr>
          <w:t>Развитие торговли</w:t>
        </w:r>
      </w:hyperlink>
      <w:r w:rsidRPr="00EB202A">
        <w:rPr>
          <w:b/>
          <w:sz w:val="28"/>
          <w:szCs w:val="28"/>
        </w:rPr>
        <w:t xml:space="preserve"> в Валдайском районе»</w:t>
      </w:r>
    </w:p>
    <w:p w:rsidR="00487DB5" w:rsidRPr="00AC1FB3" w:rsidRDefault="00487DB5" w:rsidP="00EB202A">
      <w:pPr>
        <w:spacing w:line="240" w:lineRule="exact"/>
        <w:jc w:val="center"/>
        <w:rPr>
          <w:sz w:val="24"/>
          <w:szCs w:val="24"/>
        </w:rPr>
      </w:pPr>
    </w:p>
    <w:p w:rsidR="00A51FC4" w:rsidRDefault="00487DB5" w:rsidP="00EB202A">
      <w:pPr>
        <w:pStyle w:val="ConsPlusTitle"/>
        <w:spacing w:line="240" w:lineRule="exact"/>
        <w:jc w:val="center"/>
        <w:rPr>
          <w:sz w:val="28"/>
          <w:szCs w:val="28"/>
        </w:rPr>
      </w:pPr>
      <w:r w:rsidRPr="00EB202A">
        <w:rPr>
          <w:sz w:val="28"/>
          <w:szCs w:val="28"/>
        </w:rPr>
        <w:t>муниципальной программы «Обеспечение экономического</w:t>
      </w:r>
    </w:p>
    <w:p w:rsidR="00487DB5" w:rsidRPr="00EB202A" w:rsidRDefault="00487DB5" w:rsidP="00EB202A">
      <w:pPr>
        <w:pStyle w:val="ConsPlusTitle"/>
        <w:spacing w:line="240" w:lineRule="exact"/>
        <w:jc w:val="center"/>
        <w:rPr>
          <w:sz w:val="28"/>
          <w:szCs w:val="28"/>
        </w:rPr>
      </w:pPr>
      <w:r w:rsidRPr="00EB202A">
        <w:rPr>
          <w:sz w:val="28"/>
          <w:szCs w:val="28"/>
        </w:rPr>
        <w:t xml:space="preserve"> развития Валдайского района на 2016 - 2026 годы»</w:t>
      </w:r>
    </w:p>
    <w:p w:rsidR="00487DB5" w:rsidRPr="00AC1FB3" w:rsidRDefault="00487DB5" w:rsidP="00EB202A">
      <w:pPr>
        <w:spacing w:line="240" w:lineRule="exact"/>
        <w:jc w:val="center"/>
        <w:rPr>
          <w:sz w:val="22"/>
          <w:szCs w:val="22"/>
        </w:rPr>
      </w:pPr>
    </w:p>
    <w:p w:rsidR="00487DB5" w:rsidRPr="00EB202A" w:rsidRDefault="00487DB5" w:rsidP="00EB202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202A">
        <w:rPr>
          <w:b/>
          <w:sz w:val="28"/>
          <w:szCs w:val="28"/>
        </w:rPr>
        <w:t>ПАСПОРТ</w:t>
      </w:r>
    </w:p>
    <w:p w:rsidR="00487DB5" w:rsidRDefault="00487DB5" w:rsidP="00EB202A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EB202A">
        <w:rPr>
          <w:b/>
          <w:sz w:val="28"/>
          <w:szCs w:val="28"/>
        </w:rPr>
        <w:t>Подпрограммы</w:t>
      </w:r>
    </w:p>
    <w:p w:rsidR="00EB202A" w:rsidRPr="00AC1FB3" w:rsidRDefault="00EB202A" w:rsidP="00EB202A">
      <w:pPr>
        <w:autoSpaceDE w:val="0"/>
        <w:autoSpaceDN w:val="0"/>
        <w:adjustRightInd w:val="0"/>
        <w:spacing w:line="240" w:lineRule="exact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487DB5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Валдайского м</w:t>
            </w:r>
            <w:r w:rsidRPr="007B1DF9">
              <w:rPr>
                <w:sz w:val="24"/>
                <w:szCs w:val="24"/>
              </w:rPr>
              <w:t>у</w:t>
            </w:r>
            <w:r w:rsidRPr="007B1DF9">
              <w:rPr>
                <w:sz w:val="24"/>
                <w:szCs w:val="24"/>
              </w:rPr>
              <w:t xml:space="preserve">ниципального района </w:t>
            </w:r>
          </w:p>
        </w:tc>
      </w:tr>
      <w:tr w:rsidR="00487DB5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</w:t>
            </w:r>
            <w:r w:rsidR="00EB202A" w:rsidRPr="007B1DF9">
              <w:rPr>
                <w:sz w:val="24"/>
                <w:szCs w:val="24"/>
              </w:rPr>
              <w:t xml:space="preserve"> </w:t>
            </w:r>
            <w:r w:rsidRPr="007B1DF9">
              <w:rPr>
                <w:sz w:val="24"/>
                <w:szCs w:val="24"/>
              </w:rPr>
              <w:t>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доступности, обеспечения прав потребителей на приобретение качестве</w:t>
            </w:r>
            <w:r w:rsidRPr="007B1DF9">
              <w:rPr>
                <w:sz w:val="24"/>
                <w:szCs w:val="24"/>
              </w:rPr>
              <w:t>н</w:t>
            </w:r>
            <w:r w:rsidRPr="007B1DF9">
              <w:rPr>
                <w:sz w:val="24"/>
                <w:szCs w:val="24"/>
              </w:rPr>
              <w:t>ных безопасных товаров;</w:t>
            </w:r>
          </w:p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2. Содействие развитию конкуренции на рынке непродовольстве</w:t>
            </w:r>
            <w:r w:rsidRPr="007B1DF9">
              <w:rPr>
                <w:sz w:val="24"/>
                <w:szCs w:val="24"/>
              </w:rPr>
              <w:t>н</w:t>
            </w:r>
            <w:r w:rsidRPr="007B1DF9">
              <w:rPr>
                <w:sz w:val="24"/>
                <w:szCs w:val="24"/>
              </w:rPr>
              <w:t>ных товаров в районе;</w:t>
            </w:r>
          </w:p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3. Создание на территории района современной торговой инфраструктуры, обеспечение сбалансированности ее развития, повыш</w:t>
            </w:r>
            <w:r w:rsidRPr="007B1DF9">
              <w:rPr>
                <w:sz w:val="24"/>
                <w:szCs w:val="24"/>
              </w:rPr>
              <w:t>е</w:t>
            </w:r>
            <w:r w:rsidRPr="007B1DF9">
              <w:rPr>
                <w:sz w:val="24"/>
                <w:szCs w:val="24"/>
              </w:rPr>
              <w:t>ние территориальной доступности торговых объектов для населения района;</w:t>
            </w:r>
          </w:p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4. Повышение экономической доступности социально значимых продовольственных товаров первой необходимости для населения района</w:t>
            </w:r>
            <w:r w:rsidR="00EB202A" w:rsidRPr="007B1DF9">
              <w:rPr>
                <w:sz w:val="24"/>
                <w:szCs w:val="24"/>
              </w:rPr>
              <w:t>.</w:t>
            </w:r>
          </w:p>
        </w:tc>
      </w:tr>
      <w:tr w:rsidR="00487DB5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2016</w:t>
            </w:r>
            <w:r w:rsidR="00EB202A" w:rsidRPr="007B1DF9">
              <w:rPr>
                <w:sz w:val="24"/>
                <w:szCs w:val="24"/>
              </w:rPr>
              <w:t xml:space="preserve"> </w:t>
            </w:r>
            <w:r w:rsidRPr="007B1DF9">
              <w:rPr>
                <w:sz w:val="24"/>
                <w:szCs w:val="24"/>
              </w:rPr>
              <w:t>-</w:t>
            </w:r>
            <w:r w:rsidR="00EB202A" w:rsidRPr="007B1DF9">
              <w:rPr>
                <w:sz w:val="24"/>
                <w:szCs w:val="24"/>
              </w:rPr>
              <w:t xml:space="preserve"> </w:t>
            </w:r>
            <w:r w:rsidRPr="007B1DF9">
              <w:rPr>
                <w:sz w:val="24"/>
                <w:szCs w:val="24"/>
              </w:rPr>
              <w:t>2026 годы</w:t>
            </w:r>
          </w:p>
        </w:tc>
      </w:tr>
      <w:tr w:rsidR="00487DB5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1"/>
              <w:gridCol w:w="1118"/>
              <w:gridCol w:w="1129"/>
              <w:gridCol w:w="1126"/>
              <w:gridCol w:w="1398"/>
              <w:gridCol w:w="952"/>
              <w:gridCol w:w="1025"/>
            </w:tblGrid>
            <w:tr w:rsidR="00487DB5" w:rsidRPr="00EB202A" w:rsidTr="00FB205E">
              <w:trPr>
                <w:trHeight w:val="20"/>
              </w:trPr>
              <w:tc>
                <w:tcPr>
                  <w:tcW w:w="525" w:type="pct"/>
                  <w:vMerge w:val="restar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475" w:type="pct"/>
                  <w:gridSpan w:val="6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vMerge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76" w:type="pct"/>
                  <w:vAlign w:val="center"/>
                  <w:hideMark/>
                </w:tcPr>
                <w:p w:rsidR="00487DB5" w:rsidRPr="00EB202A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 w:rsid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730" w:type="pct"/>
                  <w:vAlign w:val="center"/>
                  <w:hideMark/>
                </w:tcPr>
                <w:p w:rsidR="00487DB5" w:rsidRPr="00EB202A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 w:rsid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728" w:type="pct"/>
                  <w:vAlign w:val="center"/>
                  <w:hideMark/>
                </w:tcPr>
                <w:p w:rsidR="00487DB5" w:rsidRPr="00EB202A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63" w:type="pct"/>
                  <w:vAlign w:val="center"/>
                  <w:hideMark/>
                </w:tcPr>
                <w:p w:rsidR="00487DB5" w:rsidRPr="00EB202A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EB202A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615" w:type="pct"/>
                  <w:vAlign w:val="center"/>
                  <w:hideMark/>
                </w:tcPr>
                <w:p w:rsidR="00487DB5" w:rsidRPr="00EB202A" w:rsidRDefault="00487DB5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EB202A">
                    <w:rPr>
                      <w:b/>
                    </w:rPr>
                    <w:t>внебюд</w:t>
                  </w:r>
                  <w:r w:rsidR="00EB202A">
                    <w:rPr>
                      <w:b/>
                    </w:rPr>
                    <w:t>-</w:t>
                  </w:r>
                  <w:r w:rsidRPr="00EB202A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EB202A">
                    <w:rPr>
                      <w:b/>
                    </w:rPr>
                    <w:t xml:space="preserve"> сре</w:t>
                  </w:r>
                  <w:r w:rsidRPr="00EB202A">
                    <w:rPr>
                      <w:b/>
                    </w:rPr>
                    <w:t>д</w:t>
                  </w:r>
                  <w:r w:rsidRPr="00EB202A">
                    <w:rPr>
                      <w:b/>
                    </w:rPr>
                    <w:t>ства</w:t>
                  </w:r>
                </w:p>
              </w:tc>
              <w:tc>
                <w:tcPr>
                  <w:tcW w:w="662" w:type="pct"/>
                  <w:vAlign w:val="center"/>
                </w:tcPr>
                <w:p w:rsidR="00487DB5" w:rsidRPr="003E2D35" w:rsidRDefault="00EB202A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</w:t>
                  </w:r>
                  <w:r w:rsidR="00487DB5" w:rsidRPr="003E2D35">
                    <w:rPr>
                      <w:b/>
                    </w:rPr>
                    <w:t>того</w:t>
                  </w: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2" w:type="pct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45,89336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413,04016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458,93352</w:t>
                  </w: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29,33084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263,97745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293,30829</w:t>
                  </w: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EB202A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EB202A" w:rsidTr="00FB205E">
              <w:trPr>
                <w:trHeight w:val="20"/>
              </w:trPr>
              <w:tc>
                <w:tcPr>
                  <w:tcW w:w="52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76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75,22420</w:t>
                  </w:r>
                </w:p>
              </w:tc>
              <w:tc>
                <w:tcPr>
                  <w:tcW w:w="730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28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sz w:val="24"/>
                      <w:szCs w:val="24"/>
                    </w:rPr>
                    <w:t>677,01761</w:t>
                  </w:r>
                </w:p>
              </w:tc>
              <w:tc>
                <w:tcPr>
                  <w:tcW w:w="963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15" w:type="pct"/>
                  <w:noWrap/>
                  <w:vAlign w:val="center"/>
                  <w:hideMark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2" w:type="pct"/>
                  <w:vAlign w:val="center"/>
                </w:tcPr>
                <w:p w:rsidR="00487DB5" w:rsidRPr="00EB202A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EB202A">
                    <w:rPr>
                      <w:b/>
                      <w:color w:val="000000"/>
                      <w:sz w:val="24"/>
                      <w:szCs w:val="24"/>
                    </w:rPr>
                    <w:t>752,24181</w:t>
                  </w:r>
                </w:p>
              </w:tc>
            </w:tr>
          </w:tbl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</w:p>
        </w:tc>
      </w:tr>
      <w:tr w:rsidR="00487DB5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результаты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Реализация подпрограммы будет способствовать реализации муниципальной политики в сфере торговли, позволит создать условия для наиболее полного удовлетворения спроса населения на потреб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тельские товары соответствующего качества по доступным ценам в пределах территориальной доступности.</w:t>
            </w:r>
          </w:p>
          <w:p w:rsidR="00487DB5" w:rsidRPr="007B1DF9" w:rsidRDefault="00487DB5" w:rsidP="007B1DF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тории муниципального района.</w:t>
            </w:r>
          </w:p>
          <w:p w:rsidR="00487DB5" w:rsidRPr="007B1DF9" w:rsidRDefault="00487DB5" w:rsidP="007B1DF9">
            <w:pPr>
              <w:tabs>
                <w:tab w:val="left" w:pos="2977"/>
              </w:tabs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Указанные показатели могут быть скорректированы при изменении внутренних и внешних факторов социально-экономического разв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тия.</w:t>
            </w:r>
          </w:p>
        </w:tc>
      </w:tr>
    </w:tbl>
    <w:p w:rsidR="00EB202A" w:rsidRPr="00FB205E" w:rsidRDefault="00EB202A" w:rsidP="00FB205E">
      <w:pPr>
        <w:jc w:val="center"/>
        <w:rPr>
          <w:sz w:val="28"/>
          <w:szCs w:val="28"/>
        </w:rPr>
      </w:pPr>
    </w:p>
    <w:p w:rsidR="00487DB5" w:rsidRPr="00FB205E" w:rsidRDefault="00487DB5" w:rsidP="00FB205E">
      <w:pPr>
        <w:jc w:val="center"/>
        <w:rPr>
          <w:b/>
          <w:sz w:val="28"/>
          <w:szCs w:val="28"/>
        </w:rPr>
      </w:pPr>
      <w:r w:rsidRPr="00FB205E">
        <w:rPr>
          <w:b/>
          <w:sz w:val="28"/>
          <w:szCs w:val="28"/>
        </w:rPr>
        <w:t>Подпрограмма</w:t>
      </w:r>
    </w:p>
    <w:p w:rsidR="00487DB5" w:rsidRPr="00FB205E" w:rsidRDefault="00487DB5" w:rsidP="00FB205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5E">
        <w:rPr>
          <w:rFonts w:ascii="Times New Roman" w:hAnsi="Times New Roman" w:cs="Times New Roman"/>
          <w:b/>
          <w:sz w:val="28"/>
          <w:szCs w:val="28"/>
        </w:rPr>
        <w:t>«</w:t>
      </w:r>
      <w:hyperlink r:id="rId13" w:anchor="P1691#P1691" w:history="1">
        <w:r w:rsidRPr="00FB205E">
          <w:rPr>
            <w:rStyle w:val="af0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Развитие</w:t>
        </w:r>
      </w:hyperlink>
      <w:r w:rsidRPr="00FB205E">
        <w:rPr>
          <w:rFonts w:ascii="Times New Roman" w:hAnsi="Times New Roman" w:cs="Times New Roman"/>
          <w:b/>
          <w:sz w:val="28"/>
          <w:szCs w:val="28"/>
        </w:rPr>
        <w:t xml:space="preserve"> малого и среднего предпринимательства»</w:t>
      </w:r>
    </w:p>
    <w:p w:rsidR="00FB205E" w:rsidRDefault="00487DB5" w:rsidP="00FB205E">
      <w:pPr>
        <w:pStyle w:val="ConsPlusTitle"/>
        <w:jc w:val="center"/>
        <w:rPr>
          <w:sz w:val="28"/>
          <w:szCs w:val="28"/>
        </w:rPr>
      </w:pPr>
      <w:r w:rsidRPr="00FB205E">
        <w:rPr>
          <w:sz w:val="28"/>
          <w:szCs w:val="28"/>
        </w:rPr>
        <w:t xml:space="preserve">муниципальной программы «Обеспечение экономического </w:t>
      </w:r>
    </w:p>
    <w:p w:rsidR="00487DB5" w:rsidRPr="00FB205E" w:rsidRDefault="00487DB5" w:rsidP="00FB205E">
      <w:pPr>
        <w:pStyle w:val="ConsPlusTitle"/>
        <w:jc w:val="center"/>
        <w:rPr>
          <w:sz w:val="28"/>
          <w:szCs w:val="28"/>
        </w:rPr>
      </w:pPr>
      <w:r w:rsidRPr="00FB205E">
        <w:rPr>
          <w:sz w:val="28"/>
          <w:szCs w:val="28"/>
        </w:rPr>
        <w:t>развития Валдайского района на 2016 - 2026 годы»</w:t>
      </w:r>
    </w:p>
    <w:p w:rsidR="00487DB5" w:rsidRPr="00AC1FB3" w:rsidRDefault="00487DB5" w:rsidP="00FB205E">
      <w:pPr>
        <w:jc w:val="center"/>
        <w:rPr>
          <w:sz w:val="24"/>
          <w:szCs w:val="24"/>
        </w:rPr>
      </w:pPr>
    </w:p>
    <w:p w:rsidR="00487DB5" w:rsidRPr="00FB205E" w:rsidRDefault="00487DB5" w:rsidP="00FB2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205E">
        <w:rPr>
          <w:b/>
          <w:sz w:val="28"/>
          <w:szCs w:val="28"/>
        </w:rPr>
        <w:t>ПАСПОРТ</w:t>
      </w:r>
    </w:p>
    <w:p w:rsidR="00487DB5" w:rsidRDefault="00487DB5" w:rsidP="00FB205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B205E">
        <w:rPr>
          <w:b/>
          <w:sz w:val="28"/>
          <w:szCs w:val="28"/>
        </w:rPr>
        <w:t>Подпрограммы</w:t>
      </w:r>
    </w:p>
    <w:p w:rsidR="00FB205E" w:rsidRPr="00AC1FB3" w:rsidRDefault="00FB205E" w:rsidP="00FB205E">
      <w:pPr>
        <w:autoSpaceDE w:val="0"/>
        <w:autoSpaceDN w:val="0"/>
        <w:adjustRightInd w:val="0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AC1FB3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AC1FB3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</w:tcPr>
          <w:p w:rsidR="00487DB5" w:rsidRPr="007B1DF9" w:rsidRDefault="00487DB5" w:rsidP="00FB205E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 Финансовая поддержка субъектов малого и среднего предпр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нимательства;</w:t>
            </w:r>
          </w:p>
          <w:p w:rsidR="00487DB5" w:rsidRPr="007B1DF9" w:rsidRDefault="00487DB5" w:rsidP="00FB205E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2. Нормативное правовое, информационное и организационное обеспечение развития малого и среднего предпринимательства;</w:t>
            </w:r>
          </w:p>
          <w:p w:rsidR="00487DB5" w:rsidRPr="007B1DF9" w:rsidRDefault="00487DB5" w:rsidP="00FB205E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3. Формирование благоприятного общественного климата для развития предпринимательства;</w:t>
            </w:r>
          </w:p>
          <w:p w:rsidR="00487DB5" w:rsidRPr="007B1DF9" w:rsidRDefault="00487DB5" w:rsidP="00FB205E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4. Имущественная поддержка субъектов малого и среднего пре</w:t>
            </w:r>
            <w:r w:rsidRPr="007B1DF9">
              <w:rPr>
                <w:sz w:val="24"/>
                <w:szCs w:val="24"/>
              </w:rPr>
              <w:t>д</w:t>
            </w:r>
            <w:r w:rsidRPr="007B1DF9">
              <w:rPr>
                <w:sz w:val="24"/>
                <w:szCs w:val="24"/>
              </w:rPr>
              <w:t>принимательства;</w:t>
            </w:r>
          </w:p>
          <w:p w:rsidR="00487DB5" w:rsidRPr="007B1DF9" w:rsidRDefault="00487DB5" w:rsidP="00FB205E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5. Вовлечение молодежи в предпринимательскую деятельность.</w:t>
            </w:r>
          </w:p>
        </w:tc>
      </w:tr>
      <w:tr w:rsidR="00AC1FB3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2016</w:t>
            </w:r>
            <w:r w:rsidR="00FB205E" w:rsidRPr="007B1DF9">
              <w:rPr>
                <w:sz w:val="24"/>
                <w:szCs w:val="24"/>
              </w:rPr>
              <w:t xml:space="preserve"> </w:t>
            </w:r>
            <w:r w:rsidRPr="007B1DF9">
              <w:rPr>
                <w:sz w:val="24"/>
                <w:szCs w:val="24"/>
              </w:rPr>
              <w:t>-</w:t>
            </w:r>
            <w:r w:rsidR="00FB205E" w:rsidRPr="007B1DF9">
              <w:rPr>
                <w:sz w:val="24"/>
                <w:szCs w:val="24"/>
              </w:rPr>
              <w:t xml:space="preserve"> </w:t>
            </w:r>
            <w:r w:rsidRPr="007B1DF9">
              <w:rPr>
                <w:sz w:val="24"/>
                <w:szCs w:val="24"/>
              </w:rPr>
              <w:t>2026 годы</w:t>
            </w:r>
          </w:p>
        </w:tc>
      </w:tr>
      <w:tr w:rsidR="00AC1FB3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</w:tcPr>
          <w:tbl>
            <w:tblPr>
              <w:tblW w:w="5000" w:type="pct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4"/>
              <w:gridCol w:w="1036"/>
              <w:gridCol w:w="1137"/>
              <w:gridCol w:w="1231"/>
              <w:gridCol w:w="1106"/>
              <w:gridCol w:w="952"/>
              <w:gridCol w:w="1353"/>
            </w:tblGrid>
            <w:tr w:rsidR="00487DB5" w:rsidRPr="00FB205E" w:rsidTr="00FB205E">
              <w:trPr>
                <w:trHeight w:val="20"/>
              </w:trPr>
              <w:tc>
                <w:tcPr>
                  <w:tcW w:w="500" w:type="pct"/>
                  <w:vMerge w:val="restar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4500" w:type="pct"/>
                  <w:gridSpan w:val="6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vMerge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42" w:type="pct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 w:rsid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809" w:type="pct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город</w:t>
                  </w:r>
                  <w:r w:rsid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proofErr w:type="spell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ского</w:t>
                  </w:r>
                  <w:proofErr w:type="spellEnd"/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пос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872" w:type="pct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761" w:type="pct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336" w:type="pct"/>
                  <w:vAlign w:val="center"/>
                  <w:hideMark/>
                </w:tcPr>
                <w:p w:rsidR="00487DB5" w:rsidRPr="00FB205E" w:rsidRDefault="00487DB5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FB205E">
                    <w:rPr>
                      <w:b/>
                    </w:rPr>
                    <w:t>внебюд</w:t>
                  </w:r>
                  <w:r w:rsidR="00FB205E">
                    <w:rPr>
                      <w:b/>
                    </w:rPr>
                    <w:t>-</w:t>
                  </w:r>
                  <w:r w:rsidRPr="00FB205E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FB205E">
                    <w:rPr>
                      <w:b/>
                    </w:rPr>
                    <w:t xml:space="preserve"> сре</w:t>
                  </w:r>
                  <w:r w:rsidRPr="00FB205E">
                    <w:rPr>
                      <w:b/>
                    </w:rPr>
                    <w:t>д</w:t>
                  </w:r>
                  <w:r w:rsidRPr="00FB205E">
                    <w:rPr>
                      <w:b/>
                    </w:rPr>
                    <w:t>ства</w:t>
                  </w:r>
                </w:p>
              </w:tc>
              <w:tc>
                <w:tcPr>
                  <w:tcW w:w="980" w:type="pct"/>
                  <w:vAlign w:val="center"/>
                </w:tcPr>
                <w:p w:rsidR="00487DB5" w:rsidRPr="003E2D35" w:rsidRDefault="00FB205E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</w:t>
                  </w:r>
                  <w:r w:rsidR="00487DB5" w:rsidRPr="003E2D35">
                    <w:rPr>
                      <w:b/>
                    </w:rPr>
                    <w:t>того</w:t>
                  </w: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80" w:type="pct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1324,0</w:t>
                  </w: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2017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50,0</w:t>
                  </w: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FB205E" w:rsidRPr="00FB205E" w:rsidTr="00FB205E">
              <w:trPr>
                <w:trHeight w:val="20"/>
              </w:trPr>
              <w:tc>
                <w:tcPr>
                  <w:tcW w:w="500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74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809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72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133,6</w:t>
                  </w:r>
                </w:p>
              </w:tc>
              <w:tc>
                <w:tcPr>
                  <w:tcW w:w="761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890,4</w:t>
                  </w:r>
                </w:p>
              </w:tc>
              <w:tc>
                <w:tcPr>
                  <w:tcW w:w="336" w:type="pc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80" w:type="pct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1424,0</w:t>
                  </w:r>
                </w:p>
              </w:tc>
            </w:tr>
          </w:tbl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</w:p>
        </w:tc>
      </w:tr>
      <w:tr w:rsidR="00AC1FB3" w:rsidRPr="007B1DF9" w:rsidTr="007B1DF9">
        <w:trPr>
          <w:trHeight w:val="2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результаты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Реализация подпрограммы будет способствовать развитию сферы малого и среднего бизнеса:</w:t>
            </w:r>
          </w:p>
          <w:p w:rsidR="00487DB5" w:rsidRPr="007B1DF9" w:rsidRDefault="00487DB5" w:rsidP="007B1DF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увеличению количества малых и средних предприятий, увеличению численности занятых на этих предприятиях, увеличению оборота малых и средних предприятий и, соответственно, увел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чению доли налоговых поступлений от субъектов МП в бюджет муниципального района.</w:t>
            </w:r>
          </w:p>
          <w:p w:rsidR="00487DB5" w:rsidRPr="007B1DF9" w:rsidRDefault="00487DB5" w:rsidP="007B1DF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предполагается достижение целевых показателей, которые устанавливаются в соответс</w:t>
            </w:r>
            <w:r w:rsidRPr="007B1DF9">
              <w:rPr>
                <w:sz w:val="24"/>
                <w:szCs w:val="24"/>
              </w:rPr>
              <w:t>т</w:t>
            </w:r>
            <w:r w:rsidRPr="007B1DF9">
              <w:rPr>
                <w:sz w:val="24"/>
                <w:szCs w:val="24"/>
              </w:rPr>
              <w:t>вии с наиболее вероятным сценарием развития малого и среднего предпринимательства на территории муниципального района.</w:t>
            </w:r>
          </w:p>
          <w:p w:rsidR="00487DB5" w:rsidRPr="007B1DF9" w:rsidRDefault="00487DB5" w:rsidP="007B1DF9">
            <w:pPr>
              <w:widowControl w:val="0"/>
              <w:tabs>
                <w:tab w:val="left" w:pos="2977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Указанные показатели могут быть скорректированы при измен</w:t>
            </w:r>
            <w:r w:rsidRPr="007B1DF9">
              <w:rPr>
                <w:sz w:val="24"/>
                <w:szCs w:val="24"/>
              </w:rPr>
              <w:t>е</w:t>
            </w:r>
            <w:r w:rsidRPr="007B1DF9">
              <w:rPr>
                <w:sz w:val="24"/>
                <w:szCs w:val="24"/>
              </w:rPr>
              <w:t>нии внутренних и внешних факторов социально-экономического развития.</w:t>
            </w:r>
          </w:p>
        </w:tc>
      </w:tr>
    </w:tbl>
    <w:p w:rsidR="00487DB5" w:rsidRPr="00FB205E" w:rsidRDefault="00487DB5" w:rsidP="00FB205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7DB5" w:rsidRPr="00FB205E" w:rsidRDefault="00487DB5" w:rsidP="00FB205E">
      <w:pPr>
        <w:spacing w:line="240" w:lineRule="exact"/>
        <w:jc w:val="center"/>
        <w:rPr>
          <w:b/>
          <w:sz w:val="28"/>
          <w:szCs w:val="28"/>
        </w:rPr>
      </w:pPr>
      <w:r w:rsidRPr="00FB205E">
        <w:rPr>
          <w:b/>
          <w:sz w:val="28"/>
          <w:szCs w:val="28"/>
        </w:rPr>
        <w:t>Подпрограмма</w:t>
      </w:r>
    </w:p>
    <w:p w:rsidR="00FB205E" w:rsidRDefault="00487DB5" w:rsidP="00FB205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5E">
        <w:rPr>
          <w:rFonts w:ascii="Times New Roman" w:hAnsi="Times New Roman" w:cs="Times New Roman"/>
          <w:b/>
          <w:sz w:val="28"/>
          <w:szCs w:val="28"/>
        </w:rPr>
        <w:t xml:space="preserve">«Защита прав потребителей в Валдайском </w:t>
      </w:r>
    </w:p>
    <w:p w:rsidR="00487DB5" w:rsidRPr="00FB205E" w:rsidRDefault="00487DB5" w:rsidP="00FB205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205E">
        <w:rPr>
          <w:rFonts w:ascii="Times New Roman" w:hAnsi="Times New Roman" w:cs="Times New Roman"/>
          <w:b/>
          <w:sz w:val="28"/>
          <w:szCs w:val="28"/>
        </w:rPr>
        <w:t>муниципальном районе на 2019-2026 годы»</w:t>
      </w:r>
    </w:p>
    <w:p w:rsidR="00FB205E" w:rsidRDefault="00487DB5" w:rsidP="00FB205E">
      <w:pPr>
        <w:pStyle w:val="ConsPlusTitle"/>
        <w:spacing w:line="240" w:lineRule="exact"/>
        <w:jc w:val="center"/>
        <w:rPr>
          <w:sz w:val="28"/>
          <w:szCs w:val="28"/>
        </w:rPr>
      </w:pPr>
      <w:r w:rsidRPr="00FB205E">
        <w:rPr>
          <w:sz w:val="28"/>
          <w:szCs w:val="28"/>
        </w:rPr>
        <w:t xml:space="preserve">муниципальной программы «Обеспечение экономического </w:t>
      </w:r>
    </w:p>
    <w:p w:rsidR="00487DB5" w:rsidRPr="00FB205E" w:rsidRDefault="00487DB5" w:rsidP="00FB205E">
      <w:pPr>
        <w:pStyle w:val="ConsPlusTitle"/>
        <w:spacing w:line="240" w:lineRule="exact"/>
        <w:jc w:val="center"/>
        <w:rPr>
          <w:sz w:val="28"/>
          <w:szCs w:val="28"/>
        </w:rPr>
      </w:pPr>
      <w:r w:rsidRPr="00FB205E">
        <w:rPr>
          <w:sz w:val="28"/>
          <w:szCs w:val="28"/>
        </w:rPr>
        <w:t>развития Валдайского района на 2016 - 2026 годы»</w:t>
      </w:r>
    </w:p>
    <w:p w:rsidR="00487DB5" w:rsidRPr="00AC1FB3" w:rsidRDefault="00487DB5" w:rsidP="00FB205E">
      <w:pPr>
        <w:spacing w:line="240" w:lineRule="exact"/>
        <w:jc w:val="center"/>
        <w:rPr>
          <w:sz w:val="24"/>
          <w:szCs w:val="24"/>
        </w:rPr>
      </w:pPr>
    </w:p>
    <w:p w:rsidR="00487DB5" w:rsidRPr="00FB205E" w:rsidRDefault="00487DB5" w:rsidP="00FB205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205E">
        <w:rPr>
          <w:b/>
          <w:sz w:val="28"/>
          <w:szCs w:val="28"/>
        </w:rPr>
        <w:t>ПАСПОРТ</w:t>
      </w:r>
    </w:p>
    <w:p w:rsidR="00487DB5" w:rsidRPr="00FB205E" w:rsidRDefault="00487DB5" w:rsidP="00FB205E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FB205E">
        <w:rPr>
          <w:b/>
          <w:sz w:val="28"/>
          <w:szCs w:val="28"/>
        </w:rPr>
        <w:t>Подпрограммы</w:t>
      </w:r>
    </w:p>
    <w:p w:rsidR="00487DB5" w:rsidRPr="00AC1FB3" w:rsidRDefault="00487DB5" w:rsidP="00FB205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AC1FB3" w:rsidRPr="007B1DF9" w:rsidTr="007B1DF9">
        <w:trPr>
          <w:trHeight w:val="34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3E2D35" w:rsidRDefault="00487DB5" w:rsidP="007B1DF9">
            <w:pPr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AC1FB3" w:rsidRPr="007B1DF9" w:rsidTr="007B1DF9">
        <w:trPr>
          <w:trHeight w:val="34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</w:tcPr>
          <w:p w:rsidR="00487DB5" w:rsidRPr="003E2D35" w:rsidRDefault="00FB205E" w:rsidP="007B1DF9">
            <w:pPr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п</w:t>
            </w:r>
            <w:r w:rsidR="00487DB5" w:rsidRPr="003E2D35">
              <w:rPr>
                <w:sz w:val="24"/>
                <w:szCs w:val="24"/>
              </w:rPr>
              <w:t>овышение социальной защищенности граждан, обеспечение сбалансированной защиты интересов потребителей и повышение качества жизни жителей района</w:t>
            </w:r>
          </w:p>
        </w:tc>
      </w:tr>
      <w:tr w:rsidR="00AC1FB3" w:rsidRPr="007B1DF9" w:rsidTr="007B1DF9">
        <w:trPr>
          <w:trHeight w:val="340"/>
        </w:trPr>
        <w:tc>
          <w:tcPr>
            <w:tcW w:w="987" w:type="pct"/>
            <w:hideMark/>
          </w:tcPr>
          <w:p w:rsidR="00AC1FB3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3" w:type="pct"/>
          </w:tcPr>
          <w:p w:rsidR="00487DB5" w:rsidRPr="003E2D35" w:rsidRDefault="00487DB5" w:rsidP="007B1DF9">
            <w:pPr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2019</w:t>
            </w:r>
            <w:r w:rsidR="00FB205E" w:rsidRPr="003E2D35">
              <w:rPr>
                <w:sz w:val="24"/>
                <w:szCs w:val="24"/>
              </w:rPr>
              <w:t xml:space="preserve"> </w:t>
            </w:r>
            <w:r w:rsidRPr="003E2D35">
              <w:rPr>
                <w:sz w:val="24"/>
                <w:szCs w:val="24"/>
              </w:rPr>
              <w:t>-2</w:t>
            </w:r>
            <w:r w:rsidR="00FB205E" w:rsidRPr="003E2D35">
              <w:rPr>
                <w:sz w:val="24"/>
                <w:szCs w:val="24"/>
              </w:rPr>
              <w:t xml:space="preserve"> </w:t>
            </w:r>
            <w:r w:rsidRPr="003E2D35">
              <w:rPr>
                <w:sz w:val="24"/>
                <w:szCs w:val="24"/>
              </w:rPr>
              <w:t>026 годы</w:t>
            </w:r>
          </w:p>
        </w:tc>
      </w:tr>
      <w:tr w:rsidR="00AC1FB3" w:rsidRPr="007B1DF9" w:rsidTr="007B1DF9">
        <w:trPr>
          <w:trHeight w:val="34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 xml:space="preserve">Объемы и источники финансирования подпрограммы с </w:t>
            </w:r>
            <w:r w:rsidRPr="007B1DF9">
              <w:rPr>
                <w:sz w:val="24"/>
                <w:szCs w:val="24"/>
              </w:rPr>
              <w:lastRenderedPageBreak/>
              <w:t>разбивкой по годам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"/>
              <w:gridCol w:w="1278"/>
              <w:gridCol w:w="1412"/>
              <w:gridCol w:w="1213"/>
              <w:gridCol w:w="1239"/>
              <w:gridCol w:w="1127"/>
              <w:gridCol w:w="611"/>
            </w:tblGrid>
            <w:tr w:rsidR="00487DB5" w:rsidRPr="00FB205E" w:rsidTr="004310F2">
              <w:trPr>
                <w:trHeight w:val="20"/>
              </w:trPr>
              <w:tc>
                <w:tcPr>
                  <w:tcW w:w="0" w:type="auto"/>
                  <w:vMerge w:val="restart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lastRenderedPageBreak/>
                    <w:t>Год</w:t>
                  </w:r>
                </w:p>
              </w:tc>
              <w:tc>
                <w:tcPr>
                  <w:tcW w:w="0" w:type="auto"/>
                  <w:gridSpan w:val="6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бюджет </w:t>
                  </w:r>
                  <w:proofErr w:type="spellStart"/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</w:t>
                  </w:r>
                  <w:r w:rsidR="004310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пал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района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FB205E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4310F2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FB205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87DB5" w:rsidRPr="00FB205E" w:rsidRDefault="00487DB5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FB205E">
                    <w:rPr>
                      <w:b/>
                    </w:rPr>
                    <w:t>внебюд</w:t>
                  </w:r>
                  <w:r w:rsidR="004310F2">
                    <w:rPr>
                      <w:b/>
                    </w:rPr>
                    <w:t>-</w:t>
                  </w:r>
                  <w:r w:rsidRPr="00FB205E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FB205E">
                    <w:rPr>
                      <w:b/>
                    </w:rPr>
                    <w:t xml:space="preserve"> сре</w:t>
                  </w:r>
                  <w:r w:rsidRPr="00FB205E">
                    <w:rPr>
                      <w:b/>
                    </w:rPr>
                    <w:t>д</w:t>
                  </w:r>
                  <w:r w:rsidRPr="00FB205E">
                    <w:rPr>
                      <w:b/>
                    </w:rPr>
                    <w:t>ства</w:t>
                  </w: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FB205E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и</w:t>
                  </w:r>
                  <w:r w:rsidR="00487DB5" w:rsidRPr="00FB205E">
                    <w:rPr>
                      <w:b/>
                    </w:rPr>
                    <w:t>того</w:t>
                  </w: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2019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2020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color w:val="FF000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FB205E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FB205E" w:rsidTr="004310F2">
              <w:trPr>
                <w:trHeight w:val="20"/>
              </w:trPr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FB205E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87DB5" w:rsidRPr="00FB205E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</w:p>
        </w:tc>
      </w:tr>
      <w:tr w:rsidR="00AC1FB3" w:rsidRPr="007B1DF9" w:rsidTr="007B1DF9">
        <w:trPr>
          <w:trHeight w:val="34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Ожидаемые конечные результаты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widowControl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В результате реализации подпрограммы на территории муниц</w:t>
            </w:r>
            <w:r w:rsidRPr="007B1DF9">
              <w:rPr>
                <w:sz w:val="24"/>
                <w:szCs w:val="24"/>
              </w:rPr>
              <w:t>и</w:t>
            </w:r>
            <w:r w:rsidRPr="007B1DF9">
              <w:rPr>
                <w:sz w:val="24"/>
                <w:szCs w:val="24"/>
              </w:rPr>
              <w:t>пального района предполагается достижение заявленных целевых показателей, а именно:</w:t>
            </w:r>
          </w:p>
          <w:p w:rsidR="00487DB5" w:rsidRPr="007B1DF9" w:rsidRDefault="00487DB5" w:rsidP="007B1DF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повышение уровня доступности информации о правах потребителя и механизмах их защиты, установленных федеральным зак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нодательством;</w:t>
            </w:r>
          </w:p>
          <w:p w:rsidR="00487DB5" w:rsidRPr="007B1DF9" w:rsidRDefault="00487DB5" w:rsidP="00FB205E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снижение количества нарушений законодательства Российской Федерации в сфере потребительского рынка.</w:t>
            </w:r>
          </w:p>
        </w:tc>
      </w:tr>
    </w:tbl>
    <w:p w:rsidR="00487DB5" w:rsidRPr="004310F2" w:rsidRDefault="00487DB5" w:rsidP="004310F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87DB5" w:rsidRPr="004310F2" w:rsidRDefault="00487DB5" w:rsidP="004310F2">
      <w:pPr>
        <w:spacing w:line="240" w:lineRule="exact"/>
        <w:jc w:val="center"/>
        <w:rPr>
          <w:b/>
          <w:sz w:val="28"/>
          <w:szCs w:val="28"/>
        </w:rPr>
      </w:pPr>
      <w:r w:rsidRPr="004310F2">
        <w:rPr>
          <w:b/>
          <w:sz w:val="28"/>
          <w:szCs w:val="28"/>
        </w:rPr>
        <w:t>Подпрограмма</w:t>
      </w:r>
    </w:p>
    <w:p w:rsidR="004310F2" w:rsidRDefault="00487DB5" w:rsidP="004310F2">
      <w:pPr>
        <w:pStyle w:val="ConsPlusTitle"/>
        <w:spacing w:line="240" w:lineRule="exact"/>
        <w:jc w:val="center"/>
        <w:rPr>
          <w:sz w:val="28"/>
          <w:szCs w:val="28"/>
        </w:rPr>
      </w:pPr>
      <w:r w:rsidRPr="004310F2">
        <w:rPr>
          <w:sz w:val="28"/>
          <w:szCs w:val="28"/>
        </w:rPr>
        <w:t>«Участие в ежегодном рейтинге органов местного</w:t>
      </w:r>
    </w:p>
    <w:p w:rsidR="004310F2" w:rsidRDefault="00487DB5" w:rsidP="004310F2">
      <w:pPr>
        <w:pStyle w:val="ConsPlusTitle"/>
        <w:spacing w:line="240" w:lineRule="exact"/>
        <w:jc w:val="center"/>
        <w:rPr>
          <w:sz w:val="28"/>
          <w:szCs w:val="28"/>
        </w:rPr>
      </w:pPr>
      <w:r w:rsidRPr="004310F2">
        <w:rPr>
          <w:sz w:val="28"/>
          <w:szCs w:val="28"/>
        </w:rPr>
        <w:t xml:space="preserve"> самоуправления по развитию предпринимательства, </w:t>
      </w:r>
    </w:p>
    <w:p w:rsidR="00487DB5" w:rsidRPr="004310F2" w:rsidRDefault="00487DB5" w:rsidP="004310F2">
      <w:pPr>
        <w:pStyle w:val="ConsPlusTitle"/>
        <w:spacing w:line="240" w:lineRule="exact"/>
        <w:jc w:val="center"/>
        <w:rPr>
          <w:sz w:val="28"/>
          <w:szCs w:val="28"/>
        </w:rPr>
      </w:pPr>
      <w:r w:rsidRPr="004310F2">
        <w:rPr>
          <w:sz w:val="28"/>
          <w:szCs w:val="28"/>
        </w:rPr>
        <w:t>привлечению инвестиций и содействию развития конкуренции»</w:t>
      </w:r>
    </w:p>
    <w:p w:rsidR="004310F2" w:rsidRDefault="00487DB5" w:rsidP="004310F2">
      <w:pPr>
        <w:pStyle w:val="ConsPlusTitle"/>
        <w:spacing w:line="240" w:lineRule="exact"/>
        <w:jc w:val="center"/>
        <w:rPr>
          <w:sz w:val="28"/>
          <w:szCs w:val="28"/>
        </w:rPr>
      </w:pPr>
      <w:r w:rsidRPr="004310F2">
        <w:rPr>
          <w:sz w:val="28"/>
          <w:szCs w:val="28"/>
        </w:rPr>
        <w:t xml:space="preserve">муниципальной программы «Обеспечение экономического </w:t>
      </w:r>
    </w:p>
    <w:p w:rsidR="00487DB5" w:rsidRPr="004310F2" w:rsidRDefault="00487DB5" w:rsidP="004310F2">
      <w:pPr>
        <w:pStyle w:val="ConsPlusTitle"/>
        <w:spacing w:line="240" w:lineRule="exact"/>
        <w:jc w:val="center"/>
        <w:rPr>
          <w:sz w:val="28"/>
          <w:szCs w:val="28"/>
        </w:rPr>
      </w:pPr>
      <w:r w:rsidRPr="004310F2">
        <w:rPr>
          <w:sz w:val="28"/>
          <w:szCs w:val="28"/>
        </w:rPr>
        <w:t>развития Валдайского района на 2016 - 2026 годы»</w:t>
      </w:r>
    </w:p>
    <w:p w:rsidR="00487DB5" w:rsidRPr="00AC1FB3" w:rsidRDefault="00487DB5" w:rsidP="004310F2">
      <w:pPr>
        <w:spacing w:line="240" w:lineRule="exact"/>
        <w:jc w:val="center"/>
        <w:rPr>
          <w:sz w:val="24"/>
          <w:szCs w:val="24"/>
        </w:rPr>
      </w:pPr>
    </w:p>
    <w:p w:rsidR="00487DB5" w:rsidRPr="004310F2" w:rsidRDefault="00487DB5" w:rsidP="00431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10F2">
        <w:rPr>
          <w:b/>
          <w:sz w:val="28"/>
          <w:szCs w:val="28"/>
        </w:rPr>
        <w:t>ПАСПОРТ</w:t>
      </w:r>
    </w:p>
    <w:p w:rsidR="00487DB5" w:rsidRPr="004310F2" w:rsidRDefault="00487DB5" w:rsidP="004310F2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4310F2">
        <w:rPr>
          <w:b/>
          <w:sz w:val="28"/>
          <w:szCs w:val="28"/>
        </w:rPr>
        <w:t>Подпрограммы</w:t>
      </w:r>
    </w:p>
    <w:p w:rsidR="00487DB5" w:rsidRPr="00AC1FB3" w:rsidRDefault="00487DB5" w:rsidP="004310F2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7499"/>
      </w:tblGrid>
      <w:tr w:rsidR="00487DB5" w:rsidRPr="007B1DF9" w:rsidTr="007B1DF9">
        <w:trPr>
          <w:trHeight w:val="17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Исполнители подпр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jc w:val="both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 xml:space="preserve">комитет экономического развития Администрации Валдайского муниципального района </w:t>
            </w:r>
          </w:p>
        </w:tc>
      </w:tr>
      <w:tr w:rsidR="00487DB5" w:rsidRPr="007B1DF9" w:rsidTr="007B1DF9">
        <w:trPr>
          <w:trHeight w:val="17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4013" w:type="pct"/>
          </w:tcPr>
          <w:p w:rsidR="00487DB5" w:rsidRPr="003E2D35" w:rsidRDefault="004310F2" w:rsidP="007B1DF9">
            <w:pPr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р</w:t>
            </w:r>
            <w:r w:rsidR="00487DB5" w:rsidRPr="003E2D35">
              <w:rPr>
                <w:sz w:val="24"/>
                <w:szCs w:val="24"/>
              </w:rPr>
              <w:t>азвитие предпринимательства, привлечение инвестиций и с</w:t>
            </w:r>
            <w:r w:rsidR="00487DB5" w:rsidRPr="003E2D35">
              <w:rPr>
                <w:sz w:val="24"/>
                <w:szCs w:val="24"/>
              </w:rPr>
              <w:t>о</w:t>
            </w:r>
            <w:r w:rsidR="00487DB5" w:rsidRPr="003E2D35">
              <w:rPr>
                <w:sz w:val="24"/>
                <w:szCs w:val="24"/>
              </w:rPr>
              <w:t>действие развитию конкуренции</w:t>
            </w:r>
          </w:p>
        </w:tc>
      </w:tr>
      <w:tr w:rsidR="00487DB5" w:rsidRPr="007B1DF9" w:rsidTr="007B1DF9">
        <w:trPr>
          <w:trHeight w:val="17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4013" w:type="pct"/>
          </w:tcPr>
          <w:p w:rsidR="00487DB5" w:rsidRPr="003E2D35" w:rsidRDefault="00487DB5" w:rsidP="007B1DF9">
            <w:pPr>
              <w:jc w:val="both"/>
              <w:rPr>
                <w:sz w:val="24"/>
                <w:szCs w:val="24"/>
              </w:rPr>
            </w:pPr>
            <w:r w:rsidRPr="003E2D35">
              <w:rPr>
                <w:sz w:val="24"/>
                <w:szCs w:val="24"/>
              </w:rPr>
              <w:t>2021</w:t>
            </w:r>
            <w:r w:rsidR="004310F2" w:rsidRPr="003E2D35">
              <w:rPr>
                <w:sz w:val="24"/>
                <w:szCs w:val="24"/>
              </w:rPr>
              <w:t xml:space="preserve"> </w:t>
            </w:r>
            <w:r w:rsidRPr="003E2D35">
              <w:rPr>
                <w:sz w:val="24"/>
                <w:szCs w:val="24"/>
              </w:rPr>
              <w:t>-</w:t>
            </w:r>
            <w:r w:rsidR="004310F2" w:rsidRPr="003E2D35">
              <w:rPr>
                <w:sz w:val="24"/>
                <w:szCs w:val="24"/>
              </w:rPr>
              <w:t xml:space="preserve"> </w:t>
            </w:r>
            <w:r w:rsidRPr="003E2D35">
              <w:rPr>
                <w:sz w:val="24"/>
                <w:szCs w:val="24"/>
              </w:rPr>
              <w:t>2026 годы</w:t>
            </w:r>
          </w:p>
        </w:tc>
      </w:tr>
      <w:tr w:rsidR="00487DB5" w:rsidRPr="007B1DF9" w:rsidTr="007B1DF9">
        <w:trPr>
          <w:trHeight w:val="17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Объемы и источники финансирования подпрограммы с разбивкой по годам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</w:t>
            </w:r>
          </w:p>
        </w:tc>
        <w:tc>
          <w:tcPr>
            <w:tcW w:w="4013" w:type="pct"/>
          </w:tcPr>
          <w:tbl>
            <w:tblPr>
              <w:tblW w:w="7230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09"/>
              <w:gridCol w:w="1418"/>
              <w:gridCol w:w="1276"/>
              <w:gridCol w:w="992"/>
              <w:gridCol w:w="1134"/>
              <w:gridCol w:w="992"/>
              <w:gridCol w:w="709"/>
            </w:tblGrid>
            <w:tr w:rsidR="00487DB5" w:rsidRPr="003E2D35" w:rsidTr="004310F2">
              <w:trPr>
                <w:trHeight w:val="20"/>
              </w:trPr>
              <w:tc>
                <w:tcPr>
                  <w:tcW w:w="709" w:type="dxa"/>
                  <w:vMerge w:val="restart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521" w:type="dxa"/>
                  <w:gridSpan w:val="6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Источник финансирования, тыс. руб.</w:t>
                  </w: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vMerge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vAlign w:val="center"/>
                  <w:hideMark/>
                </w:tcPr>
                <w:p w:rsidR="00487DB5" w:rsidRPr="003E2D35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муниципал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ь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ного района</w:t>
                  </w:r>
                </w:p>
              </w:tc>
              <w:tc>
                <w:tcPr>
                  <w:tcW w:w="1276" w:type="dxa"/>
                  <w:vAlign w:val="center"/>
                  <w:hideMark/>
                </w:tcPr>
                <w:p w:rsidR="00487DB5" w:rsidRPr="003E2D35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бюджет городского пос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ления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487DB5" w:rsidRPr="003E2D35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областной бю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1134" w:type="dxa"/>
                  <w:vAlign w:val="center"/>
                  <w:hideMark/>
                </w:tcPr>
                <w:p w:rsidR="00487DB5" w:rsidRPr="003E2D35" w:rsidRDefault="00487DB5" w:rsidP="004310F2">
                  <w:pPr>
                    <w:pStyle w:val="ConsPlusNormal"/>
                    <w:spacing w:line="240" w:lineRule="exact"/>
                    <w:ind w:firstLine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proofErr w:type="gramStart"/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федераль</w:t>
                  </w:r>
                  <w:r w:rsidR="004310F2"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ный</w:t>
                  </w:r>
                  <w:proofErr w:type="spellEnd"/>
                  <w:proofErr w:type="gramEnd"/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бю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</w:t>
                  </w:r>
                  <w:r w:rsidRPr="003E2D3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жет</w:t>
                  </w:r>
                </w:p>
              </w:tc>
              <w:tc>
                <w:tcPr>
                  <w:tcW w:w="992" w:type="dxa"/>
                  <w:vAlign w:val="center"/>
                  <w:hideMark/>
                </w:tcPr>
                <w:p w:rsidR="00487DB5" w:rsidRPr="003E2D35" w:rsidRDefault="00487DB5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proofErr w:type="spellStart"/>
                  <w:proofErr w:type="gramStart"/>
                  <w:r w:rsidRPr="003E2D35">
                    <w:rPr>
                      <w:b/>
                    </w:rPr>
                    <w:t>внебюд</w:t>
                  </w:r>
                  <w:r w:rsidR="004310F2" w:rsidRPr="003E2D35">
                    <w:rPr>
                      <w:b/>
                    </w:rPr>
                    <w:t>-</w:t>
                  </w:r>
                  <w:r w:rsidRPr="003E2D35">
                    <w:rPr>
                      <w:b/>
                    </w:rPr>
                    <w:t>жетные</w:t>
                  </w:r>
                  <w:proofErr w:type="spellEnd"/>
                  <w:proofErr w:type="gramEnd"/>
                  <w:r w:rsidRPr="003E2D35">
                    <w:rPr>
                      <w:b/>
                    </w:rPr>
                    <w:t xml:space="preserve"> сре</w:t>
                  </w:r>
                  <w:r w:rsidRPr="003E2D35">
                    <w:rPr>
                      <w:b/>
                    </w:rPr>
                    <w:t>д</w:t>
                  </w:r>
                  <w:r w:rsidRPr="003E2D35">
                    <w:rPr>
                      <w:b/>
                    </w:rPr>
                    <w:t>ства</w:t>
                  </w: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310F2" w:rsidP="004310F2">
                  <w:pPr>
                    <w:pStyle w:val="af3"/>
                    <w:spacing w:line="240" w:lineRule="exact"/>
                    <w:jc w:val="center"/>
                    <w:rPr>
                      <w:b/>
                    </w:rPr>
                  </w:pPr>
                  <w:r w:rsidRPr="003E2D35">
                    <w:rPr>
                      <w:b/>
                    </w:rPr>
                    <w:t>и</w:t>
                  </w:r>
                  <w:r w:rsidR="00487DB5" w:rsidRPr="003E2D35">
                    <w:rPr>
                      <w:b/>
                    </w:rPr>
                    <w:t>того</w:t>
                  </w: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7</w:t>
                  </w: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2021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5000,0</w:t>
                  </w: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250,0</w:t>
                  </w: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2024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2025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3E2D35">
                    <w:rPr>
                      <w:sz w:val="24"/>
                      <w:szCs w:val="24"/>
                    </w:rPr>
                    <w:t>2026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4310F2" w:rsidRPr="003E2D35" w:rsidTr="004310F2">
              <w:trPr>
                <w:trHeight w:val="20"/>
              </w:trPr>
              <w:tc>
                <w:tcPr>
                  <w:tcW w:w="709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1418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5250,0</w:t>
                  </w:r>
                </w:p>
              </w:tc>
              <w:tc>
                <w:tcPr>
                  <w:tcW w:w="1134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noWrap/>
                  <w:vAlign w:val="center"/>
                  <w:hideMark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87DB5" w:rsidRPr="003E2D35" w:rsidRDefault="00487DB5" w:rsidP="004310F2">
                  <w:pPr>
                    <w:spacing w:line="2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3E2D35">
                    <w:rPr>
                      <w:b/>
                      <w:sz w:val="24"/>
                      <w:szCs w:val="24"/>
                    </w:rPr>
                    <w:t>5250,0</w:t>
                  </w:r>
                </w:p>
              </w:tc>
            </w:tr>
          </w:tbl>
          <w:p w:rsidR="00487DB5" w:rsidRPr="003E2D35" w:rsidRDefault="00487DB5" w:rsidP="007B1DF9">
            <w:pPr>
              <w:jc w:val="both"/>
              <w:rPr>
                <w:sz w:val="24"/>
                <w:szCs w:val="24"/>
              </w:rPr>
            </w:pPr>
          </w:p>
        </w:tc>
      </w:tr>
      <w:tr w:rsidR="00487DB5" w:rsidRPr="007B1DF9" w:rsidTr="007B1DF9">
        <w:trPr>
          <w:trHeight w:val="170"/>
        </w:trPr>
        <w:tc>
          <w:tcPr>
            <w:tcW w:w="987" w:type="pct"/>
            <w:hideMark/>
          </w:tcPr>
          <w:p w:rsidR="00487DB5" w:rsidRPr="007B1DF9" w:rsidRDefault="00487DB5" w:rsidP="007B1DF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Ожидаемые конечные результаты реализ</w:t>
            </w:r>
            <w:r w:rsidRPr="007B1DF9">
              <w:rPr>
                <w:sz w:val="24"/>
                <w:szCs w:val="24"/>
              </w:rPr>
              <w:t>а</w:t>
            </w:r>
            <w:r w:rsidRPr="007B1DF9">
              <w:rPr>
                <w:sz w:val="24"/>
                <w:szCs w:val="24"/>
              </w:rPr>
              <w:t>ции подпрограммы</w:t>
            </w:r>
          </w:p>
        </w:tc>
        <w:tc>
          <w:tcPr>
            <w:tcW w:w="4013" w:type="pct"/>
          </w:tcPr>
          <w:p w:rsidR="00487DB5" w:rsidRPr="007B1DF9" w:rsidRDefault="00487DB5" w:rsidP="007B1DF9">
            <w:pPr>
              <w:widowControl w:val="0"/>
              <w:jc w:val="both"/>
              <w:rPr>
                <w:sz w:val="24"/>
                <w:szCs w:val="24"/>
              </w:rPr>
            </w:pPr>
            <w:r w:rsidRPr="007B1DF9">
              <w:rPr>
                <w:color w:val="000000"/>
                <w:sz w:val="24"/>
                <w:szCs w:val="24"/>
                <w:lang w:bidi="ru-RU"/>
              </w:rPr>
              <w:t>В результате реализации подпрограммы предполагается повысить инвестиционную привлекательность района, ожидается увеличение объема частных инвестиций в экономику района и увелич</w:t>
            </w:r>
            <w:r w:rsidRPr="007B1DF9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7B1DF9">
              <w:rPr>
                <w:color w:val="000000"/>
                <w:sz w:val="24"/>
                <w:szCs w:val="24"/>
                <w:lang w:bidi="ru-RU"/>
              </w:rPr>
              <w:t>ние количества инвестиционных площадок.</w:t>
            </w:r>
          </w:p>
        </w:tc>
      </w:tr>
    </w:tbl>
    <w:p w:rsidR="00487DB5" w:rsidRDefault="00487DB5" w:rsidP="00487DB5">
      <w:pPr>
        <w:jc w:val="right"/>
        <w:rPr>
          <w:sz w:val="28"/>
          <w:szCs w:val="28"/>
        </w:rPr>
        <w:sectPr w:rsidR="00487DB5" w:rsidSect="00AC1FB3">
          <w:headerReference w:type="default" r:id="rId14"/>
          <w:pgSz w:w="11906" w:h="16838"/>
          <w:pgMar w:top="1021" w:right="567" w:bottom="851" w:left="1985" w:header="720" w:footer="442" w:gutter="0"/>
          <w:cols w:space="720"/>
          <w:titlePg/>
          <w:docGrid w:linePitch="272"/>
        </w:sectPr>
      </w:pPr>
    </w:p>
    <w:p w:rsidR="00487DB5" w:rsidRPr="003E2D35" w:rsidRDefault="00487DB5" w:rsidP="004310F2">
      <w:pPr>
        <w:spacing w:line="240" w:lineRule="exact"/>
        <w:ind w:left="10773"/>
        <w:jc w:val="center"/>
        <w:rPr>
          <w:sz w:val="24"/>
          <w:szCs w:val="24"/>
        </w:rPr>
      </w:pPr>
      <w:r w:rsidRPr="003E2D35">
        <w:rPr>
          <w:sz w:val="24"/>
          <w:szCs w:val="24"/>
        </w:rPr>
        <w:lastRenderedPageBreak/>
        <w:t>Приложение 2</w:t>
      </w:r>
    </w:p>
    <w:p w:rsidR="00487DB5" w:rsidRPr="003E2D35" w:rsidRDefault="00487DB5" w:rsidP="004310F2">
      <w:pPr>
        <w:spacing w:line="240" w:lineRule="exact"/>
        <w:ind w:left="10773"/>
        <w:jc w:val="center"/>
        <w:rPr>
          <w:sz w:val="24"/>
          <w:szCs w:val="24"/>
        </w:rPr>
      </w:pPr>
      <w:r w:rsidRPr="003E2D35">
        <w:rPr>
          <w:sz w:val="24"/>
          <w:szCs w:val="24"/>
        </w:rPr>
        <w:t>к постановлению Администрации</w:t>
      </w:r>
    </w:p>
    <w:p w:rsidR="00487DB5" w:rsidRPr="003E2D35" w:rsidRDefault="00487DB5" w:rsidP="004310F2">
      <w:pPr>
        <w:spacing w:line="240" w:lineRule="exact"/>
        <w:ind w:left="10773"/>
        <w:jc w:val="center"/>
        <w:rPr>
          <w:sz w:val="24"/>
          <w:szCs w:val="24"/>
        </w:rPr>
      </w:pPr>
      <w:r w:rsidRPr="003E2D35">
        <w:rPr>
          <w:sz w:val="24"/>
          <w:szCs w:val="24"/>
        </w:rPr>
        <w:t>муниципального района</w:t>
      </w:r>
    </w:p>
    <w:p w:rsidR="00487DB5" w:rsidRDefault="003E2D35" w:rsidP="004310F2">
      <w:pPr>
        <w:spacing w:line="240" w:lineRule="exact"/>
        <w:ind w:left="10773"/>
        <w:jc w:val="center"/>
        <w:rPr>
          <w:sz w:val="24"/>
          <w:szCs w:val="24"/>
        </w:rPr>
      </w:pPr>
      <w:r>
        <w:rPr>
          <w:sz w:val="24"/>
          <w:szCs w:val="24"/>
        </w:rPr>
        <w:t>от 07.03</w:t>
      </w:r>
      <w:r w:rsidR="00487DB5" w:rsidRPr="003E2D35">
        <w:rPr>
          <w:sz w:val="24"/>
          <w:szCs w:val="24"/>
        </w:rPr>
        <w:t>.2022 №</w:t>
      </w:r>
      <w:r w:rsidR="00487DB5" w:rsidRPr="00262F4F">
        <w:rPr>
          <w:sz w:val="24"/>
          <w:szCs w:val="24"/>
        </w:rPr>
        <w:t xml:space="preserve"> </w:t>
      </w:r>
      <w:r>
        <w:rPr>
          <w:sz w:val="24"/>
          <w:szCs w:val="24"/>
        </w:rPr>
        <w:t>384</w:t>
      </w:r>
    </w:p>
    <w:p w:rsidR="00487DB5" w:rsidRPr="004310F2" w:rsidRDefault="00487DB5" w:rsidP="004310F2">
      <w:pPr>
        <w:pStyle w:val="ConsPlusNormal"/>
        <w:ind w:left="340"/>
        <w:jc w:val="right"/>
        <w:rPr>
          <w:rFonts w:ascii="Times New Roman" w:hAnsi="Times New Roman" w:cs="Times New Roman"/>
          <w:sz w:val="28"/>
          <w:szCs w:val="28"/>
        </w:rPr>
      </w:pPr>
    </w:p>
    <w:p w:rsidR="00487DB5" w:rsidRPr="004310F2" w:rsidRDefault="00487DB5" w:rsidP="00487DB5">
      <w:pPr>
        <w:pStyle w:val="ConsPlusNormal"/>
        <w:ind w:left="3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0F2">
        <w:rPr>
          <w:rFonts w:ascii="Times New Roman" w:hAnsi="Times New Roman" w:cs="Times New Roman"/>
          <w:b/>
          <w:sz w:val="28"/>
          <w:szCs w:val="28"/>
        </w:rPr>
        <w:t>Мероприятия муниципальной программы</w:t>
      </w:r>
    </w:p>
    <w:p w:rsidR="00487DB5" w:rsidRPr="004310F2" w:rsidRDefault="00487DB5" w:rsidP="00487DB5">
      <w:pPr>
        <w:pStyle w:val="ConsPlusNormal"/>
        <w:ind w:left="34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030"/>
        <w:gridCol w:w="1739"/>
        <w:gridCol w:w="1276"/>
        <w:gridCol w:w="1780"/>
        <w:gridCol w:w="1869"/>
        <w:gridCol w:w="490"/>
        <w:gridCol w:w="490"/>
        <w:gridCol w:w="490"/>
        <w:gridCol w:w="490"/>
        <w:gridCol w:w="490"/>
        <w:gridCol w:w="490"/>
        <w:gridCol w:w="1030"/>
        <w:gridCol w:w="1030"/>
        <w:gridCol w:w="490"/>
        <w:gridCol w:w="490"/>
        <w:gridCol w:w="490"/>
      </w:tblGrid>
      <w:tr w:rsidR="00487DB5" w:rsidRPr="007B1DF9" w:rsidTr="007B1DF9">
        <w:trPr>
          <w:trHeight w:val="20"/>
        </w:trPr>
        <w:tc>
          <w:tcPr>
            <w:tcW w:w="0" w:type="auto"/>
            <w:vMerge w:val="restart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приятия</w:t>
            </w:r>
          </w:p>
        </w:tc>
        <w:tc>
          <w:tcPr>
            <w:tcW w:w="0" w:type="auto"/>
            <w:vMerge w:val="restart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Исполн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тель</w:t>
            </w:r>
          </w:p>
        </w:tc>
        <w:tc>
          <w:tcPr>
            <w:tcW w:w="0" w:type="auto"/>
            <w:vMerge w:val="restart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A51FC4"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реализ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</w:p>
        </w:tc>
        <w:tc>
          <w:tcPr>
            <w:tcW w:w="0" w:type="auto"/>
            <w:vMerge w:val="restart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показатель (номер целевого показателя из паспорта муниципальной пр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граммы)</w:t>
            </w:r>
          </w:p>
        </w:tc>
        <w:tc>
          <w:tcPr>
            <w:tcW w:w="0" w:type="auto"/>
            <w:vMerge w:val="restart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рования</w:t>
            </w:r>
          </w:p>
        </w:tc>
        <w:tc>
          <w:tcPr>
            <w:tcW w:w="0" w:type="auto"/>
            <w:gridSpan w:val="11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A51FC4" w:rsidRPr="007B1DF9" w:rsidTr="007B1DF9">
        <w:trPr>
          <w:trHeight w:val="20"/>
        </w:trPr>
        <w:tc>
          <w:tcPr>
            <w:tcW w:w="0" w:type="auto"/>
            <w:vMerge/>
            <w:vAlign w:val="center"/>
          </w:tcPr>
          <w:p w:rsidR="00487DB5" w:rsidRPr="007B1DF9" w:rsidRDefault="00487DB5" w:rsidP="007B1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87DB5" w:rsidRPr="007B1DF9" w:rsidRDefault="00487DB5" w:rsidP="007B1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87DB5" w:rsidRPr="007B1DF9" w:rsidRDefault="00487DB5" w:rsidP="007B1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87DB5" w:rsidRPr="007B1DF9" w:rsidRDefault="00487DB5" w:rsidP="007B1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87DB5" w:rsidRPr="007B1DF9" w:rsidRDefault="00487DB5" w:rsidP="007B1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87DB5" w:rsidRPr="007B1DF9" w:rsidRDefault="00487DB5" w:rsidP="007B1DF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</w:tc>
      </w:tr>
      <w:tr w:rsidR="00A51FC4" w:rsidRPr="007B1DF9" w:rsidTr="007B1DF9">
        <w:trPr>
          <w:trHeight w:val="20"/>
        </w:trPr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87DB5" w:rsidRPr="007B1DF9" w:rsidTr="007B1DF9">
        <w:trPr>
          <w:trHeight w:val="20"/>
        </w:trPr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6"/>
          </w:tcPr>
          <w:p w:rsidR="00487DB5" w:rsidRPr="007B1DF9" w:rsidRDefault="00487DB5" w:rsidP="007B1D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Style w:val="211pt"/>
                <w:rFonts w:eastAsia="Calibri"/>
                <w:b/>
                <w:sz w:val="24"/>
                <w:szCs w:val="24"/>
              </w:rPr>
              <w:t xml:space="preserve">Подпрограмма </w:t>
            </w:r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5" w:anchor="P1241#P1241" w:history="1">
              <w:r w:rsidRPr="007B1DF9">
                <w:rPr>
                  <w:rStyle w:val="af0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Развитие торговли</w:t>
              </w:r>
            </w:hyperlink>
            <w:r w:rsidRPr="007B1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Валдайском районе»</w:t>
            </w:r>
          </w:p>
        </w:tc>
      </w:tr>
      <w:tr w:rsidR="00A51FC4" w:rsidRPr="007B1DF9" w:rsidTr="007B1DF9">
        <w:trPr>
          <w:trHeight w:val="20"/>
        </w:trPr>
        <w:tc>
          <w:tcPr>
            <w:tcW w:w="0" w:type="auto"/>
          </w:tcPr>
          <w:p w:rsidR="00487DB5" w:rsidRPr="007B1DF9" w:rsidRDefault="00487DB5" w:rsidP="007B1DF9">
            <w:pPr>
              <w:jc w:val="center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1.3.3.</w:t>
            </w:r>
          </w:p>
        </w:tc>
        <w:tc>
          <w:tcPr>
            <w:tcW w:w="0" w:type="auto"/>
          </w:tcPr>
          <w:p w:rsidR="00487DB5" w:rsidRPr="007B1DF9" w:rsidRDefault="00487DB5" w:rsidP="00A51FC4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 xml:space="preserve">Создание условий для обеспечения жителей отдаленных и (или) труднодоступных населенных пунктов Валдайского муниципального района услугами торговли посредством мобильных торговых объектов, осуществляющих доставку и </w:t>
            </w:r>
            <w:r w:rsidRPr="003E2D35">
              <w:rPr>
                <w:sz w:val="24"/>
                <w:szCs w:val="24"/>
              </w:rPr>
              <w:t>реализацию т</w:t>
            </w:r>
            <w:r w:rsidRPr="003E2D35">
              <w:rPr>
                <w:sz w:val="24"/>
                <w:szCs w:val="24"/>
              </w:rPr>
              <w:t>о</w:t>
            </w:r>
            <w:r w:rsidRPr="003E2D35">
              <w:rPr>
                <w:sz w:val="24"/>
                <w:szCs w:val="24"/>
              </w:rPr>
              <w:t>варов</w:t>
            </w:r>
          </w:p>
          <w:p w:rsidR="00A51FC4" w:rsidRPr="007B1DF9" w:rsidRDefault="00A51FC4" w:rsidP="00A51FC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A51FC4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7B1DF9">
              <w:rPr>
                <w:sz w:val="24"/>
                <w:szCs w:val="24"/>
              </w:rPr>
              <w:t>ь</w:t>
            </w:r>
            <w:r w:rsidRPr="007B1DF9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jc w:val="center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2022-2023 г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1FC4" w:rsidRPr="007B1DF9" w:rsidTr="007B1DF9">
        <w:trPr>
          <w:trHeight w:val="20"/>
        </w:trPr>
        <w:tc>
          <w:tcPr>
            <w:tcW w:w="0" w:type="auto"/>
          </w:tcPr>
          <w:p w:rsidR="00487DB5" w:rsidRPr="007B1DF9" w:rsidRDefault="00487DB5" w:rsidP="007B1DF9">
            <w:pPr>
              <w:jc w:val="center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lastRenderedPageBreak/>
              <w:t>1.3.4</w:t>
            </w:r>
          </w:p>
        </w:tc>
        <w:tc>
          <w:tcPr>
            <w:tcW w:w="0" w:type="auto"/>
          </w:tcPr>
          <w:p w:rsidR="00487DB5" w:rsidRPr="007B1DF9" w:rsidRDefault="00487DB5" w:rsidP="00A51FC4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 xml:space="preserve">Предоставление субсидий на возмещение части затрат в 2022-2023 годах за приобретение горюче-смазочных </w:t>
            </w:r>
            <w:proofErr w:type="gramStart"/>
            <w:r w:rsidRPr="007B1DF9">
              <w:rPr>
                <w:sz w:val="24"/>
                <w:szCs w:val="24"/>
              </w:rPr>
              <w:t>материалов  юридическим</w:t>
            </w:r>
            <w:proofErr w:type="gramEnd"/>
            <w:r w:rsidRPr="007B1DF9">
              <w:rPr>
                <w:sz w:val="24"/>
                <w:szCs w:val="24"/>
              </w:rPr>
              <w:t xml:space="preserve"> лицам (за исключением государственных (муниципальных) учреждений), индивидуальным предпринимателям для обеспечения жителей отдаленных и (или) труднодоступных населенных пунктов Валдайского муниципально</w:t>
            </w:r>
            <w:r w:rsidR="00A51FC4" w:rsidRPr="007B1DF9">
              <w:rPr>
                <w:sz w:val="24"/>
                <w:szCs w:val="24"/>
              </w:rPr>
              <w:t xml:space="preserve">го района </w:t>
            </w:r>
            <w:r w:rsidRPr="007B1DF9">
              <w:rPr>
                <w:sz w:val="24"/>
                <w:szCs w:val="24"/>
              </w:rPr>
              <w:t>услугами торговли посредством мобильных торговых объектов, осуществляющих доставку и реализацию т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варов</w:t>
            </w:r>
          </w:p>
        </w:tc>
        <w:tc>
          <w:tcPr>
            <w:tcW w:w="0" w:type="auto"/>
          </w:tcPr>
          <w:p w:rsidR="00487DB5" w:rsidRPr="007B1DF9" w:rsidRDefault="00487DB5" w:rsidP="00A51FC4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экономического развития Администрации муниципал</w:t>
            </w:r>
            <w:r w:rsidRPr="007B1DF9">
              <w:rPr>
                <w:sz w:val="24"/>
                <w:szCs w:val="24"/>
              </w:rPr>
              <w:t>ь</w:t>
            </w:r>
            <w:r w:rsidRPr="007B1DF9">
              <w:rPr>
                <w:sz w:val="24"/>
                <w:szCs w:val="24"/>
              </w:rPr>
              <w:t>ного района</w:t>
            </w:r>
          </w:p>
          <w:p w:rsidR="00487DB5" w:rsidRPr="007B1DF9" w:rsidRDefault="00487DB5" w:rsidP="00A51FC4">
            <w:pPr>
              <w:rPr>
                <w:sz w:val="24"/>
                <w:szCs w:val="24"/>
              </w:rPr>
            </w:pPr>
          </w:p>
          <w:p w:rsidR="00487DB5" w:rsidRPr="007B1DF9" w:rsidRDefault="00487DB5" w:rsidP="00A51FC4">
            <w:pPr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комитет финансов Администрации муниципал</w:t>
            </w:r>
            <w:r w:rsidRPr="007B1DF9">
              <w:rPr>
                <w:sz w:val="24"/>
                <w:szCs w:val="24"/>
              </w:rPr>
              <w:t>ь</w:t>
            </w:r>
            <w:r w:rsidRPr="007B1DF9">
              <w:rPr>
                <w:sz w:val="24"/>
                <w:szCs w:val="24"/>
              </w:rPr>
              <w:t>ного района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jc w:val="center"/>
              <w:rPr>
                <w:sz w:val="24"/>
                <w:szCs w:val="24"/>
              </w:rPr>
            </w:pPr>
            <w:r w:rsidRPr="007B1DF9">
              <w:rPr>
                <w:sz w:val="24"/>
                <w:szCs w:val="24"/>
              </w:rPr>
              <w:t>2022-2023 г</w:t>
            </w:r>
            <w:r w:rsidRPr="007B1DF9">
              <w:rPr>
                <w:sz w:val="24"/>
                <w:szCs w:val="24"/>
              </w:rPr>
              <w:t>о</w:t>
            </w:r>
            <w:r w:rsidRPr="007B1DF9">
              <w:rPr>
                <w:sz w:val="24"/>
                <w:szCs w:val="24"/>
              </w:rPr>
              <w:t>ды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бюджет муниц</w:t>
            </w: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пального района</w:t>
            </w: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45893,36</w:t>
            </w: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413,04016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29,33084</w:t>
            </w: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1DF9">
              <w:rPr>
                <w:rFonts w:ascii="Times New Roman" w:hAnsi="Times New Roman" w:cs="Times New Roman"/>
                <w:sz w:val="24"/>
                <w:szCs w:val="24"/>
              </w:rPr>
              <w:t>263,97745</w:t>
            </w: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87DB5" w:rsidRPr="007B1DF9" w:rsidRDefault="00487DB5" w:rsidP="007B1D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87DB5" w:rsidRPr="00487DB5" w:rsidRDefault="00487DB5" w:rsidP="00487DB5">
      <w:pPr>
        <w:jc w:val="right"/>
        <w:rPr>
          <w:sz w:val="28"/>
          <w:szCs w:val="28"/>
        </w:rPr>
      </w:pPr>
    </w:p>
    <w:sectPr w:rsidR="00487DB5" w:rsidRPr="00487DB5" w:rsidSect="00487DB5">
      <w:pgSz w:w="16838" w:h="11906" w:orient="landscape"/>
      <w:pgMar w:top="1418" w:right="567" w:bottom="851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A63" w:rsidRDefault="003A3A63">
      <w:r>
        <w:separator/>
      </w:r>
    </w:p>
  </w:endnote>
  <w:endnote w:type="continuationSeparator" w:id="0">
    <w:p w:rsidR="003A3A63" w:rsidRDefault="003A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A63" w:rsidRDefault="003A3A63">
      <w:r>
        <w:separator/>
      </w:r>
    </w:p>
  </w:footnote>
  <w:footnote w:type="continuationSeparator" w:id="0">
    <w:p w:rsidR="003A3A63" w:rsidRDefault="003A3A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7DB5" w:rsidRDefault="00487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2301">
      <w:rPr>
        <w:noProof/>
      </w:rPr>
      <w:t>5</w:t>
    </w:r>
    <w:r>
      <w:fldChar w:fldCharType="end"/>
    </w:r>
  </w:p>
  <w:p w:rsidR="00487DB5" w:rsidRDefault="00487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124213"/>
    <w:multiLevelType w:val="multilevel"/>
    <w:tmpl w:val="1EEA65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E003514"/>
    <w:multiLevelType w:val="hybridMultilevel"/>
    <w:tmpl w:val="2626E9C6"/>
    <w:lvl w:ilvl="0" w:tplc="4222A3B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77135"/>
    <w:multiLevelType w:val="multilevel"/>
    <w:tmpl w:val="C1B85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10"/>
  </w:num>
  <w:num w:numId="11">
    <w:abstractNumId w:val="14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17D0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90BE2"/>
    <w:rsid w:val="0009174A"/>
    <w:rsid w:val="0009180F"/>
    <w:rsid w:val="00091E90"/>
    <w:rsid w:val="00092494"/>
    <w:rsid w:val="000946CE"/>
    <w:rsid w:val="00096D0E"/>
    <w:rsid w:val="000A0559"/>
    <w:rsid w:val="000A1431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D73C0"/>
    <w:rsid w:val="000D7EE2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72A4"/>
    <w:rsid w:val="000F7F62"/>
    <w:rsid w:val="00100631"/>
    <w:rsid w:val="001014FE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4932"/>
    <w:rsid w:val="00275872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52A"/>
    <w:rsid w:val="002D4AEA"/>
    <w:rsid w:val="002E08CB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3FF8"/>
    <w:rsid w:val="00355160"/>
    <w:rsid w:val="00355CC6"/>
    <w:rsid w:val="00355FB2"/>
    <w:rsid w:val="003562ED"/>
    <w:rsid w:val="0036173A"/>
    <w:rsid w:val="00363FDD"/>
    <w:rsid w:val="00365E4E"/>
    <w:rsid w:val="00367715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AF8"/>
    <w:rsid w:val="00386D66"/>
    <w:rsid w:val="00387B1F"/>
    <w:rsid w:val="00390BE0"/>
    <w:rsid w:val="0039115B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3A63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2D35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310F2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87DB5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4649"/>
    <w:rsid w:val="0051546B"/>
    <w:rsid w:val="00522AEB"/>
    <w:rsid w:val="0052526A"/>
    <w:rsid w:val="0052620A"/>
    <w:rsid w:val="005263C3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5995"/>
    <w:rsid w:val="0056766A"/>
    <w:rsid w:val="00567BB6"/>
    <w:rsid w:val="005721F1"/>
    <w:rsid w:val="00573464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6C58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6DD"/>
    <w:rsid w:val="006125C0"/>
    <w:rsid w:val="00613E15"/>
    <w:rsid w:val="00614103"/>
    <w:rsid w:val="00614653"/>
    <w:rsid w:val="00615000"/>
    <w:rsid w:val="006204FC"/>
    <w:rsid w:val="006206A6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301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6DA"/>
    <w:rsid w:val="00666D79"/>
    <w:rsid w:val="0067032F"/>
    <w:rsid w:val="0067121E"/>
    <w:rsid w:val="006715A1"/>
    <w:rsid w:val="006718EA"/>
    <w:rsid w:val="00671CAD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A45"/>
    <w:rsid w:val="006B1AD9"/>
    <w:rsid w:val="006B775C"/>
    <w:rsid w:val="006B7996"/>
    <w:rsid w:val="006C017D"/>
    <w:rsid w:val="006C09C0"/>
    <w:rsid w:val="006C13AF"/>
    <w:rsid w:val="006C1434"/>
    <w:rsid w:val="006C2A37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F31"/>
    <w:rsid w:val="00793D16"/>
    <w:rsid w:val="00797956"/>
    <w:rsid w:val="007A026B"/>
    <w:rsid w:val="007A0860"/>
    <w:rsid w:val="007A107E"/>
    <w:rsid w:val="007A174D"/>
    <w:rsid w:val="007A2BD9"/>
    <w:rsid w:val="007A4D5C"/>
    <w:rsid w:val="007A5EA3"/>
    <w:rsid w:val="007A609B"/>
    <w:rsid w:val="007A705F"/>
    <w:rsid w:val="007B1968"/>
    <w:rsid w:val="007B1DF9"/>
    <w:rsid w:val="007B22CC"/>
    <w:rsid w:val="007B3528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1193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6310E"/>
    <w:rsid w:val="0086403C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56EB"/>
    <w:rsid w:val="00885A34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405CE"/>
    <w:rsid w:val="009419B6"/>
    <w:rsid w:val="009419EE"/>
    <w:rsid w:val="009433EA"/>
    <w:rsid w:val="009470ED"/>
    <w:rsid w:val="009474C3"/>
    <w:rsid w:val="00947E11"/>
    <w:rsid w:val="00950D01"/>
    <w:rsid w:val="00950FB4"/>
    <w:rsid w:val="0095207B"/>
    <w:rsid w:val="00952CF6"/>
    <w:rsid w:val="00952DDD"/>
    <w:rsid w:val="0095431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1FFB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5EFF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E52"/>
    <w:rsid w:val="009B1DF5"/>
    <w:rsid w:val="009B1F44"/>
    <w:rsid w:val="009B2D96"/>
    <w:rsid w:val="009B2E73"/>
    <w:rsid w:val="009B329B"/>
    <w:rsid w:val="009B48D9"/>
    <w:rsid w:val="009B5916"/>
    <w:rsid w:val="009C1192"/>
    <w:rsid w:val="009C18D0"/>
    <w:rsid w:val="009C25B3"/>
    <w:rsid w:val="009C2CDB"/>
    <w:rsid w:val="009C2D32"/>
    <w:rsid w:val="009C45B7"/>
    <w:rsid w:val="009C4ADA"/>
    <w:rsid w:val="009C67CC"/>
    <w:rsid w:val="009C6982"/>
    <w:rsid w:val="009C7E65"/>
    <w:rsid w:val="009D21A8"/>
    <w:rsid w:val="009D367B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1CC8"/>
    <w:rsid w:val="00A51FC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643A"/>
    <w:rsid w:val="00AB7427"/>
    <w:rsid w:val="00AB7728"/>
    <w:rsid w:val="00AC0619"/>
    <w:rsid w:val="00AC0992"/>
    <w:rsid w:val="00AC1FB3"/>
    <w:rsid w:val="00AC5654"/>
    <w:rsid w:val="00AC56A3"/>
    <w:rsid w:val="00AC67CB"/>
    <w:rsid w:val="00AC7B87"/>
    <w:rsid w:val="00AD08D3"/>
    <w:rsid w:val="00AD2300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7B58"/>
    <w:rsid w:val="00B60833"/>
    <w:rsid w:val="00B60D1A"/>
    <w:rsid w:val="00B610C2"/>
    <w:rsid w:val="00B6188E"/>
    <w:rsid w:val="00B61A96"/>
    <w:rsid w:val="00B626A7"/>
    <w:rsid w:val="00B66659"/>
    <w:rsid w:val="00B66885"/>
    <w:rsid w:val="00B707C5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06E0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91F"/>
    <w:rsid w:val="00C15A6B"/>
    <w:rsid w:val="00C15AAA"/>
    <w:rsid w:val="00C16BC0"/>
    <w:rsid w:val="00C16D9E"/>
    <w:rsid w:val="00C16F02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30293"/>
    <w:rsid w:val="00C31243"/>
    <w:rsid w:val="00C31C52"/>
    <w:rsid w:val="00C33C90"/>
    <w:rsid w:val="00C37341"/>
    <w:rsid w:val="00C37A37"/>
    <w:rsid w:val="00C40040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4D13"/>
    <w:rsid w:val="00C66E26"/>
    <w:rsid w:val="00C67AE8"/>
    <w:rsid w:val="00C67C1C"/>
    <w:rsid w:val="00C67D4D"/>
    <w:rsid w:val="00C705CD"/>
    <w:rsid w:val="00C70795"/>
    <w:rsid w:val="00C719EB"/>
    <w:rsid w:val="00C722B4"/>
    <w:rsid w:val="00C731F6"/>
    <w:rsid w:val="00C7782A"/>
    <w:rsid w:val="00C77976"/>
    <w:rsid w:val="00C81F6D"/>
    <w:rsid w:val="00C82F99"/>
    <w:rsid w:val="00C851D4"/>
    <w:rsid w:val="00C857E1"/>
    <w:rsid w:val="00C87775"/>
    <w:rsid w:val="00C879F4"/>
    <w:rsid w:val="00C92B3F"/>
    <w:rsid w:val="00C93EC1"/>
    <w:rsid w:val="00C94B57"/>
    <w:rsid w:val="00C9759C"/>
    <w:rsid w:val="00C97912"/>
    <w:rsid w:val="00CA39F1"/>
    <w:rsid w:val="00CA452C"/>
    <w:rsid w:val="00CA5104"/>
    <w:rsid w:val="00CA535C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884"/>
    <w:rsid w:val="00DA1AEB"/>
    <w:rsid w:val="00DA3199"/>
    <w:rsid w:val="00DA3556"/>
    <w:rsid w:val="00DA4DAE"/>
    <w:rsid w:val="00DA5852"/>
    <w:rsid w:val="00DA7272"/>
    <w:rsid w:val="00DA7A46"/>
    <w:rsid w:val="00DB2B06"/>
    <w:rsid w:val="00DB2DB5"/>
    <w:rsid w:val="00DB3461"/>
    <w:rsid w:val="00DB4B51"/>
    <w:rsid w:val="00DB6104"/>
    <w:rsid w:val="00DB6557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9D6"/>
    <w:rsid w:val="00DD21C8"/>
    <w:rsid w:val="00DD34D6"/>
    <w:rsid w:val="00DD3802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02A"/>
    <w:rsid w:val="00EB23F1"/>
    <w:rsid w:val="00EB2AE3"/>
    <w:rsid w:val="00EB4AF4"/>
    <w:rsid w:val="00EB7842"/>
    <w:rsid w:val="00EC0868"/>
    <w:rsid w:val="00EC0CC0"/>
    <w:rsid w:val="00EC11BE"/>
    <w:rsid w:val="00EC198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6336"/>
    <w:rsid w:val="00EF1555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1C3E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205E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1BFC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5938533-FAD8-4C8B-91A7-9A52DA73C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uiPriority w:val="1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aliases w:val="Bullet List,FooterText,numbered,Цветной список - Акцент 11,Список нумерованный цифры"/>
    <w:basedOn w:val="a"/>
    <w:link w:val="af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character" w:customStyle="1" w:styleId="afa">
    <w:name w:val="Абзац списка Знак"/>
    <w:aliases w:val="Bullet List Знак,FooterText Знак,numbered Знак,Цветной список - Акцент 11 Знак,Список нумерованный цифры Знак"/>
    <w:link w:val="af9"/>
    <w:uiPriority w:val="34"/>
    <w:locked/>
    <w:rsid w:val="00797956"/>
  </w:style>
  <w:style w:type="character" w:customStyle="1" w:styleId="211pt">
    <w:name w:val="Основной текст (2) + 11 pt"/>
    <w:basedOn w:val="a0"/>
    <w:rsid w:val="00F61C3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styleId="afb">
    <w:name w:val="Emphasis"/>
    <w:basedOn w:val="a0"/>
    <w:qFormat/>
    <w:rsid w:val="00487DB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10" Type="http://schemas.openxmlformats.org/officeDocument/2006/relationships/hyperlink" Target="file:///Y:\&#1055;&#1091;&#1083;%20&#1086;&#1073;&#1084;&#1077;&#1085;&#1072;\&#1052;&#1040;&#1064;&#1041;&#1070;&#1056;&#1054;\&#1082;&#1086;&#1084;&#1080;&#1090;&#1077;&#1090;%20&#1101;&#1082;&#1086;&#1085;&#1086;&#1084;&#1080;&#1082;&#1080;\&#1055;&#1088;&#1086;&#1077;&#1082;&#1090;.doc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B0FE43-8F43-4970-8A94-1714712CE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1973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13196</CharactersWithSpaces>
  <SharedDoc>false</SharedDoc>
  <HLinks>
    <vt:vector size="30" baseType="variant">
      <vt:variant>
        <vt:i4>3081260</vt:i4>
      </vt:variant>
      <vt:variant>
        <vt:i4>12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9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6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  <vt:variant>
        <vt:i4>3081260</vt:i4>
      </vt:variant>
      <vt:variant>
        <vt:i4>3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P1691#P1691</vt:lpwstr>
      </vt:variant>
      <vt:variant>
        <vt:i4>3081260</vt:i4>
      </vt:variant>
      <vt:variant>
        <vt:i4>0</vt:i4>
      </vt:variant>
      <vt:variant>
        <vt:i4>0</vt:i4>
      </vt:variant>
      <vt:variant>
        <vt:i4>5</vt:i4>
      </vt:variant>
      <vt:variant>
        <vt:lpwstr>\\SERVER\Общий ресурс\Пул обмена\МАШБЮРО\комитет экономики\Проект.doc</vt:lpwstr>
      </vt:variant>
      <vt:variant>
        <vt:lpwstr>P1241#P1241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2023-03-07T10:58:00Z</cp:lastPrinted>
  <dcterms:created xsi:type="dcterms:W3CDTF">2023-03-10T07:50:00Z</dcterms:created>
  <dcterms:modified xsi:type="dcterms:W3CDTF">2023-03-10T07:50:00Z</dcterms:modified>
</cp:coreProperties>
</file>