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29635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31248" w:rsidP="00C4619C">
      <w:pPr>
        <w:jc w:val="center"/>
        <w:rPr>
          <w:sz w:val="28"/>
        </w:rPr>
      </w:pPr>
      <w:r>
        <w:rPr>
          <w:sz w:val="28"/>
        </w:rPr>
        <w:t>10</w:t>
      </w:r>
      <w:r w:rsidR="005B1819" w:rsidRPr="00C31248">
        <w:rPr>
          <w:sz w:val="28"/>
        </w:rPr>
        <w:t>.03</w:t>
      </w:r>
      <w:r w:rsidR="00DB3461" w:rsidRPr="00C31248">
        <w:rPr>
          <w:sz w:val="28"/>
        </w:rPr>
        <w:t>.</w:t>
      </w:r>
      <w:r w:rsidR="00903FCF" w:rsidRPr="00C31248">
        <w:rPr>
          <w:sz w:val="28"/>
        </w:rPr>
        <w:t>2023</w:t>
      </w:r>
      <w:r w:rsidR="00830A00" w:rsidRPr="00C31248">
        <w:rPr>
          <w:sz w:val="28"/>
        </w:rPr>
        <w:t xml:space="preserve"> № </w:t>
      </w:r>
      <w:r>
        <w:rPr>
          <w:sz w:val="28"/>
        </w:rPr>
        <w:t>406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45E00" w:rsidRDefault="00145E00" w:rsidP="00145E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Устава муниципального</w:t>
      </w:r>
    </w:p>
    <w:p w:rsidR="00145E00" w:rsidRDefault="00145E00" w:rsidP="00145E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бюджетного учреждения культуры</w:t>
      </w:r>
    </w:p>
    <w:p w:rsidR="00145E00" w:rsidRDefault="00145E00" w:rsidP="00145E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«Валдайский Дом народного творчества»</w:t>
      </w:r>
    </w:p>
    <w:p w:rsidR="00145E00" w:rsidRDefault="00145E00" w:rsidP="00145E00">
      <w:pPr>
        <w:ind w:firstLine="709"/>
        <w:jc w:val="both"/>
        <w:rPr>
          <w:sz w:val="28"/>
          <w:szCs w:val="28"/>
        </w:rPr>
      </w:pPr>
    </w:p>
    <w:p w:rsidR="00145E00" w:rsidRDefault="00145E00" w:rsidP="00145E00">
      <w:pPr>
        <w:ind w:firstLine="709"/>
        <w:jc w:val="both"/>
        <w:rPr>
          <w:sz w:val="28"/>
          <w:szCs w:val="28"/>
        </w:rPr>
      </w:pPr>
    </w:p>
    <w:p w:rsidR="00145E00" w:rsidRPr="00C31248" w:rsidRDefault="00145E00" w:rsidP="00145E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31248">
        <w:rPr>
          <w:sz w:val="28"/>
          <w:szCs w:val="28"/>
        </w:rPr>
        <w:t>ос</w:t>
      </w:r>
      <w:r w:rsidR="00C31248" w:rsidRPr="00C31248">
        <w:rPr>
          <w:sz w:val="28"/>
          <w:szCs w:val="28"/>
        </w:rPr>
        <w:t>новании р</w:t>
      </w:r>
      <w:r w:rsidRPr="00C31248">
        <w:rPr>
          <w:sz w:val="28"/>
          <w:szCs w:val="28"/>
        </w:rPr>
        <w:t xml:space="preserve">ешения Думы Валдайского муниципального района от 28.12.2022 № 193 о переименовании муниципального казённого учреждения Комитет культуры и туризма Администрации Валдайского муниципального района в муниципальное казённое учреждение Комитет культуры Администрации Валдайского муниципального района, Администрация Валдайского муниципального района </w:t>
      </w:r>
      <w:r w:rsidRPr="00C31248">
        <w:rPr>
          <w:b/>
          <w:sz w:val="28"/>
          <w:szCs w:val="28"/>
        </w:rPr>
        <w:t>ПОСТАНО</w:t>
      </w:r>
      <w:r w:rsidRPr="00C31248">
        <w:rPr>
          <w:b/>
          <w:sz w:val="28"/>
          <w:szCs w:val="28"/>
        </w:rPr>
        <w:t>В</w:t>
      </w:r>
      <w:r w:rsidRPr="00C31248">
        <w:rPr>
          <w:b/>
          <w:sz w:val="28"/>
          <w:szCs w:val="28"/>
        </w:rPr>
        <w:t>ЛЯЕТ:</w:t>
      </w:r>
    </w:p>
    <w:p w:rsidR="00145E00" w:rsidRPr="00C31248" w:rsidRDefault="00145E00" w:rsidP="00145E00">
      <w:pPr>
        <w:ind w:firstLine="709"/>
        <w:jc w:val="both"/>
        <w:rPr>
          <w:sz w:val="28"/>
          <w:szCs w:val="28"/>
        </w:rPr>
      </w:pPr>
      <w:r w:rsidRPr="00C31248">
        <w:rPr>
          <w:sz w:val="28"/>
          <w:szCs w:val="28"/>
        </w:rPr>
        <w:t>1. Внести изменение в пункт 1.6. Устава муниципального бюджетного учреждения культуры «Валдайский Дом народного творчества» следующего содержания:</w:t>
      </w:r>
    </w:p>
    <w:p w:rsidR="00145E00" w:rsidRPr="00C31248" w:rsidRDefault="00145E00" w:rsidP="00145E00">
      <w:pPr>
        <w:ind w:firstLine="709"/>
        <w:jc w:val="both"/>
        <w:rPr>
          <w:sz w:val="28"/>
          <w:szCs w:val="28"/>
        </w:rPr>
      </w:pPr>
      <w:r w:rsidRPr="00C31248">
        <w:rPr>
          <w:sz w:val="28"/>
          <w:szCs w:val="28"/>
        </w:rPr>
        <w:t>«1.6. Учреждение находится в ведомственном подчинении муниципального казённого учреждения Комитет культуры Администрации Валдайского муниципального района».</w:t>
      </w:r>
    </w:p>
    <w:p w:rsidR="00145E00" w:rsidRPr="00C31248" w:rsidRDefault="00145E00" w:rsidP="00145E00">
      <w:pPr>
        <w:ind w:firstLine="709"/>
        <w:jc w:val="both"/>
        <w:rPr>
          <w:sz w:val="28"/>
          <w:szCs w:val="28"/>
        </w:rPr>
      </w:pPr>
      <w:r w:rsidRPr="00C31248">
        <w:rPr>
          <w:sz w:val="28"/>
          <w:szCs w:val="28"/>
        </w:rPr>
        <w:t>2. Утвердить новую редакцию Устава муниципального бюджетного учреждения культуры «Валдайский Дом народного творчества».</w:t>
      </w:r>
    </w:p>
    <w:p w:rsidR="00145E00" w:rsidRPr="00C31248" w:rsidRDefault="00145E00" w:rsidP="00145E00">
      <w:pPr>
        <w:ind w:firstLine="709"/>
        <w:jc w:val="both"/>
        <w:rPr>
          <w:sz w:val="28"/>
          <w:szCs w:val="28"/>
        </w:rPr>
      </w:pPr>
      <w:r w:rsidRPr="00C31248">
        <w:rPr>
          <w:sz w:val="28"/>
          <w:szCs w:val="28"/>
        </w:rPr>
        <w:t>3. Признать утратившим силу постановление Администрации Валдайского муниципального района от 25.04.2016 № 650 «Об утверждении Устава муниципального бюджетного учреждения культуры «Валдайский Дом народного творчества».</w:t>
      </w:r>
    </w:p>
    <w:p w:rsidR="00145E00" w:rsidRDefault="00145E00" w:rsidP="00145E00">
      <w:pPr>
        <w:ind w:firstLine="709"/>
        <w:jc w:val="both"/>
        <w:rPr>
          <w:color w:val="000000"/>
          <w:sz w:val="28"/>
          <w:szCs w:val="28"/>
        </w:rPr>
      </w:pPr>
      <w:r w:rsidRPr="00C31248">
        <w:rPr>
          <w:color w:val="000000"/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145E00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145E0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1248">
        <w:rPr>
          <w:b/>
          <w:sz w:val="28"/>
          <w:szCs w:val="28"/>
        </w:rPr>
        <w:tab/>
      </w:r>
      <w:r w:rsidR="00C31248">
        <w:rPr>
          <w:b/>
          <w:sz w:val="28"/>
          <w:szCs w:val="28"/>
        </w:rPr>
        <w:tab/>
      </w:r>
      <w:r w:rsidR="00C31248">
        <w:rPr>
          <w:b/>
          <w:sz w:val="28"/>
          <w:szCs w:val="28"/>
        </w:rPr>
        <w:tab/>
      </w:r>
      <w:r w:rsidR="00C3124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78" w:rsidRDefault="00FF4F78">
      <w:r>
        <w:separator/>
      </w:r>
    </w:p>
  </w:endnote>
  <w:endnote w:type="continuationSeparator" w:id="0">
    <w:p w:rsidR="00FF4F78" w:rsidRDefault="00FF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78" w:rsidRDefault="00FF4F78">
      <w:r>
        <w:separator/>
      </w:r>
    </w:p>
  </w:footnote>
  <w:footnote w:type="continuationSeparator" w:id="0">
    <w:p w:rsidR="00FF4F78" w:rsidRDefault="00FF4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55475"/>
    <w:multiLevelType w:val="hybridMultilevel"/>
    <w:tmpl w:val="C400B742"/>
    <w:lvl w:ilvl="0" w:tplc="ECDC40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5E00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5CF1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17830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248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3C1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78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55D8-A9DA-4681-80E4-70BE32F0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2023-03-10T10:56:00Z</cp:lastPrinted>
  <dcterms:created xsi:type="dcterms:W3CDTF">2023-03-14T07:53:00Z</dcterms:created>
  <dcterms:modified xsi:type="dcterms:W3CDTF">2023-03-14T07:53:00Z</dcterms:modified>
</cp:coreProperties>
</file>