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25691">
        <w:rPr>
          <w:color w:val="000000"/>
          <w:sz w:val="28"/>
        </w:rPr>
        <w:t>18.01.2016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B25691">
        <w:rPr>
          <w:color w:val="000000"/>
          <w:sz w:val="28"/>
        </w:rPr>
        <w:t xml:space="preserve"> 4</w:t>
      </w:r>
      <w:r w:rsidR="00F162BF">
        <w:rPr>
          <w:color w:val="000000"/>
          <w:sz w:val="28"/>
        </w:rPr>
        <w:t>5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25691" w:rsidRDefault="00B25691" w:rsidP="00B25691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формирования, утверждения </w:t>
      </w:r>
    </w:p>
    <w:p w:rsidR="00B25691" w:rsidRDefault="00B25691" w:rsidP="00B25691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ведения планов-графиков закупок товаров, работ, услуг </w:t>
      </w:r>
    </w:p>
    <w:p w:rsidR="00B25691" w:rsidRDefault="00B25691" w:rsidP="00B25691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 муниципальных нужд Валдайского </w:t>
      </w:r>
    </w:p>
    <w:p w:rsidR="00B25691" w:rsidRDefault="00B25691" w:rsidP="00B25691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:rsidR="00B25691" w:rsidRDefault="00B25691" w:rsidP="00B25691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B25691" w:rsidRDefault="00B25691" w:rsidP="00B25691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B25691" w:rsidRPr="00B25691" w:rsidRDefault="00B25691" w:rsidP="00B2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2569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21</w:t>
        </w:r>
      </w:hyperlink>
      <w:r w:rsidRPr="00B25691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6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B25691">
        <w:rPr>
          <w:rFonts w:ascii="Times New Roman" w:hAnsi="Times New Roman" w:cs="Times New Roman"/>
          <w:sz w:val="28"/>
          <w:szCs w:val="28"/>
        </w:rPr>
        <w:t xml:space="preserve">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B256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B25691">
          <w:rPr>
            <w:rFonts w:ascii="Times New Roman" w:hAnsi="Times New Roman" w:cs="Times New Roman"/>
            <w:sz w:val="28"/>
            <w:szCs w:val="28"/>
          </w:rPr>
          <w:t>2015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B25691">
        <w:rPr>
          <w:rFonts w:ascii="Times New Roman" w:hAnsi="Times New Roman" w:cs="Times New Roman"/>
          <w:sz w:val="28"/>
          <w:szCs w:val="28"/>
        </w:rPr>
        <w:t xml:space="preserve"> N 554 "О требованиях к формированию, утверждению и ведению плана-графика закупок товаров, работ, услуг для обеспечения нужд субъекта Ро</w:t>
      </w:r>
      <w:r w:rsidRPr="00B25691">
        <w:rPr>
          <w:rFonts w:ascii="Times New Roman" w:hAnsi="Times New Roman" w:cs="Times New Roman"/>
          <w:sz w:val="28"/>
          <w:szCs w:val="28"/>
        </w:rPr>
        <w:t>с</w:t>
      </w:r>
      <w:r w:rsidRPr="00B25691">
        <w:rPr>
          <w:rFonts w:ascii="Times New Roman" w:hAnsi="Times New Roman" w:cs="Times New Roman"/>
          <w:sz w:val="28"/>
          <w:szCs w:val="28"/>
        </w:rPr>
        <w:t>сийской Федерации и муниц</w:t>
      </w:r>
      <w:r w:rsidRPr="00B25691">
        <w:rPr>
          <w:rFonts w:ascii="Times New Roman" w:hAnsi="Times New Roman" w:cs="Times New Roman"/>
          <w:sz w:val="28"/>
          <w:szCs w:val="28"/>
        </w:rPr>
        <w:t>и</w:t>
      </w:r>
      <w:r w:rsidRPr="00B25691">
        <w:rPr>
          <w:rFonts w:ascii="Times New Roman" w:hAnsi="Times New Roman" w:cs="Times New Roman"/>
          <w:sz w:val="28"/>
          <w:szCs w:val="28"/>
        </w:rPr>
        <w:t>пальных нужд, а также требованиях к форме плана-графика закупок товаров, работ, услуг", в целях организации работ по подг</w:t>
      </w:r>
      <w:r w:rsidRPr="00B25691">
        <w:rPr>
          <w:rFonts w:ascii="Times New Roman" w:hAnsi="Times New Roman" w:cs="Times New Roman"/>
          <w:sz w:val="28"/>
          <w:szCs w:val="28"/>
        </w:rPr>
        <w:t>о</w:t>
      </w:r>
      <w:r w:rsidRPr="00B25691">
        <w:rPr>
          <w:rFonts w:ascii="Times New Roman" w:hAnsi="Times New Roman" w:cs="Times New Roman"/>
          <w:sz w:val="28"/>
          <w:szCs w:val="28"/>
        </w:rPr>
        <w:t>товке и осуществлению закупок для муниципальных нужд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2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691">
        <w:rPr>
          <w:rFonts w:ascii="Times New Roman" w:hAnsi="Times New Roman" w:cs="Times New Roman"/>
          <w:sz w:val="28"/>
          <w:szCs w:val="28"/>
        </w:rPr>
        <w:t>дминистрация Валдайского муниципального рай</w:t>
      </w:r>
      <w:r w:rsidRPr="00B25691">
        <w:rPr>
          <w:rFonts w:ascii="Times New Roman" w:hAnsi="Times New Roman" w:cs="Times New Roman"/>
          <w:sz w:val="28"/>
          <w:szCs w:val="28"/>
        </w:rPr>
        <w:t>о</w:t>
      </w:r>
      <w:r w:rsidRPr="00B25691">
        <w:rPr>
          <w:rFonts w:ascii="Times New Roman" w:hAnsi="Times New Roman" w:cs="Times New Roman"/>
          <w:sz w:val="28"/>
          <w:szCs w:val="28"/>
        </w:rPr>
        <w:t xml:space="preserve">на </w:t>
      </w:r>
      <w:r w:rsidRPr="00B25691"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B25691">
        <w:rPr>
          <w:rFonts w:ascii="Times New Roman" w:hAnsi="Times New Roman" w:cs="Times New Roman"/>
          <w:b/>
          <w:sz w:val="28"/>
          <w:szCs w:val="28"/>
        </w:rPr>
        <w:t>Я</w:t>
      </w:r>
      <w:r w:rsidRPr="00B25691">
        <w:rPr>
          <w:rFonts w:ascii="Times New Roman" w:hAnsi="Times New Roman" w:cs="Times New Roman"/>
          <w:b/>
          <w:sz w:val="28"/>
          <w:szCs w:val="28"/>
        </w:rPr>
        <w:t>ЕТ</w:t>
      </w:r>
      <w:r w:rsidRPr="00B25691">
        <w:rPr>
          <w:rFonts w:ascii="Times New Roman" w:hAnsi="Times New Roman" w:cs="Times New Roman"/>
          <w:sz w:val="28"/>
          <w:szCs w:val="28"/>
        </w:rPr>
        <w:t>:</w:t>
      </w:r>
    </w:p>
    <w:p w:rsidR="00B25691" w:rsidRPr="00B25691" w:rsidRDefault="00B25691" w:rsidP="00B2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69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anchor="P38#P38" w:history="1">
        <w:r w:rsidRPr="00B2569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B25691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</w:t>
      </w:r>
      <w:r w:rsidRPr="00B25691">
        <w:rPr>
          <w:rFonts w:ascii="Times New Roman" w:hAnsi="Times New Roman" w:cs="Times New Roman"/>
          <w:sz w:val="28"/>
          <w:szCs w:val="28"/>
        </w:rPr>
        <w:t>е</w:t>
      </w:r>
      <w:r w:rsidRPr="00B25691">
        <w:rPr>
          <w:rFonts w:ascii="Times New Roman" w:hAnsi="Times New Roman" w:cs="Times New Roman"/>
          <w:sz w:val="28"/>
          <w:szCs w:val="28"/>
        </w:rPr>
        <w:t>дения планов-графиков закупок товаров, работ, услуг для обеспечения мун</w:t>
      </w:r>
      <w:r w:rsidRPr="00B25691">
        <w:rPr>
          <w:rFonts w:ascii="Times New Roman" w:hAnsi="Times New Roman" w:cs="Times New Roman"/>
          <w:sz w:val="28"/>
          <w:szCs w:val="28"/>
        </w:rPr>
        <w:t>и</w:t>
      </w:r>
      <w:r w:rsidRPr="00B25691">
        <w:rPr>
          <w:rFonts w:ascii="Times New Roman" w:hAnsi="Times New Roman" w:cs="Times New Roman"/>
          <w:sz w:val="28"/>
          <w:szCs w:val="28"/>
        </w:rPr>
        <w:t>ципальных нужд.</w:t>
      </w:r>
    </w:p>
    <w:p w:rsidR="00B25691" w:rsidRPr="00B25691" w:rsidRDefault="00B25691" w:rsidP="00B2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B25691">
        <w:rPr>
          <w:rFonts w:ascii="Times New Roman" w:hAnsi="Times New Roman" w:cs="Times New Roman"/>
          <w:sz w:val="28"/>
          <w:szCs w:val="28"/>
        </w:rPr>
        <w:t>2. Отраслевым органам Администрации муниципального района дов</w:t>
      </w:r>
      <w:r w:rsidRPr="00B25691">
        <w:rPr>
          <w:rFonts w:ascii="Times New Roman" w:hAnsi="Times New Roman" w:cs="Times New Roman"/>
          <w:sz w:val="28"/>
          <w:szCs w:val="28"/>
        </w:rPr>
        <w:t>е</w:t>
      </w:r>
      <w:r w:rsidRPr="00B25691">
        <w:rPr>
          <w:rFonts w:ascii="Times New Roman" w:hAnsi="Times New Roman" w:cs="Times New Roman"/>
          <w:sz w:val="28"/>
          <w:szCs w:val="28"/>
        </w:rPr>
        <w:t>сти настоящее постановление до сведения подведомственных учреждений и предприятий.</w:t>
      </w:r>
    </w:p>
    <w:p w:rsidR="00B25691" w:rsidRPr="00B25691" w:rsidRDefault="00B25691" w:rsidP="00B256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5691">
        <w:rPr>
          <w:sz w:val="28"/>
          <w:szCs w:val="28"/>
        </w:rPr>
        <w:t>3. Признать утратившим силу постановление Администрации Валда</w:t>
      </w:r>
      <w:r w:rsidRPr="00B25691">
        <w:rPr>
          <w:sz w:val="28"/>
          <w:szCs w:val="28"/>
        </w:rPr>
        <w:t>й</w:t>
      </w:r>
      <w:r w:rsidRPr="00B25691">
        <w:rPr>
          <w:sz w:val="28"/>
          <w:szCs w:val="28"/>
        </w:rPr>
        <w:t>ского муниципального района от 02.02.2015 №160 «Об утверждении Порядка формирования, утверждения и ведения планов-графиков закупок товаров, работ, услуг  для обеспечения муниципальных нужд Валдайского муниц</w:t>
      </w:r>
      <w:r w:rsidRPr="00B25691">
        <w:rPr>
          <w:sz w:val="28"/>
          <w:szCs w:val="28"/>
        </w:rPr>
        <w:t>и</w:t>
      </w:r>
      <w:r w:rsidRPr="00B25691">
        <w:rPr>
          <w:sz w:val="28"/>
          <w:szCs w:val="28"/>
        </w:rPr>
        <w:t>пального района».</w:t>
      </w:r>
    </w:p>
    <w:p w:rsidR="00B25691" w:rsidRPr="00B25691" w:rsidRDefault="00B25691" w:rsidP="00B2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5691">
        <w:rPr>
          <w:rFonts w:ascii="Times New Roman" w:hAnsi="Times New Roman" w:cs="Times New Roman"/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</w:t>
      </w:r>
      <w:r w:rsidRPr="00B25691">
        <w:rPr>
          <w:rFonts w:ascii="Times New Roman" w:hAnsi="Times New Roman" w:cs="Times New Roman"/>
          <w:sz w:val="28"/>
          <w:szCs w:val="28"/>
        </w:rPr>
        <w:t>р</w:t>
      </w:r>
      <w:r w:rsidRPr="00B25691">
        <w:rPr>
          <w:rFonts w:ascii="Times New Roman" w:hAnsi="Times New Roman" w:cs="Times New Roman"/>
          <w:sz w:val="28"/>
          <w:szCs w:val="28"/>
        </w:rPr>
        <w:t>нет».</w:t>
      </w:r>
    </w:p>
    <w:p w:rsidR="00B25691" w:rsidRPr="00B25691" w:rsidRDefault="00B25691" w:rsidP="00B2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B25691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</w:t>
      </w:r>
      <w:r w:rsidRPr="00B25691">
        <w:rPr>
          <w:rFonts w:ascii="Times New Roman" w:hAnsi="Times New Roman" w:cs="Times New Roman"/>
          <w:sz w:val="28"/>
          <w:szCs w:val="28"/>
        </w:rPr>
        <w:t>а</w:t>
      </w:r>
      <w:r w:rsidRPr="00B25691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8D721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008B"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C64FA8" w:rsidRDefault="00C64FA8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C64FA8" w:rsidRDefault="00C64FA8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C64FA8" w:rsidRDefault="00C64FA8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C64FA8" w:rsidRDefault="00C64FA8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C64FA8" w:rsidRDefault="00C64FA8" w:rsidP="00620B39">
      <w:pPr>
        <w:spacing w:line="240" w:lineRule="exact"/>
        <w:ind w:left="709" w:hanging="709"/>
        <w:rPr>
          <w:b/>
          <w:sz w:val="28"/>
          <w:szCs w:val="28"/>
        </w:rPr>
      </w:pPr>
      <w:bookmarkStart w:id="1" w:name="_GoBack"/>
      <w:bookmarkEnd w:id="1"/>
    </w:p>
    <w:p w:rsidR="004A3298" w:rsidRDefault="004A3298" w:rsidP="008D721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8D721B" w:rsidRDefault="008D721B" w:rsidP="008D721B">
      <w:pPr>
        <w:spacing w:line="240" w:lineRule="exact"/>
        <w:ind w:left="4500" w:hanging="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D721B" w:rsidRDefault="008D721B" w:rsidP="008D721B">
      <w:pPr>
        <w:spacing w:before="120" w:line="240" w:lineRule="exact"/>
        <w:ind w:left="4500" w:hanging="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721B" w:rsidRDefault="008D721B" w:rsidP="008D721B">
      <w:pPr>
        <w:spacing w:line="240" w:lineRule="exact"/>
        <w:ind w:left="4500" w:hanging="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D721B" w:rsidRDefault="008D721B" w:rsidP="008D721B">
      <w:pPr>
        <w:spacing w:line="240" w:lineRule="exact"/>
        <w:ind w:left="4500" w:hanging="9"/>
        <w:jc w:val="center"/>
        <w:rPr>
          <w:sz w:val="28"/>
          <w:szCs w:val="28"/>
        </w:rPr>
      </w:pPr>
      <w:r>
        <w:rPr>
          <w:sz w:val="28"/>
          <w:szCs w:val="28"/>
        </w:rPr>
        <w:t>от 18.01.2016  № 45</w:t>
      </w:r>
    </w:p>
    <w:p w:rsidR="008D721B" w:rsidRDefault="008D721B" w:rsidP="008D721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8D721B" w:rsidRDefault="008D721B" w:rsidP="008D721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8D721B" w:rsidRDefault="008D721B" w:rsidP="008D721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8D721B" w:rsidRDefault="008D721B" w:rsidP="008D72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D721B" w:rsidRDefault="008D721B" w:rsidP="008D721B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утверждения и ведения планов-графиков закупок </w:t>
      </w:r>
    </w:p>
    <w:p w:rsidR="008D721B" w:rsidRDefault="008D721B" w:rsidP="008D721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товаров, работ, услуг для обеспечения муниципальных нужд </w:t>
      </w:r>
    </w:p>
    <w:p w:rsidR="008D721B" w:rsidRDefault="008D721B" w:rsidP="008D721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 муниципального района</w:t>
      </w:r>
    </w:p>
    <w:p w:rsidR="008D721B" w:rsidRDefault="008D721B" w:rsidP="008D721B">
      <w:pPr>
        <w:pStyle w:val="ConsPlusNormal"/>
        <w:jc w:val="both"/>
        <w:rPr>
          <w:sz w:val="28"/>
          <w:szCs w:val="28"/>
        </w:rPr>
      </w:pP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11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21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D721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D721B">
        <w:rPr>
          <w:rFonts w:ascii="Times New Roman" w:hAnsi="Times New Roman" w:cs="Times New Roman"/>
          <w:sz w:val="28"/>
          <w:szCs w:val="28"/>
        </w:rPr>
        <w:t>. N 44-ФЗ "О контрак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>ной системе в сфере закупок товаров, работ, услуг для обеспечения государственных и м</w:t>
      </w:r>
      <w:r w:rsidRPr="008D721B">
        <w:rPr>
          <w:rFonts w:ascii="Times New Roman" w:hAnsi="Times New Roman" w:cs="Times New Roman"/>
          <w:sz w:val="28"/>
          <w:szCs w:val="28"/>
        </w:rPr>
        <w:t>у</w:t>
      </w:r>
      <w:r w:rsidRPr="008D721B">
        <w:rPr>
          <w:rFonts w:ascii="Times New Roman" w:hAnsi="Times New Roman" w:cs="Times New Roman"/>
          <w:sz w:val="28"/>
          <w:szCs w:val="28"/>
        </w:rPr>
        <w:t xml:space="preserve">ниципальных нужд" (далее - Федеральный закон), </w:t>
      </w:r>
      <w:hyperlink r:id="rId12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тельства Российской Федерации от 5 и</w:t>
      </w:r>
      <w:r w:rsidRPr="008D721B">
        <w:rPr>
          <w:rFonts w:ascii="Times New Roman" w:hAnsi="Times New Roman" w:cs="Times New Roman"/>
          <w:sz w:val="28"/>
          <w:szCs w:val="28"/>
        </w:rPr>
        <w:t>ю</w:t>
      </w:r>
      <w:r w:rsidRPr="008D721B">
        <w:rPr>
          <w:rFonts w:ascii="Times New Roman" w:hAnsi="Times New Roman" w:cs="Times New Roman"/>
          <w:sz w:val="28"/>
          <w:szCs w:val="28"/>
        </w:rPr>
        <w:t xml:space="preserve">ня </w:t>
      </w:r>
      <w:smartTag w:uri="urn:schemas-microsoft-com:office:smarttags" w:element="metricconverter">
        <w:smartTagPr>
          <w:attr w:name="ProductID" w:val="2015 г"/>
        </w:smartTagPr>
        <w:r w:rsidRPr="008D721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D721B">
        <w:rPr>
          <w:rFonts w:ascii="Times New Roman" w:hAnsi="Times New Roman" w:cs="Times New Roman"/>
          <w:sz w:val="28"/>
          <w:szCs w:val="28"/>
        </w:rPr>
        <w:t>. N 554 "О требованиях к формированию, утверждению и ведению плана-графика закупок товаров, р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бот, услуг для обеспечения нужд субъекта Российской Федерации и муниц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пальных нужд, а также о требованиях к форме плана-графика закупок тов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ров, работ, услуг" (далее - Постановление Правительства) и устанавливает последов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тельность действий, сроки и порядок формирования, утверждения и ведения планов-графиков закупок товаров, работ, услуг для обесп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чения муниципальных нужд Валдайского муниципального района (далее - заку</w:t>
      </w:r>
      <w:r w:rsidRPr="008D721B">
        <w:rPr>
          <w:rFonts w:ascii="Times New Roman" w:hAnsi="Times New Roman" w:cs="Times New Roman"/>
          <w:sz w:val="28"/>
          <w:szCs w:val="28"/>
        </w:rPr>
        <w:t>п</w:t>
      </w:r>
      <w:r w:rsidRPr="008D721B">
        <w:rPr>
          <w:rFonts w:ascii="Times New Roman" w:hAnsi="Times New Roman" w:cs="Times New Roman"/>
          <w:sz w:val="28"/>
          <w:szCs w:val="28"/>
        </w:rPr>
        <w:t>ки).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2. Настоящий Порядок в течение 3 дней со дня его утверждения по</w:t>
      </w:r>
      <w:r w:rsidRPr="008D721B">
        <w:rPr>
          <w:rFonts w:ascii="Times New Roman" w:hAnsi="Times New Roman" w:cs="Times New Roman"/>
          <w:sz w:val="28"/>
          <w:szCs w:val="28"/>
        </w:rPr>
        <w:t>д</w:t>
      </w:r>
      <w:r w:rsidRPr="008D721B">
        <w:rPr>
          <w:rFonts w:ascii="Times New Roman" w:hAnsi="Times New Roman" w:cs="Times New Roman"/>
          <w:sz w:val="28"/>
          <w:szCs w:val="28"/>
        </w:rPr>
        <w:t>лежит размещению в единой информационной системе, а до ввода ее в эк</w:t>
      </w:r>
      <w:r w:rsidRPr="008D721B">
        <w:rPr>
          <w:rFonts w:ascii="Times New Roman" w:hAnsi="Times New Roman" w:cs="Times New Roman"/>
          <w:sz w:val="28"/>
          <w:szCs w:val="28"/>
        </w:rPr>
        <w:t>с</w:t>
      </w:r>
      <w:r w:rsidRPr="008D721B">
        <w:rPr>
          <w:rFonts w:ascii="Times New Roman" w:hAnsi="Times New Roman" w:cs="Times New Roman"/>
          <w:sz w:val="28"/>
          <w:szCs w:val="28"/>
        </w:rPr>
        <w:t>плуатацию - на официальном сайте Российской Федерации в информацио</w:t>
      </w:r>
      <w:r w:rsidRPr="008D721B">
        <w:rPr>
          <w:rFonts w:ascii="Times New Roman" w:hAnsi="Times New Roman" w:cs="Times New Roman"/>
          <w:sz w:val="28"/>
          <w:szCs w:val="28"/>
        </w:rPr>
        <w:t>н</w:t>
      </w:r>
      <w:r w:rsidRPr="008D721B">
        <w:rPr>
          <w:rFonts w:ascii="Times New Roman" w:hAnsi="Times New Roman" w:cs="Times New Roman"/>
          <w:sz w:val="28"/>
          <w:szCs w:val="28"/>
        </w:rPr>
        <w:t>но-телекоммуникационной сети "Интернет" (www.zakupki.gov.ru).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8D721B">
        <w:rPr>
          <w:rFonts w:ascii="Times New Roman" w:hAnsi="Times New Roman" w:cs="Times New Roman"/>
          <w:sz w:val="28"/>
          <w:szCs w:val="28"/>
        </w:rPr>
        <w:t>муниципальными заказчиками, действующими от имени администр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ции Валдайского муниципального района, со дня доведения до соответств</w:t>
      </w:r>
      <w:r w:rsidRPr="008D721B">
        <w:rPr>
          <w:rFonts w:ascii="Times New Roman" w:hAnsi="Times New Roman" w:cs="Times New Roman"/>
          <w:sz w:val="28"/>
          <w:szCs w:val="28"/>
        </w:rPr>
        <w:t>у</w:t>
      </w:r>
      <w:r w:rsidRPr="008D721B">
        <w:rPr>
          <w:rFonts w:ascii="Times New Roman" w:hAnsi="Times New Roman" w:cs="Times New Roman"/>
          <w:sz w:val="28"/>
          <w:szCs w:val="28"/>
        </w:rPr>
        <w:t>ющего муниципального заказчика объема прав в денежном выражении на принятие и (или) исполнение обязательств в соответствии с бюджетным з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конодател</w:t>
      </w:r>
      <w:r w:rsidRPr="008D721B">
        <w:rPr>
          <w:rFonts w:ascii="Times New Roman" w:hAnsi="Times New Roman" w:cs="Times New Roman"/>
          <w:sz w:val="28"/>
          <w:szCs w:val="28"/>
        </w:rPr>
        <w:t>ь</w:t>
      </w:r>
      <w:r w:rsidRPr="008D721B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8D721B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учреждениями, созданными админ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 xml:space="preserve">страцией Валдайского муниципального района, за исключением закупок, осуществляемых в соответствии с </w:t>
      </w:r>
      <w:hyperlink r:id="rId13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15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кона, со дня утверждения планов финансово-хозяйственной деятельности;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8D721B">
        <w:rPr>
          <w:rFonts w:ascii="Times New Roman" w:hAnsi="Times New Roman" w:cs="Times New Roman"/>
          <w:sz w:val="28"/>
          <w:szCs w:val="28"/>
        </w:rPr>
        <w:t>муниципальными автономными учреждениями, созданными админ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страцией Валдайского муниципального района, муниципальными унитарн</w:t>
      </w:r>
      <w:r w:rsidRPr="008D721B">
        <w:rPr>
          <w:rFonts w:ascii="Times New Roman" w:hAnsi="Times New Roman" w:cs="Times New Roman"/>
          <w:sz w:val="28"/>
          <w:szCs w:val="28"/>
        </w:rPr>
        <w:t>ы</w:t>
      </w:r>
      <w:r w:rsidRPr="008D721B">
        <w:rPr>
          <w:rFonts w:ascii="Times New Roman" w:hAnsi="Times New Roman" w:cs="Times New Roman"/>
          <w:sz w:val="28"/>
          <w:szCs w:val="28"/>
        </w:rPr>
        <w:t xml:space="preserve">ми предприятиями в случае, предусмотренном </w:t>
      </w:r>
      <w:hyperlink r:id="rId15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8D721B">
        <w:rPr>
          <w:rFonts w:ascii="Times New Roman" w:hAnsi="Times New Roman" w:cs="Times New Roman"/>
          <w:sz w:val="28"/>
          <w:szCs w:val="28"/>
        </w:rPr>
        <w:t>ь</w:t>
      </w:r>
      <w:r w:rsidRPr="008D721B">
        <w:rPr>
          <w:rFonts w:ascii="Times New Roman" w:hAnsi="Times New Roman" w:cs="Times New Roman"/>
          <w:sz w:val="28"/>
          <w:szCs w:val="28"/>
        </w:rPr>
        <w:t>ного закона, со дня заключения соглашений о предоставлении субсидий на осуществление капитальных вложений в объекты капитального строител</w:t>
      </w:r>
      <w:r w:rsidRPr="008D721B">
        <w:rPr>
          <w:rFonts w:ascii="Times New Roman" w:hAnsi="Times New Roman" w:cs="Times New Roman"/>
          <w:sz w:val="28"/>
          <w:szCs w:val="28"/>
        </w:rPr>
        <w:t>ь</w:t>
      </w:r>
      <w:r w:rsidRPr="008D721B">
        <w:rPr>
          <w:rFonts w:ascii="Times New Roman" w:hAnsi="Times New Roman" w:cs="Times New Roman"/>
          <w:sz w:val="28"/>
          <w:szCs w:val="28"/>
        </w:rPr>
        <w:t>ства муниципальной собственности или приобретение объектов недвижим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го им</w:t>
      </w:r>
      <w:r w:rsidRPr="008D721B">
        <w:rPr>
          <w:rFonts w:ascii="Times New Roman" w:hAnsi="Times New Roman" w:cs="Times New Roman"/>
          <w:sz w:val="28"/>
          <w:szCs w:val="28"/>
        </w:rPr>
        <w:t>у</w:t>
      </w:r>
      <w:r w:rsidRPr="008D721B">
        <w:rPr>
          <w:rFonts w:ascii="Times New Roman" w:hAnsi="Times New Roman" w:cs="Times New Roman"/>
          <w:sz w:val="28"/>
          <w:szCs w:val="28"/>
        </w:rPr>
        <w:t>щества в муниципальную собственность (далее - субсидии) (при этом в план-график закупок включаются только закупки, которые планируется осущест</w:t>
      </w:r>
      <w:r w:rsidRPr="008D721B">
        <w:rPr>
          <w:rFonts w:ascii="Times New Roman" w:hAnsi="Times New Roman" w:cs="Times New Roman"/>
          <w:sz w:val="28"/>
          <w:szCs w:val="28"/>
        </w:rPr>
        <w:t>в</w:t>
      </w:r>
      <w:r w:rsidRPr="008D721B">
        <w:rPr>
          <w:rFonts w:ascii="Times New Roman" w:hAnsi="Times New Roman" w:cs="Times New Roman"/>
          <w:sz w:val="28"/>
          <w:szCs w:val="28"/>
        </w:rPr>
        <w:t>лять за счет субсидий);</w:t>
      </w:r>
      <w:bookmarkStart w:id="5" w:name="P50"/>
      <w:bookmarkEnd w:id="5"/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4. Планы-графики закупок формируются заказчиками ежегодно на оч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lastRenderedPageBreak/>
        <w:t>редной финансовый год в соответствии с планом закупок в сроки, устано</w:t>
      </w:r>
      <w:r w:rsidRPr="008D721B">
        <w:rPr>
          <w:rFonts w:ascii="Times New Roman" w:hAnsi="Times New Roman" w:cs="Times New Roman"/>
          <w:sz w:val="28"/>
          <w:szCs w:val="28"/>
        </w:rPr>
        <w:t>в</w:t>
      </w:r>
      <w:r w:rsidRPr="008D721B">
        <w:rPr>
          <w:rFonts w:ascii="Times New Roman" w:hAnsi="Times New Roman" w:cs="Times New Roman"/>
          <w:sz w:val="28"/>
          <w:szCs w:val="28"/>
        </w:rPr>
        <w:t>ленные в настоящем Порядке, с учетом следующих полож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ний: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 xml:space="preserve">4.1. Муниципальные заказчики, указанные в </w:t>
      </w:r>
      <w:hyperlink r:id="rId16" w:anchor="P47#P47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пункта 3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главными распорядителями средств бюджета Валдайского муниципального района, но не позднее 15 р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бочих дней: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Думы Валдайского муниципального района о бюджете Валдайского муниц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пального района на очередной финансовый год и плановый период на ра</w:t>
      </w:r>
      <w:r w:rsidRPr="008D721B">
        <w:rPr>
          <w:rFonts w:ascii="Times New Roman" w:hAnsi="Times New Roman" w:cs="Times New Roman"/>
          <w:sz w:val="28"/>
          <w:szCs w:val="28"/>
        </w:rPr>
        <w:t>с</w:t>
      </w:r>
      <w:r w:rsidRPr="008D721B">
        <w:rPr>
          <w:rFonts w:ascii="Times New Roman" w:hAnsi="Times New Roman" w:cs="Times New Roman"/>
          <w:sz w:val="28"/>
          <w:szCs w:val="28"/>
        </w:rPr>
        <w:t>смотрение Думы Валдайского муниципального ра</w:t>
      </w:r>
      <w:r w:rsidRPr="008D721B">
        <w:rPr>
          <w:rFonts w:ascii="Times New Roman" w:hAnsi="Times New Roman" w:cs="Times New Roman"/>
          <w:sz w:val="28"/>
          <w:szCs w:val="28"/>
        </w:rPr>
        <w:t>й</w:t>
      </w:r>
      <w:r w:rsidRPr="008D721B">
        <w:rPr>
          <w:rFonts w:ascii="Times New Roman" w:hAnsi="Times New Roman" w:cs="Times New Roman"/>
          <w:sz w:val="28"/>
          <w:szCs w:val="28"/>
        </w:rPr>
        <w:t>она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</w:t>
      </w:r>
      <w:r w:rsidRPr="008D721B">
        <w:rPr>
          <w:rFonts w:ascii="Times New Roman" w:hAnsi="Times New Roman" w:cs="Times New Roman"/>
          <w:sz w:val="28"/>
          <w:szCs w:val="28"/>
        </w:rPr>
        <w:t>ч</w:t>
      </w:r>
      <w:r w:rsidRPr="008D721B">
        <w:rPr>
          <w:rFonts w:ascii="Times New Roman" w:hAnsi="Times New Roman" w:cs="Times New Roman"/>
          <w:sz w:val="28"/>
          <w:szCs w:val="28"/>
        </w:rPr>
        <w:t>нения (при необходимости) и доведения до муниципального заказчика, ук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 xml:space="preserve">занного в </w:t>
      </w:r>
      <w:hyperlink r:id="rId17" w:anchor="P47#P47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пункта 3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настоящего Порядка, объема прав в дене</w:t>
      </w:r>
      <w:r w:rsidRPr="008D721B">
        <w:rPr>
          <w:rFonts w:ascii="Times New Roman" w:hAnsi="Times New Roman" w:cs="Times New Roman"/>
          <w:sz w:val="28"/>
          <w:szCs w:val="28"/>
        </w:rPr>
        <w:t>ж</w:t>
      </w:r>
      <w:r w:rsidRPr="008D721B">
        <w:rPr>
          <w:rFonts w:ascii="Times New Roman" w:hAnsi="Times New Roman" w:cs="Times New Roman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</w:t>
      </w:r>
      <w:r w:rsidRPr="008D721B">
        <w:rPr>
          <w:rFonts w:ascii="Times New Roman" w:hAnsi="Times New Roman" w:cs="Times New Roman"/>
          <w:sz w:val="28"/>
          <w:szCs w:val="28"/>
        </w:rPr>
        <w:t>с</w:t>
      </w:r>
      <w:r w:rsidRPr="008D721B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 xml:space="preserve">4.2. Заказчики, указанные в </w:t>
      </w:r>
      <w:hyperlink r:id="rId18" w:anchor="P48#P48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пункта 3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рядка, в сроки, установленные органами, осуществляющими функции и по</w:t>
      </w:r>
      <w:r w:rsidRPr="008D721B">
        <w:rPr>
          <w:rFonts w:ascii="Times New Roman" w:hAnsi="Times New Roman" w:cs="Times New Roman"/>
          <w:sz w:val="28"/>
          <w:szCs w:val="28"/>
        </w:rPr>
        <w:t>л</w:t>
      </w:r>
      <w:r w:rsidRPr="008D721B">
        <w:rPr>
          <w:rFonts w:ascii="Times New Roman" w:hAnsi="Times New Roman" w:cs="Times New Roman"/>
          <w:sz w:val="28"/>
          <w:szCs w:val="28"/>
        </w:rPr>
        <w:t>номочия их учредителя, но не позднее 15 рабочих дней: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Думы Валдайского муниципального района о бюджете Валдайского муниц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пального района на очередной финансовый год и плановый период на ра</w:t>
      </w:r>
      <w:r w:rsidRPr="008D721B">
        <w:rPr>
          <w:rFonts w:ascii="Times New Roman" w:hAnsi="Times New Roman" w:cs="Times New Roman"/>
          <w:sz w:val="28"/>
          <w:szCs w:val="28"/>
        </w:rPr>
        <w:t>с</w:t>
      </w:r>
      <w:r w:rsidRPr="008D721B">
        <w:rPr>
          <w:rFonts w:ascii="Times New Roman" w:hAnsi="Times New Roman" w:cs="Times New Roman"/>
          <w:sz w:val="28"/>
          <w:szCs w:val="28"/>
        </w:rPr>
        <w:t>смотрение Думы Валдайского муниципального ра</w:t>
      </w:r>
      <w:r w:rsidRPr="008D721B">
        <w:rPr>
          <w:rFonts w:ascii="Times New Roman" w:hAnsi="Times New Roman" w:cs="Times New Roman"/>
          <w:sz w:val="28"/>
          <w:szCs w:val="28"/>
        </w:rPr>
        <w:t>й</w:t>
      </w:r>
      <w:r w:rsidRPr="008D721B">
        <w:rPr>
          <w:rFonts w:ascii="Times New Roman" w:hAnsi="Times New Roman" w:cs="Times New Roman"/>
          <w:sz w:val="28"/>
          <w:szCs w:val="28"/>
        </w:rPr>
        <w:t>она;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димости) и утверждения планов финансово-хозяйственной де</w:t>
      </w:r>
      <w:r w:rsidRPr="008D721B">
        <w:rPr>
          <w:rFonts w:ascii="Times New Roman" w:hAnsi="Times New Roman" w:cs="Times New Roman"/>
          <w:sz w:val="28"/>
          <w:szCs w:val="28"/>
        </w:rPr>
        <w:t>я</w:t>
      </w:r>
      <w:r w:rsidRPr="008D721B">
        <w:rPr>
          <w:rFonts w:ascii="Times New Roman" w:hAnsi="Times New Roman" w:cs="Times New Roman"/>
          <w:sz w:val="28"/>
          <w:szCs w:val="28"/>
        </w:rPr>
        <w:t>тельности;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 xml:space="preserve">4.3. Заказчики, указанные в </w:t>
      </w:r>
      <w:hyperlink r:id="rId19" w:anchor="P49#P49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пункта 3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рядка: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 Думы Валдайского муниципального района о бюджете Валдайского муниц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пального района на очередной финансовый год и плановый период на ра</w:t>
      </w:r>
      <w:r w:rsidRPr="008D721B">
        <w:rPr>
          <w:rFonts w:ascii="Times New Roman" w:hAnsi="Times New Roman" w:cs="Times New Roman"/>
          <w:sz w:val="28"/>
          <w:szCs w:val="28"/>
        </w:rPr>
        <w:t>с</w:t>
      </w:r>
      <w:r w:rsidRPr="008D721B">
        <w:rPr>
          <w:rFonts w:ascii="Times New Roman" w:hAnsi="Times New Roman" w:cs="Times New Roman"/>
          <w:sz w:val="28"/>
          <w:szCs w:val="28"/>
        </w:rPr>
        <w:t>смотрение Думы Валдайского муниципального ра</w:t>
      </w:r>
      <w:r w:rsidRPr="008D721B">
        <w:rPr>
          <w:rFonts w:ascii="Times New Roman" w:hAnsi="Times New Roman" w:cs="Times New Roman"/>
          <w:sz w:val="28"/>
          <w:szCs w:val="28"/>
        </w:rPr>
        <w:t>й</w:t>
      </w:r>
      <w:r w:rsidRPr="008D721B">
        <w:rPr>
          <w:rFonts w:ascii="Times New Roman" w:hAnsi="Times New Roman" w:cs="Times New Roman"/>
          <w:sz w:val="28"/>
          <w:szCs w:val="28"/>
        </w:rPr>
        <w:t>она;</w:t>
      </w:r>
    </w:p>
    <w:p w:rsidR="008D721B" w:rsidRPr="008D721B" w:rsidRDefault="008D721B" w:rsidP="008D72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димости) и заключения соглашений о предоставлении субсидий;</w:t>
      </w:r>
    </w:p>
    <w:p w:rsidR="008D721B" w:rsidRPr="008D721B" w:rsidRDefault="008D721B" w:rsidP="008D721B">
      <w:pPr>
        <w:ind w:left="-15" w:firstLine="735"/>
        <w:jc w:val="both"/>
        <w:rPr>
          <w:sz w:val="28"/>
          <w:szCs w:val="28"/>
        </w:rPr>
      </w:pPr>
      <w:r w:rsidRPr="008D721B">
        <w:rPr>
          <w:sz w:val="28"/>
          <w:szCs w:val="28"/>
        </w:rPr>
        <w:t>5. Формирование планов-графиков закупок заказчиков, указанных в пункте 3 настоящего Порядка осуществляется работниками контрактной службы ли лицами на которые возложены обязанности по формированию плана-графика.  Сформированные планы-графики, утверждаются админ</w:t>
      </w:r>
      <w:r w:rsidRPr="008D721B">
        <w:rPr>
          <w:sz w:val="28"/>
          <w:szCs w:val="28"/>
        </w:rPr>
        <w:t>и</w:t>
      </w:r>
      <w:r w:rsidRPr="008D721B">
        <w:rPr>
          <w:sz w:val="28"/>
          <w:szCs w:val="28"/>
        </w:rPr>
        <w:t xml:space="preserve">страцией Валдайского муниципального района и ее подведомственными учреждениями в форме распоряжений (приказов). 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6. Основой для формирования плана-графика закупок является утве</w:t>
      </w:r>
      <w:r w:rsidRPr="008D721B">
        <w:rPr>
          <w:rFonts w:ascii="Times New Roman" w:hAnsi="Times New Roman" w:cs="Times New Roman"/>
          <w:sz w:val="28"/>
          <w:szCs w:val="28"/>
        </w:rPr>
        <w:t>р</w:t>
      </w:r>
      <w:r w:rsidRPr="008D721B">
        <w:rPr>
          <w:rFonts w:ascii="Times New Roman" w:hAnsi="Times New Roman" w:cs="Times New Roman"/>
          <w:sz w:val="28"/>
          <w:szCs w:val="28"/>
        </w:rPr>
        <w:t>жденный и размещенный в единой информационной системе план закупок. Сведения, содержащиеся в плане-графике закупок, не должны противоречить сведениям, содержащимся в плане закупок.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7. План-график закупок формируется контрактной службой заказчика (контрактным управляющим) в единой информационной системе ежегодно на очередной год по форме, установленной Постановлен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ем Правительства. В план-график закупок включаются сведения, о</w:t>
      </w:r>
      <w:r w:rsidRPr="008D721B">
        <w:rPr>
          <w:rFonts w:ascii="Times New Roman" w:hAnsi="Times New Roman" w:cs="Times New Roman"/>
          <w:sz w:val="28"/>
          <w:szCs w:val="28"/>
        </w:rPr>
        <w:t>п</w:t>
      </w:r>
      <w:r w:rsidRPr="008D721B">
        <w:rPr>
          <w:rFonts w:ascii="Times New Roman" w:hAnsi="Times New Roman" w:cs="Times New Roman"/>
          <w:sz w:val="28"/>
          <w:szCs w:val="28"/>
        </w:rPr>
        <w:t xml:space="preserve">ределенные </w:t>
      </w:r>
      <w:hyperlink r:id="rId20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21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lastRenderedPageBreak/>
        <w:t>8.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крыт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го конкурса, закрытого конкурса с ограниченным участием, закрытого двухэтапного конкурса), аукциона (аукциона в электронной форме, закрыт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го аукциона), запроса котировок, запроса предложений, закупки у еди</w:t>
      </w:r>
      <w:r w:rsidRPr="008D721B">
        <w:rPr>
          <w:rFonts w:ascii="Times New Roman" w:hAnsi="Times New Roman" w:cs="Times New Roman"/>
          <w:sz w:val="28"/>
          <w:szCs w:val="28"/>
        </w:rPr>
        <w:t>н</w:t>
      </w:r>
      <w:r w:rsidRPr="008D721B">
        <w:rPr>
          <w:rFonts w:ascii="Times New Roman" w:hAnsi="Times New Roman" w:cs="Times New Roman"/>
          <w:sz w:val="28"/>
          <w:szCs w:val="28"/>
        </w:rPr>
        <w:t>ственного поставщика (исполнителя, подрядчика), а также путем определ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 xml:space="preserve">ния поставщика (подрядчика, исполнителя) способом, устанавливаемым Правительством Российской Федерации в соответствии со </w:t>
      </w:r>
      <w:hyperlink r:id="rId21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111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ральн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го закона.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9. В случае если определение поставщиков (подрядчиков, исполнит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лей) для заказчиков осуществляется уполномоченным органом или уполн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моченным учреждением, определенным решением о наделении его полном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 xml:space="preserve">чием в соответствии со </w:t>
      </w:r>
      <w:hyperlink r:id="rId22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закона, формирование пл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нов-графиков закупок осуществляется с учетом Порядка взаимодействия з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казчиков с уполномоченным орг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ном (уполномоченным учреждением).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10. В план-график закупок включается информация о закупках, об осуществлении которых размещаются извещения либо направляются пр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глашения принять участие в определении поставщика (подрядчика, исполн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 xml:space="preserve">теля) в установленных Федеральным </w:t>
      </w:r>
      <w:hyperlink r:id="rId23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случаях в течение года, на к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торый утвержден план-график закупок, а также о закупках у единственного поста</w:t>
      </w:r>
      <w:r w:rsidRPr="008D721B">
        <w:rPr>
          <w:rFonts w:ascii="Times New Roman" w:hAnsi="Times New Roman" w:cs="Times New Roman"/>
          <w:sz w:val="28"/>
          <w:szCs w:val="28"/>
        </w:rPr>
        <w:t>в</w:t>
      </w:r>
      <w:r w:rsidRPr="008D721B">
        <w:rPr>
          <w:rFonts w:ascii="Times New Roman" w:hAnsi="Times New Roman" w:cs="Times New Roman"/>
          <w:sz w:val="28"/>
          <w:szCs w:val="28"/>
        </w:rPr>
        <w:t>щика (подрядчика, исполнителя), контракты с которым планируются к заключению в течение года, на кот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рый утвержден план-график.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11. В случае если период осуществления закупки, включаемый в план-график закупок заказчиков, в соответствии с бюджетным закон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дательством Российской Федерации превышает срок, на который у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>верждается план-график закупок, в план-график закупок также включаются сведения о заку</w:t>
      </w:r>
      <w:r w:rsidRPr="008D721B">
        <w:rPr>
          <w:rFonts w:ascii="Times New Roman" w:hAnsi="Times New Roman" w:cs="Times New Roman"/>
          <w:sz w:val="28"/>
          <w:szCs w:val="28"/>
        </w:rPr>
        <w:t>п</w:t>
      </w:r>
      <w:r w:rsidRPr="008D721B">
        <w:rPr>
          <w:rFonts w:ascii="Times New Roman" w:hAnsi="Times New Roman" w:cs="Times New Roman"/>
          <w:sz w:val="28"/>
          <w:szCs w:val="28"/>
        </w:rPr>
        <w:t>ке на весь срок исполнения контракта.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12. В случае необходимости изменения сведений, содержащихся одн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временно в плане закупок и в плане-графике закупок, изменения в план-график вносятся после изменения плана закупок. Корректировку и (или) и</w:t>
      </w:r>
      <w:r w:rsidRPr="008D721B">
        <w:rPr>
          <w:rFonts w:ascii="Times New Roman" w:hAnsi="Times New Roman" w:cs="Times New Roman"/>
          <w:sz w:val="28"/>
          <w:szCs w:val="28"/>
        </w:rPr>
        <w:t>з</w:t>
      </w:r>
      <w:r w:rsidRPr="008D721B">
        <w:rPr>
          <w:rFonts w:ascii="Times New Roman" w:hAnsi="Times New Roman" w:cs="Times New Roman"/>
          <w:sz w:val="28"/>
          <w:szCs w:val="28"/>
        </w:rPr>
        <w:t>менение планов-графиков закупок осуществляет контрактная служба зака</w:t>
      </w:r>
      <w:r w:rsidRPr="008D721B">
        <w:rPr>
          <w:rFonts w:ascii="Times New Roman" w:hAnsi="Times New Roman" w:cs="Times New Roman"/>
          <w:sz w:val="28"/>
          <w:szCs w:val="28"/>
        </w:rPr>
        <w:t>з</w:t>
      </w:r>
      <w:r w:rsidRPr="008D721B">
        <w:rPr>
          <w:rFonts w:ascii="Times New Roman" w:hAnsi="Times New Roman" w:cs="Times New Roman"/>
          <w:sz w:val="28"/>
          <w:szCs w:val="28"/>
        </w:rPr>
        <w:t>чика (контрактный управляющий).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13. Заказчики ведут планы-графики закупок в соответствии с полож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 xml:space="preserve">ниями Федерального </w:t>
      </w:r>
      <w:hyperlink r:id="rId24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ния изменений в план закупок, а также в следующих случаях: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изменения объема и (или) стоимости планируемых к приобретению т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</w:t>
      </w:r>
      <w:r w:rsidRPr="008D721B">
        <w:rPr>
          <w:rFonts w:ascii="Times New Roman" w:hAnsi="Times New Roman" w:cs="Times New Roman"/>
          <w:sz w:val="28"/>
          <w:szCs w:val="28"/>
        </w:rPr>
        <w:t>у</w:t>
      </w:r>
      <w:r w:rsidRPr="008D721B">
        <w:rPr>
          <w:rFonts w:ascii="Times New Roman" w:hAnsi="Times New Roman" w:cs="Times New Roman"/>
          <w:sz w:val="28"/>
          <w:szCs w:val="28"/>
        </w:rPr>
        <w:t>смотренной планом-графиком закупок, стан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вится невозможной;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ния контракта;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отмены заказчиком закупки, предусмотренной планом-графиком зак</w:t>
      </w:r>
      <w:r w:rsidRPr="008D721B">
        <w:rPr>
          <w:rFonts w:ascii="Times New Roman" w:hAnsi="Times New Roman" w:cs="Times New Roman"/>
          <w:sz w:val="28"/>
          <w:szCs w:val="28"/>
        </w:rPr>
        <w:t>у</w:t>
      </w:r>
      <w:r w:rsidRPr="008D721B">
        <w:rPr>
          <w:rFonts w:ascii="Times New Roman" w:hAnsi="Times New Roman" w:cs="Times New Roman"/>
          <w:sz w:val="28"/>
          <w:szCs w:val="28"/>
        </w:rPr>
        <w:lastRenderedPageBreak/>
        <w:t>пок;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образовавшейся экономии от использования в текущем финансовом году бюджетных ассигнований в соответствии с законодательством Росси</w:t>
      </w:r>
      <w:r w:rsidRPr="008D721B">
        <w:rPr>
          <w:rFonts w:ascii="Times New Roman" w:hAnsi="Times New Roman" w:cs="Times New Roman"/>
          <w:sz w:val="28"/>
          <w:szCs w:val="28"/>
        </w:rPr>
        <w:t>й</w:t>
      </w:r>
      <w:r w:rsidRPr="008D721B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 xml:space="preserve">выдачи предписания органами контроля, определенными </w:t>
      </w:r>
      <w:hyperlink r:id="rId25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99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реализации решения, принятого заказчиком по итогам обязательного общественного обсуждения закупки;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возникновения обстоятельств, предвидеть которые на дату утвержд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ния плана-графика закупок было невозможно.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14. Внесение изменений в план-график закупок по каждому объекту закупки осуществляется не позднее чем за 10 дней до дня размещения в ед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ной информационной системе в сфере закупок (а до вв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да ее в эксплуатацию - на официальном сайте Российской Федерации в информационно-телекоммуникационной сети "Интернет" по адресу: www.zakupki.gov.ru) и</w:t>
      </w:r>
      <w:r w:rsidRPr="008D721B">
        <w:rPr>
          <w:rFonts w:ascii="Times New Roman" w:hAnsi="Times New Roman" w:cs="Times New Roman"/>
          <w:sz w:val="28"/>
          <w:szCs w:val="28"/>
        </w:rPr>
        <w:t>з</w:t>
      </w:r>
      <w:r w:rsidRPr="008D721B">
        <w:rPr>
          <w:rFonts w:ascii="Times New Roman" w:hAnsi="Times New Roman" w:cs="Times New Roman"/>
          <w:sz w:val="28"/>
          <w:szCs w:val="28"/>
        </w:rPr>
        <w:t>вещения об осуществлении закупки, направления приглашения принять уч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стие в определении поставщика (по</w:t>
      </w:r>
      <w:r w:rsidRPr="008D721B">
        <w:rPr>
          <w:rFonts w:ascii="Times New Roman" w:hAnsi="Times New Roman" w:cs="Times New Roman"/>
          <w:sz w:val="28"/>
          <w:szCs w:val="28"/>
        </w:rPr>
        <w:t>д</w:t>
      </w:r>
      <w:r w:rsidRPr="008D721B">
        <w:rPr>
          <w:rFonts w:ascii="Times New Roman" w:hAnsi="Times New Roman" w:cs="Times New Roman"/>
          <w:sz w:val="28"/>
          <w:szCs w:val="28"/>
        </w:rPr>
        <w:t xml:space="preserve">рядчика, исполнителя), за исключением случая, указанного в </w:t>
      </w:r>
      <w:hyperlink r:id="rId26" w:anchor="P97#P97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 xml:space="preserve">ветствии с Федеральным </w:t>
      </w:r>
      <w:hyperlink r:id="rId27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нии поставщика (подрядчика, исполнителя), - до даты заключения ко</w:t>
      </w:r>
      <w:r w:rsidRPr="008D721B">
        <w:rPr>
          <w:rFonts w:ascii="Times New Roman" w:hAnsi="Times New Roman" w:cs="Times New Roman"/>
          <w:sz w:val="28"/>
          <w:szCs w:val="28"/>
        </w:rPr>
        <w:t>н</w:t>
      </w:r>
      <w:r w:rsidRPr="008D721B">
        <w:rPr>
          <w:rFonts w:ascii="Times New Roman" w:hAnsi="Times New Roman" w:cs="Times New Roman"/>
          <w:sz w:val="28"/>
          <w:szCs w:val="28"/>
        </w:rPr>
        <w:t>тракта.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8D721B">
        <w:rPr>
          <w:rFonts w:ascii="Times New Roman" w:hAnsi="Times New Roman" w:cs="Times New Roman"/>
          <w:sz w:val="28"/>
          <w:szCs w:val="28"/>
        </w:rPr>
        <w:t>15. В случае осуществления закупок путем проведения запроса котир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вок в целях оказания гуманитарной помощи либо ликвидации последствий чрезвычайных ситуаций природного или техногенного характера в соотве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28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82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 внес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ние изменений в план-график закупок осуществляется в день направления запроса о предоставлении кот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ровок участникам закупок, а в случае осуществления закупки у единственн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го поставщика (подря</w:t>
      </w:r>
      <w:r w:rsidRPr="008D721B">
        <w:rPr>
          <w:rFonts w:ascii="Times New Roman" w:hAnsi="Times New Roman" w:cs="Times New Roman"/>
          <w:sz w:val="28"/>
          <w:szCs w:val="28"/>
        </w:rPr>
        <w:t>д</w:t>
      </w:r>
      <w:r w:rsidRPr="008D721B">
        <w:rPr>
          <w:rFonts w:ascii="Times New Roman" w:hAnsi="Times New Roman" w:cs="Times New Roman"/>
          <w:sz w:val="28"/>
          <w:szCs w:val="28"/>
        </w:rPr>
        <w:t xml:space="preserve">чика, исполнителя) в соответствии с </w:t>
      </w:r>
      <w:hyperlink r:id="rId29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9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28 части 1 статьи 93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 - не позднее чем за один календарный день до даты заключения контракта.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16. Утвержденный в установленном порядке план-график закупок по</w:t>
      </w:r>
      <w:r w:rsidRPr="008D721B">
        <w:rPr>
          <w:rFonts w:ascii="Times New Roman" w:hAnsi="Times New Roman" w:cs="Times New Roman"/>
          <w:sz w:val="28"/>
          <w:szCs w:val="28"/>
        </w:rPr>
        <w:t>д</w:t>
      </w:r>
      <w:r w:rsidRPr="008D721B">
        <w:rPr>
          <w:rFonts w:ascii="Times New Roman" w:hAnsi="Times New Roman" w:cs="Times New Roman"/>
          <w:sz w:val="28"/>
          <w:szCs w:val="28"/>
        </w:rPr>
        <w:t>лежит размещению в единой информационной системе в течение 3 рабочих дней со дня утверждения, за исключением сведений, составляющих госуда</w:t>
      </w:r>
      <w:r w:rsidRPr="008D721B">
        <w:rPr>
          <w:rFonts w:ascii="Times New Roman" w:hAnsi="Times New Roman" w:cs="Times New Roman"/>
          <w:sz w:val="28"/>
          <w:szCs w:val="28"/>
        </w:rPr>
        <w:t>р</w:t>
      </w:r>
      <w:r w:rsidRPr="008D721B">
        <w:rPr>
          <w:rFonts w:ascii="Times New Roman" w:hAnsi="Times New Roman" w:cs="Times New Roman"/>
          <w:sz w:val="28"/>
          <w:szCs w:val="28"/>
        </w:rPr>
        <w:t>ственную тайну.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17. Заказчики осуществляют закупки в строгом соответствии со свед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ниями, включенными в план-график закупок. Не допускаются размещение в единой информационной системе извещений об осуществлении закупки, д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>кументации об осуществлении закупки, н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</w:t>
      </w:r>
      <w:r w:rsidRPr="008D721B">
        <w:rPr>
          <w:rFonts w:ascii="Times New Roman" w:hAnsi="Times New Roman" w:cs="Times New Roman"/>
          <w:sz w:val="28"/>
          <w:szCs w:val="28"/>
        </w:rPr>
        <w:t>н</w:t>
      </w:r>
      <w:r w:rsidRPr="008D721B">
        <w:rPr>
          <w:rFonts w:ascii="Times New Roman" w:hAnsi="Times New Roman" w:cs="Times New Roman"/>
          <w:sz w:val="28"/>
          <w:szCs w:val="28"/>
        </w:rPr>
        <w:t>формацию, не соотве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>ствующую информации, указанной в планах-графиках закупок.</w:t>
      </w:r>
    </w:p>
    <w:p w:rsid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18. Закупки, подлежащие обязательному предварительному общ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lastRenderedPageBreak/>
        <w:t>ственному обсуждению в случаях, установленных Правительством Росси</w:t>
      </w:r>
      <w:r w:rsidRPr="008D721B">
        <w:rPr>
          <w:rFonts w:ascii="Times New Roman" w:hAnsi="Times New Roman" w:cs="Times New Roman"/>
          <w:sz w:val="28"/>
          <w:szCs w:val="28"/>
        </w:rPr>
        <w:t>й</w:t>
      </w:r>
      <w:r w:rsidRPr="008D721B">
        <w:rPr>
          <w:rFonts w:ascii="Times New Roman" w:hAnsi="Times New Roman" w:cs="Times New Roman"/>
          <w:sz w:val="28"/>
          <w:szCs w:val="28"/>
        </w:rPr>
        <w:t>ской Федерации, не могут быть осуществлены без проведения такого обсу</w:t>
      </w:r>
      <w:r w:rsidRPr="008D721B">
        <w:rPr>
          <w:rFonts w:ascii="Times New Roman" w:hAnsi="Times New Roman" w:cs="Times New Roman"/>
          <w:sz w:val="28"/>
          <w:szCs w:val="28"/>
        </w:rPr>
        <w:t>ж</w:t>
      </w:r>
      <w:r w:rsidRPr="008D721B">
        <w:rPr>
          <w:rFonts w:ascii="Times New Roman" w:hAnsi="Times New Roman" w:cs="Times New Roman"/>
          <w:sz w:val="28"/>
          <w:szCs w:val="28"/>
        </w:rPr>
        <w:t>дения.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19. Измененные планы-графики закупок подлежат размещению в ед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ной информационной системе в течение 3 рабочих дней со дня их утвержд</w:t>
      </w:r>
      <w:r w:rsidRPr="008D721B">
        <w:rPr>
          <w:rFonts w:ascii="Times New Roman" w:hAnsi="Times New Roman" w:cs="Times New Roman"/>
          <w:sz w:val="28"/>
          <w:szCs w:val="28"/>
        </w:rPr>
        <w:t>е</w:t>
      </w:r>
      <w:r w:rsidRPr="008D721B">
        <w:rPr>
          <w:rFonts w:ascii="Times New Roman" w:hAnsi="Times New Roman" w:cs="Times New Roman"/>
          <w:sz w:val="28"/>
          <w:szCs w:val="28"/>
        </w:rPr>
        <w:t>ния.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20. План-график закупок содержит приложения, содержащие обосн</w:t>
      </w:r>
      <w:r w:rsidRPr="008D721B">
        <w:rPr>
          <w:rFonts w:ascii="Times New Roman" w:hAnsi="Times New Roman" w:cs="Times New Roman"/>
          <w:sz w:val="28"/>
          <w:szCs w:val="28"/>
        </w:rPr>
        <w:t>о</w:t>
      </w:r>
      <w:r w:rsidRPr="008D721B">
        <w:rPr>
          <w:rFonts w:ascii="Times New Roman" w:hAnsi="Times New Roman" w:cs="Times New Roman"/>
          <w:sz w:val="28"/>
          <w:szCs w:val="28"/>
        </w:rPr>
        <w:t xml:space="preserve">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1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стью 7 статьи 18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 и (или) цены контракта, заключаемого с единственным поставщиком (подрядчиком, и</w:t>
      </w:r>
      <w:r w:rsidRPr="008D721B">
        <w:rPr>
          <w:rFonts w:ascii="Times New Roman" w:hAnsi="Times New Roman" w:cs="Times New Roman"/>
          <w:sz w:val="28"/>
          <w:szCs w:val="28"/>
        </w:rPr>
        <w:t>с</w:t>
      </w:r>
      <w:r w:rsidRPr="008D721B">
        <w:rPr>
          <w:rFonts w:ascii="Times New Roman" w:hAnsi="Times New Roman" w:cs="Times New Roman"/>
          <w:sz w:val="28"/>
          <w:szCs w:val="28"/>
        </w:rPr>
        <w:t xml:space="preserve">полнителем), определяемых в соответствии со </w:t>
      </w:r>
      <w:hyperlink r:id="rId32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кона;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 xml:space="preserve">теля) в соответствии с </w:t>
      </w:r>
      <w:hyperlink r:id="rId33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 xml:space="preserve">тельные требования к участникам закупки (при наличии таких требований), установленные в соответствии с </w:t>
      </w:r>
      <w:hyperlink r:id="rId34" w:history="1">
        <w:r w:rsidRPr="008D721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31</w:t>
        </w:r>
      </w:hyperlink>
      <w:r w:rsidRPr="008D721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21. Включаемая в план-график закупок информация должна соотве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>ствовать показателям плана закупок, в том числе:</w:t>
      </w:r>
    </w:p>
    <w:p w:rsidR="008D721B" w:rsidRP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21B">
        <w:rPr>
          <w:rFonts w:ascii="Times New Roman" w:hAnsi="Times New Roman" w:cs="Times New Roman"/>
          <w:sz w:val="28"/>
          <w:szCs w:val="28"/>
        </w:rPr>
        <w:t>включаемая в план-график закупок информация о начальных (макс</w:t>
      </w:r>
      <w:r w:rsidRPr="008D721B">
        <w:rPr>
          <w:rFonts w:ascii="Times New Roman" w:hAnsi="Times New Roman" w:cs="Times New Roman"/>
          <w:sz w:val="28"/>
          <w:szCs w:val="28"/>
        </w:rPr>
        <w:t>и</w:t>
      </w:r>
      <w:r w:rsidRPr="008D721B">
        <w:rPr>
          <w:rFonts w:ascii="Times New Roman" w:hAnsi="Times New Roman" w:cs="Times New Roman"/>
          <w:sz w:val="28"/>
          <w:szCs w:val="28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>ветствующий финансовый год должна соотве</w:t>
      </w:r>
      <w:r w:rsidRPr="008D721B">
        <w:rPr>
          <w:rFonts w:ascii="Times New Roman" w:hAnsi="Times New Roman" w:cs="Times New Roman"/>
          <w:sz w:val="28"/>
          <w:szCs w:val="28"/>
        </w:rPr>
        <w:t>т</w:t>
      </w:r>
      <w:r w:rsidRPr="008D721B">
        <w:rPr>
          <w:rFonts w:ascii="Times New Roman" w:hAnsi="Times New Roman" w:cs="Times New Roman"/>
          <w:sz w:val="28"/>
          <w:szCs w:val="28"/>
        </w:rPr>
        <w:t>ствовать включенной в план закупок информации об объеме финансового обеспечения (планируемых платежей) для осуществления з</w:t>
      </w:r>
      <w:r w:rsidRPr="008D721B">
        <w:rPr>
          <w:rFonts w:ascii="Times New Roman" w:hAnsi="Times New Roman" w:cs="Times New Roman"/>
          <w:sz w:val="28"/>
          <w:szCs w:val="28"/>
        </w:rPr>
        <w:t>а</w:t>
      </w:r>
      <w:r w:rsidRPr="008D721B">
        <w:rPr>
          <w:rFonts w:ascii="Times New Roman" w:hAnsi="Times New Roman" w:cs="Times New Roman"/>
          <w:sz w:val="28"/>
          <w:szCs w:val="28"/>
        </w:rPr>
        <w:t>купки на соответствующий финансовый год.</w:t>
      </w:r>
    </w:p>
    <w:p w:rsidR="008D721B" w:rsidRDefault="008D721B" w:rsidP="008D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1B" w:rsidRPr="008D721B" w:rsidRDefault="008D721B" w:rsidP="008D7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D721B" w:rsidRPr="008D721B" w:rsidRDefault="008D721B" w:rsidP="008D721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117D2A" w:rsidRPr="008D721B" w:rsidRDefault="004A3298" w:rsidP="008D721B">
      <w:pPr>
        <w:spacing w:line="240" w:lineRule="exact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RPr="008D721B" w:rsidSect="00B25691">
      <w:headerReference w:type="even" r:id="rId35"/>
      <w:headerReference w:type="default" r:id="rId36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AD" w:rsidRDefault="00C123AD">
      <w:r>
        <w:separator/>
      </w:r>
    </w:p>
  </w:endnote>
  <w:endnote w:type="continuationSeparator" w:id="0">
    <w:p w:rsidR="00C123AD" w:rsidRDefault="00C1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AD" w:rsidRDefault="00C123AD">
      <w:r>
        <w:separator/>
      </w:r>
    </w:p>
  </w:footnote>
  <w:footnote w:type="continuationSeparator" w:id="0">
    <w:p w:rsidR="00C123AD" w:rsidRDefault="00C1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64FA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9588C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D721B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53FA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5691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23AD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4FA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2BF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1A7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F99D22EB2BC78EBD841B008EF060A5F85DCD93D67C4400F5782067B6A23D483BEF456AD3AD81610DD0J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1" Type="http://schemas.openxmlformats.org/officeDocument/2006/relationships/hyperlink" Target="consultantplus://offline/ref=1BF99D22EB2BC78EBD841B008EF060A5F85DCD93D67C4400F5782067B6A23D483BEF456AD3AC86630DD2J" TargetMode="External"/><Relationship Id="rId34" Type="http://schemas.openxmlformats.org/officeDocument/2006/relationships/hyperlink" Target="consultantplus://offline/ref=1BF99D22EB2BC78EBD841B008EF060A5F85DCD93D67C4400F5782067B6A23D483BEF456AD3AD83670DD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F99D22EB2BC78EBD841B008EF060A5F852CB90DB7F4400F5782067B6A23D483BEF456AD3AD80620DD6J" TargetMode="Externa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5" Type="http://schemas.openxmlformats.org/officeDocument/2006/relationships/hyperlink" Target="consultantplus://offline/ref=1BF99D22EB2BC78EBD841B008EF060A5F85DCD93D67C4400F5782067B6A23D483BEF456AD3AC83640DD2J" TargetMode="External"/><Relationship Id="rId33" Type="http://schemas.openxmlformats.org/officeDocument/2006/relationships/hyperlink" Target="consultantplus://offline/ref=1BF99D22EB2BC78EBD841B008EF060A5F85DCD93D67C4400F5782067B6A23D483BEF456AD3AD82650DD7J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20" Type="http://schemas.openxmlformats.org/officeDocument/2006/relationships/hyperlink" Target="consultantplus://offline/ref=1BF99D22EB2BC78EBD841B008EF060A5F85DCD93D67C4400F5782067B6A23D483BEF456AD3AD816A0DD5J" TargetMode="External"/><Relationship Id="rId29" Type="http://schemas.openxmlformats.org/officeDocument/2006/relationships/hyperlink" Target="consultantplus://offline/ref=1BF99D22EB2BC78EBD841B008EF060A5F85DCD93D67C4400F5782067B6A23D483BEF456AD3AC876B0DD5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F99D22EB2BC78EBD841B008EF060A5F85DCD93D67C4400F5782067B6A23D483BEF456AD3AD82630DD6J" TargetMode="External"/><Relationship Id="rId24" Type="http://schemas.openxmlformats.org/officeDocument/2006/relationships/hyperlink" Target="consultantplus://offline/ref=1BF99D22EB2BC78EBD841B008EF060A5F85DCD93D67C4400F5782067B60AD2J" TargetMode="External"/><Relationship Id="rId32" Type="http://schemas.openxmlformats.org/officeDocument/2006/relationships/hyperlink" Target="consultantplus://offline/ref=1BF99D22EB2BC78EBD841B008EF060A5F85DCD93D67C4400F5782067B6A23D483BEF456AD3AD82620DDC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F99D22EB2BC78EBD841B008EF060A5F85DCD93D67C4400F5782067B6A23D483BEF4506D2J" TargetMode="External"/><Relationship Id="rId23" Type="http://schemas.openxmlformats.org/officeDocument/2006/relationships/hyperlink" Target="consultantplus://offline/ref=1BF99D22EB2BC78EBD841B008EF060A5F85DCD93D67C4400F5782067B60AD2J" TargetMode="External"/><Relationship Id="rId28" Type="http://schemas.openxmlformats.org/officeDocument/2006/relationships/hyperlink" Target="consultantplus://offline/ref=1BF99D22EB2BC78EBD841B008EF060A5F85DCD93D67C4400F5782067B6A23D483BEF456AD3AC80640DD0J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53;&#1086;&#1088;&#1084;&#1072;&#1090;&#1080;&#1074;&#1085;&#1086;-&#1087;&#1088;&#1072;&#1074;&#1086;&#1074;&#1099;&#1077;%20&#1072;&#1082;&#1090;&#1099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&#1078;&#1076;&#1077;&#1085;&#1080;&#1080;%20&#1055;&#1086;&#1088;&#1103;&#1076;&#1082;&#1072;%20&#1092;&#1086;&#1088;&#1084;&#1080;&#1088;&#1086;&#1074;&#1072;&#1085;&#1080;&#1103;%20&#1087;&#1083;&#1072;&#1085;&#1072;-&#1075;&#1088;&#1072;&#1092;&#1080;&#1082;&#1072;%20&#1079;&#1072;&#1082;&#1091;&#1087;&#1086;&#1082;.doc" TargetMode="External"/><Relationship Id="rId31" Type="http://schemas.openxmlformats.org/officeDocument/2006/relationships/hyperlink" Target="consultantplus://offline/ref=1BF99D22EB2BC78EBD841B008EF060A5F85DCD93D67C4400F5782067B6A23D483BEF456AD3AD81640D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F99D22EB2BC78EBD841B008EF060A5F852CB90DB7F4400F5782067B6A23D483BEF456AD3AD80620DD6J" TargetMode="External"/><Relationship Id="rId14" Type="http://schemas.openxmlformats.org/officeDocument/2006/relationships/hyperlink" Target="consultantplus://offline/ref=1BF99D22EB2BC78EBD841B008EF060A5F85DCD93D67C4400F5782067B6A23D483BEF45620DD1J" TargetMode="External"/><Relationship Id="rId22" Type="http://schemas.openxmlformats.org/officeDocument/2006/relationships/hyperlink" Target="consultantplus://offline/ref=1BF99D22EB2BC78EBD841B008EF060A5F85DCD93D67C4400F5782067B6A23D483BEF456AD3AD826A0DD4J" TargetMode="External"/><Relationship Id="rId27" Type="http://schemas.openxmlformats.org/officeDocument/2006/relationships/hyperlink" Target="consultantplus://offline/ref=1BF99D22EB2BC78EBD841B008EF060A5F85DCD93D67C4400F5782067B60AD2J" TargetMode="External"/><Relationship Id="rId30" Type="http://schemas.openxmlformats.org/officeDocument/2006/relationships/hyperlink" Target="consultantplus://offline/ref=1BF99D22EB2BC78EBD841B008EF060A5F85DCD93D67C4400F5782067B6A23D483BEF456AD3AC826B0DD1J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1BF99D22EB2BC78EBD841B008EF060A5F85DCD93D67C4400F5782067B6A23D483BEF456AD3AD82630DD6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18508</CharactersWithSpaces>
  <SharedDoc>false</SharedDoc>
  <HLinks>
    <vt:vector size="162" baseType="variant">
      <vt:variant>
        <vt:i4>2621491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consultantplus://offline/ref=1BF99D22EB2BC78EBD841B008EF060A5F85DCD93D67C4400F5782067B6A23D483BEF456AD3AD83670DD0J</vt:lpwstr>
      </vt:variant>
      <vt:variant>
        <vt:lpwstr/>
      </vt:variant>
      <vt:variant>
        <vt:i4>2621495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consultantplus://offline/ref=1BF99D22EB2BC78EBD841B008EF060A5F85DCD93D67C4400F5782067B6A23D483BEF456AD3AD82650DD7J</vt:lpwstr>
      </vt:variant>
      <vt:variant>
        <vt:lpwstr/>
      </vt:variant>
      <vt:variant>
        <vt:i4>2621540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consultantplus://offline/ref=1BF99D22EB2BC78EBD841B008EF060A5F85DCD93D67C4400F5782067B6A23D483BEF456AD3AD82620DDCJ</vt:lpwstr>
      </vt:variant>
      <vt:variant>
        <vt:lpwstr/>
      </vt:variant>
      <vt:variant>
        <vt:i4>2621492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consultantplus://offline/ref=1BF99D22EB2BC78EBD841B008EF060A5F85DCD93D67C4400F5782067B6A23D483BEF456AD3AD81640DD6J</vt:lpwstr>
      </vt:variant>
      <vt:variant>
        <vt:lpwstr/>
      </vt:variant>
      <vt:variant>
        <vt:i4>2621537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consultantplus://offline/ref=1BF99D22EB2BC78EBD841B008EF060A5F85DCD93D67C4400F5782067B6A23D483BEF456AD3AC826B0DD1J</vt:lpwstr>
      </vt:variant>
      <vt:variant>
        <vt:lpwstr/>
      </vt:variant>
      <vt:variant>
        <vt:i4>2621536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consultantplus://offline/ref=1BF99D22EB2BC78EBD841B008EF060A5F85DCD93D67C4400F5782067B6A23D483BEF456AD3AC876B0DD5J</vt:lpwstr>
      </vt:variant>
      <vt:variant>
        <vt:lpwstr/>
      </vt:variant>
      <vt:variant>
        <vt:i4>2621492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consultantplus://offline/ref=1BF99D22EB2BC78EBD841B008EF060A5F85DCD93D67C4400F5782067B6A23D483BEF456AD3AC80640DD0J</vt:lpwstr>
      </vt:variant>
      <vt:variant>
        <vt:lpwstr/>
      </vt:variant>
      <vt:variant>
        <vt:i4>1114201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consultantplus://offline/ref=1BF99D22EB2BC78EBD841B008EF060A5F85DCD93D67C4400F5782067B60AD2J</vt:lpwstr>
      </vt:variant>
      <vt:variant>
        <vt:lpwstr/>
      </vt:variant>
      <vt:variant>
        <vt:i4>67568643</vt:i4>
      </vt:variant>
      <vt:variant>
        <vt:i4>54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P97#P97</vt:lpwstr>
      </vt:variant>
      <vt:variant>
        <vt:i4>2621493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consultantplus://offline/ref=1BF99D22EB2BC78EBD841B008EF060A5F85DCD93D67C4400F5782067B6A23D483BEF456AD3AC83640DD2J</vt:lpwstr>
      </vt:variant>
      <vt:variant>
        <vt:lpwstr/>
      </vt:variant>
      <vt:variant>
        <vt:i4>1114201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consultantplus://offline/ref=1BF99D22EB2BC78EBD841B008EF060A5F85DCD93D67C4400F5782067B60AD2J</vt:lpwstr>
      </vt:variant>
      <vt:variant>
        <vt:lpwstr/>
      </vt:variant>
      <vt:variant>
        <vt:i4>1114201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consultantplus://offline/ref=1BF99D22EB2BC78EBD841B008EF060A5F85DCD93D67C4400F5782067B60AD2J</vt:lpwstr>
      </vt:variant>
      <vt:variant>
        <vt:lpwstr/>
      </vt:variant>
      <vt:variant>
        <vt:i4>2621536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consultantplus://offline/ref=1BF99D22EB2BC78EBD841B008EF060A5F85DCD93D67C4400F5782067B6A23D483BEF456AD3AD826A0DD4J</vt:lpwstr>
      </vt:variant>
      <vt:variant>
        <vt:lpwstr/>
      </vt:variant>
      <vt:variant>
        <vt:i4>2621495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consultantplus://offline/ref=1BF99D22EB2BC78EBD841B008EF060A5F85DCD93D67C4400F5782067B6A23D483BEF456AD3AC86630DD2J</vt:lpwstr>
      </vt:variant>
      <vt:variant>
        <vt:lpwstr/>
      </vt:variant>
      <vt:variant>
        <vt:i4>2621538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consultantplus://offline/ref=1BF99D22EB2BC78EBD841B008EF060A5F85DCD93D67C4400F5782067B6A23D483BEF456AD3AD816A0DD5J</vt:lpwstr>
      </vt:variant>
      <vt:variant>
        <vt:lpwstr/>
      </vt:variant>
      <vt:variant>
        <vt:i4>67568653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P49#P49</vt:lpwstr>
      </vt:variant>
      <vt:variant>
        <vt:i4>67568652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P48#P48</vt:lpwstr>
      </vt:variant>
      <vt:variant>
        <vt:i4>67568643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P47#P47</vt:lpwstr>
      </vt:variant>
      <vt:variant>
        <vt:i4>67568643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утверждении Порядка формирования плана-графика закупок.doc</vt:lpwstr>
      </vt:variant>
      <vt:variant>
        <vt:lpwstr>P47#P47</vt:lpwstr>
      </vt:variant>
      <vt:variant>
        <vt:i4>1376337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consultantplus://offline/ref=1BF99D22EB2BC78EBD841B008EF060A5F85DCD93D67C4400F5782067B6A23D483BEF4506D2J</vt:lpwstr>
      </vt:variant>
      <vt:variant>
        <vt:lpwstr/>
      </vt:variant>
      <vt:variant>
        <vt:i4>2293810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consultantplus://offline/ref=1BF99D22EB2BC78EBD841B008EF060A5F85DCD93D67C4400F5782067B6A23D483BEF45620DD1J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consultantplus://offline/ref=1BF99D22EB2BC78EBD841B008EF060A5F85DCD93D67C4400F5782067B6A23D483BEF456AD3AD81610DD0J</vt:lpwstr>
      </vt:variant>
      <vt:variant>
        <vt:lpwstr/>
      </vt:variant>
      <vt:variant>
        <vt:i4>2621489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consultantplus://offline/ref=1BF99D22EB2BC78EBD841B008EF060A5F852CB90DB7F4400F5782067B6A23D483BEF456AD3AD80620DD6J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consultantplus://offline/ref=1BF99D22EB2BC78EBD841B008EF060A5F85DCD93D67C4400F5782067B6A23D483BEF456AD3AD82630DD6J</vt:lpwstr>
      </vt:variant>
      <vt:variant>
        <vt:lpwstr/>
      </vt:variant>
      <vt:variant>
        <vt:i4>75104379</vt:i4>
      </vt:variant>
      <vt:variant>
        <vt:i4>6</vt:i4>
      </vt:variant>
      <vt:variant>
        <vt:i4>0</vt:i4>
      </vt:variant>
      <vt:variant>
        <vt:i4>5</vt:i4>
      </vt:variant>
      <vt:variant>
        <vt:lpwstr>Об утверждении Порядка формирования плана-графика закупок.doc</vt:lpwstr>
      </vt:variant>
      <vt:variant>
        <vt:lpwstr>P38#P38</vt:lpwstr>
      </vt:variant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consultantplus://offline/ref=1BF99D22EB2BC78EBD841B008EF060A5F852CB90DB7F4400F5782067B6A23D483BEF456AD3AD80620DD6J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consultantplus://offline/ref=1BF99D22EB2BC78EBD841B008EF060A5F85DCD93D67C4400F5782067B6A23D483BEF456AD3AD82630DD6J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2016-01-19T06:16:00Z</cp:lastPrinted>
  <dcterms:created xsi:type="dcterms:W3CDTF">2016-01-19T13:51:00Z</dcterms:created>
  <dcterms:modified xsi:type="dcterms:W3CDTF">2016-01-19T13:51:00Z</dcterms:modified>
</cp:coreProperties>
</file>