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D72C1C">
      <w:pPr>
        <w:spacing w:line="240" w:lineRule="exact"/>
        <w:rPr>
          <w:sz w:val="28"/>
          <w:szCs w:val="28"/>
        </w:rPr>
      </w:pPr>
    </w:p>
    <w:p w:rsidR="0097485A" w:rsidRDefault="0097485A" w:rsidP="00D72C1C">
      <w:pPr>
        <w:spacing w:line="240" w:lineRule="exact"/>
        <w:rPr>
          <w:color w:val="000000"/>
          <w:sz w:val="28"/>
          <w:szCs w:val="28"/>
        </w:rPr>
      </w:pPr>
    </w:p>
    <w:p w:rsidR="00D72C1C" w:rsidRDefault="00D72C1C" w:rsidP="00D72C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 xml:space="preserve">Порядок размещения сведений о доходах, </w:t>
      </w:r>
    </w:p>
    <w:p w:rsidR="00D72C1C" w:rsidRDefault="00D72C1C" w:rsidP="00D72C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D72C1C" w:rsidRDefault="00D72C1C" w:rsidP="00D72C1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замещающих муниципальные должности Валдайского муниципального района, и членов их семей на официальном сайте и представления этих сведений общероссийским средствам массовой информации</w:t>
      </w:r>
    </w:p>
    <w:p w:rsidR="003C5E7E" w:rsidRDefault="003C5E7E" w:rsidP="00D72C1C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D72C1C" w:rsidRDefault="00D72C1C" w:rsidP="00D72C1C">
      <w:pPr>
        <w:spacing w:line="240" w:lineRule="exact"/>
        <w:rPr>
          <w:b/>
          <w:sz w:val="28"/>
          <w:szCs w:val="28"/>
        </w:rPr>
      </w:pPr>
    </w:p>
    <w:p w:rsidR="00D72C1C" w:rsidRDefault="00D72C1C" w:rsidP="00D72C1C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Принято Думой муниципального района «31» марта  2016 года </w:t>
      </w:r>
    </w:p>
    <w:p w:rsidR="00D72C1C" w:rsidRDefault="00D72C1C" w:rsidP="00D72C1C">
      <w:pPr>
        <w:spacing w:line="240" w:lineRule="exact"/>
        <w:rPr>
          <w:b/>
          <w:sz w:val="28"/>
          <w:szCs w:val="28"/>
        </w:rPr>
      </w:pPr>
    </w:p>
    <w:p w:rsidR="00D72C1C" w:rsidRPr="00D72C1C" w:rsidRDefault="00D72C1C" w:rsidP="00D72C1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                                           № 273-ФЗ «О противодействии коррупции», Порядком размещения 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 доходах, расходах, об имуществе и обязательствах имущественного характера отдельных категорий лиц и членов их семей на официальных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тах федеральных государственных органов, органов государственной власти субъектов Российской Федерации и организаций и предоставления этих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общероссийским средствам массовой информации для опубликования, утвержденным Указом Президента Российской Федерации от 08 июля 2013 года № 613</w:t>
      </w:r>
      <w:r w:rsidR="00A2760F">
        <w:rPr>
          <w:sz w:val="28"/>
          <w:szCs w:val="28"/>
        </w:rPr>
        <w:t xml:space="preserve"> «Вопросы противодействия коррупции»</w:t>
      </w:r>
      <w:r>
        <w:rPr>
          <w:sz w:val="28"/>
          <w:szCs w:val="28"/>
        </w:rPr>
        <w:t xml:space="preserve"> Дума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 w:rsidRPr="00D72C1C">
        <w:rPr>
          <w:b/>
          <w:sz w:val="28"/>
          <w:szCs w:val="28"/>
        </w:rPr>
        <w:t>РЕШИЛА:</w:t>
      </w:r>
    </w:p>
    <w:p w:rsidR="00D72C1C" w:rsidRDefault="00D72C1C" w:rsidP="00D72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Порядок размещения сведений о доходах, об имуществе и обязательствах имущественного характера лиц, замещающих муниципальные должности Валдайского муниципального района, и членов их семей на официальном сайте и представления этих сведений общеросси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ским средствам массовой информации, утвержденный решением Думы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от 26.04.2012 №126, дополнив пункт 2 подпунктом 4 следующего содержания:</w:t>
      </w:r>
    </w:p>
    <w:p w:rsidR="00D72C1C" w:rsidRDefault="00D72C1C" w:rsidP="00D72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шены сделки по приобретению земельного участка, иного объекта недвиж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</w:t>
      </w:r>
      <w:r w:rsidR="00983065">
        <w:rPr>
          <w:rFonts w:ascii="Times New Roman" w:hAnsi="Times New Roman" w:cs="Times New Roman"/>
          <w:sz w:val="28"/>
          <w:szCs w:val="28"/>
        </w:rPr>
        <w:t>бщий доход лица, замещающего муниципальную дол</w:t>
      </w:r>
      <w:r w:rsidR="00983065">
        <w:rPr>
          <w:rFonts w:ascii="Times New Roman" w:hAnsi="Times New Roman" w:cs="Times New Roman"/>
          <w:sz w:val="28"/>
          <w:szCs w:val="28"/>
        </w:rPr>
        <w:t>ж</w:t>
      </w:r>
      <w:r w:rsidR="00983065">
        <w:rPr>
          <w:rFonts w:ascii="Times New Roman" w:hAnsi="Times New Roman" w:cs="Times New Roman"/>
          <w:sz w:val="28"/>
          <w:szCs w:val="28"/>
        </w:rPr>
        <w:t>ность Валдайского муниципального района</w:t>
      </w:r>
      <w:r w:rsidR="00944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да, предшествующих отчетному периоду.».</w:t>
      </w:r>
    </w:p>
    <w:p w:rsidR="00D72C1C" w:rsidRDefault="00D72C1C" w:rsidP="00D72C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муниципального района в сети «Интернет».</w:t>
      </w:r>
    </w:p>
    <w:p w:rsidR="00D72C1C" w:rsidRDefault="00D72C1C" w:rsidP="00D72C1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72C1C">
        <w:tc>
          <w:tcPr>
            <w:tcW w:w="4785" w:type="dxa"/>
          </w:tcPr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D72C1C" w:rsidRDefault="00D72C1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72C1C" w:rsidRDefault="00D72C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«31» 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2016 года № </w:t>
            </w:r>
            <w:r w:rsidR="00855A40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785" w:type="dxa"/>
          </w:tcPr>
          <w:p w:rsidR="00D72C1C" w:rsidRDefault="00D72C1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72C1C" w:rsidRDefault="00D72C1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D72C1C" w:rsidRDefault="00D72C1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A4E47" w:rsidRDefault="000A4E47" w:rsidP="00983065">
      <w:pPr>
        <w:rPr>
          <w:color w:val="000000"/>
        </w:rPr>
      </w:pPr>
    </w:p>
    <w:sectPr w:rsidR="000A4E47" w:rsidSect="009F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12" w:rsidRDefault="001B7C12">
      <w:r>
        <w:separator/>
      </w:r>
    </w:p>
  </w:endnote>
  <w:endnote w:type="continuationSeparator" w:id="0">
    <w:p w:rsidR="001B7C12" w:rsidRDefault="001B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0" w:rsidRDefault="00855A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0" w:rsidRDefault="00855A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0" w:rsidRDefault="00855A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12" w:rsidRDefault="001B7C12">
      <w:r>
        <w:separator/>
      </w:r>
    </w:p>
  </w:footnote>
  <w:footnote w:type="continuationSeparator" w:id="0">
    <w:p w:rsidR="001B7C12" w:rsidRDefault="001B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9F3C4C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40" w:rsidRDefault="00855A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3C1F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7C12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5E7E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9C"/>
    <w:rsid w:val="005A23B9"/>
    <w:rsid w:val="005A2591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30E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DB7"/>
    <w:rsid w:val="006D7E94"/>
    <w:rsid w:val="006E73B6"/>
    <w:rsid w:val="006E7BBA"/>
    <w:rsid w:val="006F1D31"/>
    <w:rsid w:val="006F30E7"/>
    <w:rsid w:val="006F3F25"/>
    <w:rsid w:val="006F4D63"/>
    <w:rsid w:val="006F586B"/>
    <w:rsid w:val="00703AE6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09AA"/>
    <w:rsid w:val="0084110B"/>
    <w:rsid w:val="0084787C"/>
    <w:rsid w:val="00850621"/>
    <w:rsid w:val="00855A40"/>
    <w:rsid w:val="00860691"/>
    <w:rsid w:val="00860BC1"/>
    <w:rsid w:val="008666FE"/>
    <w:rsid w:val="00866A87"/>
    <w:rsid w:val="00871041"/>
    <w:rsid w:val="00871D5E"/>
    <w:rsid w:val="00873F90"/>
    <w:rsid w:val="0087550B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4718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3065"/>
    <w:rsid w:val="00990976"/>
    <w:rsid w:val="00997349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3C4C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60F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866E3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0E80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2C1C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2AB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15B5"/>
    <w:rsid w:val="00DD7777"/>
    <w:rsid w:val="00DD7D02"/>
    <w:rsid w:val="00DE5352"/>
    <w:rsid w:val="00DE7195"/>
    <w:rsid w:val="00DE7ABD"/>
    <w:rsid w:val="00DF060B"/>
    <w:rsid w:val="00DF0CBE"/>
    <w:rsid w:val="00DF139D"/>
    <w:rsid w:val="00DF15F5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link w:val="a3"/>
    <w:locked/>
    <w:rsid w:val="00B40E80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ConsPlusNormal0">
    <w:name w:val="ConsPlusNormal Знак"/>
    <w:link w:val="ConsPlusNormal"/>
    <w:locked/>
    <w:rsid w:val="003C5E7E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 Знак,Знак Знак1"/>
    <w:link w:val="a3"/>
    <w:locked/>
    <w:rsid w:val="00B40E80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2016-03-23T12:02:00Z</cp:lastPrinted>
  <dcterms:created xsi:type="dcterms:W3CDTF">2016-04-01T10:57:00Z</dcterms:created>
  <dcterms:modified xsi:type="dcterms:W3CDTF">2016-04-01T10:57:00Z</dcterms:modified>
</cp:coreProperties>
</file>