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0416F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27.03.2017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496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0416F3" w:rsidRDefault="000416F3" w:rsidP="000416F3">
      <w:pPr>
        <w:shd w:val="clear" w:color="auto" w:fill="FFFFFF"/>
        <w:spacing w:line="240" w:lineRule="exact"/>
        <w:ind w:left="17" w:right="-79"/>
        <w:jc w:val="center"/>
        <w:rPr>
          <w:b/>
          <w:bCs/>
          <w:spacing w:val="-2"/>
          <w:sz w:val="28"/>
          <w:szCs w:val="28"/>
        </w:rPr>
      </w:pPr>
      <w:bookmarkStart w:id="0" w:name="_GoBack"/>
      <w:r>
        <w:rPr>
          <w:b/>
          <w:bCs/>
          <w:spacing w:val="-2"/>
          <w:sz w:val="28"/>
          <w:szCs w:val="28"/>
        </w:rPr>
        <w:t xml:space="preserve">О внесении изменений в постановление </w:t>
      </w:r>
    </w:p>
    <w:p w:rsidR="000416F3" w:rsidRDefault="000416F3" w:rsidP="000416F3">
      <w:pPr>
        <w:shd w:val="clear" w:color="auto" w:fill="FFFFFF"/>
        <w:spacing w:line="240" w:lineRule="exact"/>
        <w:ind w:left="17" w:right="-79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Администрации  </w:t>
      </w:r>
      <w:proofErr w:type="gramStart"/>
      <w:r>
        <w:rPr>
          <w:b/>
          <w:bCs/>
          <w:spacing w:val="-2"/>
          <w:sz w:val="28"/>
          <w:szCs w:val="28"/>
        </w:rPr>
        <w:t>Валдайского</w:t>
      </w:r>
      <w:proofErr w:type="gramEnd"/>
      <w:r>
        <w:rPr>
          <w:b/>
          <w:bCs/>
          <w:spacing w:val="-2"/>
          <w:sz w:val="28"/>
          <w:szCs w:val="28"/>
        </w:rPr>
        <w:t xml:space="preserve"> муниципального </w:t>
      </w:r>
    </w:p>
    <w:p w:rsidR="000416F3" w:rsidRDefault="000416F3" w:rsidP="000416F3">
      <w:pPr>
        <w:shd w:val="clear" w:color="auto" w:fill="FFFFFF"/>
        <w:spacing w:line="240" w:lineRule="exact"/>
        <w:ind w:left="17" w:right="-79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района от 26.12.2016 №2125</w:t>
      </w:r>
    </w:p>
    <w:bookmarkEnd w:id="0"/>
    <w:p w:rsidR="000416F3" w:rsidRDefault="000416F3" w:rsidP="000416F3">
      <w:pPr>
        <w:shd w:val="clear" w:color="auto" w:fill="FFFFFF"/>
        <w:ind w:left="14" w:right="19" w:firstLine="518"/>
        <w:jc w:val="both"/>
        <w:rPr>
          <w:sz w:val="28"/>
          <w:szCs w:val="28"/>
        </w:rPr>
      </w:pPr>
    </w:p>
    <w:p w:rsidR="000416F3" w:rsidRDefault="000416F3" w:rsidP="000416F3">
      <w:pPr>
        <w:shd w:val="clear" w:color="auto" w:fill="FFFFFF"/>
        <w:ind w:left="14" w:right="19" w:firstLine="518"/>
        <w:jc w:val="both"/>
        <w:rPr>
          <w:sz w:val="28"/>
          <w:szCs w:val="28"/>
        </w:rPr>
      </w:pPr>
    </w:p>
    <w:p w:rsidR="000416F3" w:rsidRPr="000416F3" w:rsidRDefault="000416F3" w:rsidP="000416F3">
      <w:pPr>
        <w:shd w:val="clear" w:color="auto" w:fill="FFFFFF"/>
        <w:ind w:left="14" w:right="19" w:firstLine="51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0416F3">
        <w:rPr>
          <w:sz w:val="28"/>
          <w:szCs w:val="28"/>
        </w:rPr>
        <w:t>Валдайского муници</w:t>
      </w:r>
      <w:r w:rsidRPr="000416F3">
        <w:rPr>
          <w:sz w:val="28"/>
          <w:szCs w:val="28"/>
        </w:rPr>
        <w:softHyphen/>
        <w:t xml:space="preserve">пального района </w:t>
      </w:r>
      <w:r w:rsidRPr="000416F3">
        <w:rPr>
          <w:b/>
          <w:bCs/>
          <w:sz w:val="28"/>
          <w:szCs w:val="28"/>
        </w:rPr>
        <w:t>ПОСТАНОВЛ</w:t>
      </w:r>
      <w:r w:rsidRPr="000416F3">
        <w:rPr>
          <w:b/>
          <w:bCs/>
          <w:sz w:val="28"/>
          <w:szCs w:val="28"/>
        </w:rPr>
        <w:t>Я</w:t>
      </w:r>
      <w:r w:rsidRPr="000416F3">
        <w:rPr>
          <w:b/>
          <w:bCs/>
          <w:sz w:val="28"/>
          <w:szCs w:val="28"/>
        </w:rPr>
        <w:t>ЕТ:</w:t>
      </w:r>
    </w:p>
    <w:p w:rsidR="000416F3" w:rsidRPr="000416F3" w:rsidRDefault="000416F3" w:rsidP="000416F3">
      <w:pPr>
        <w:shd w:val="clear" w:color="auto" w:fill="FFFFFF"/>
        <w:ind w:left="19" w:right="-82" w:firstLine="701"/>
        <w:rPr>
          <w:bCs/>
          <w:spacing w:val="-2"/>
          <w:sz w:val="28"/>
          <w:szCs w:val="28"/>
        </w:rPr>
      </w:pPr>
      <w:r w:rsidRPr="000416F3">
        <w:rPr>
          <w:spacing w:val="-2"/>
          <w:sz w:val="28"/>
          <w:szCs w:val="28"/>
        </w:rPr>
        <w:t xml:space="preserve"> 1. Внести изменения в </w:t>
      </w:r>
      <w:r w:rsidRPr="000416F3">
        <w:rPr>
          <w:bCs/>
          <w:spacing w:val="-2"/>
          <w:sz w:val="28"/>
          <w:szCs w:val="28"/>
        </w:rPr>
        <w:t>постановление Администрации Валдайского м</w:t>
      </w:r>
      <w:r w:rsidRPr="000416F3">
        <w:rPr>
          <w:bCs/>
          <w:spacing w:val="-2"/>
          <w:sz w:val="28"/>
          <w:szCs w:val="28"/>
        </w:rPr>
        <w:t>у</w:t>
      </w:r>
      <w:r w:rsidRPr="000416F3">
        <w:rPr>
          <w:bCs/>
          <w:spacing w:val="-2"/>
          <w:sz w:val="28"/>
          <w:szCs w:val="28"/>
        </w:rPr>
        <w:t>ниципального района от 26.12.2016 №2125 «О проведении открытого конкурса на право заключения концессионного соглашения»:</w:t>
      </w:r>
    </w:p>
    <w:p w:rsidR="000416F3" w:rsidRPr="000416F3" w:rsidRDefault="000416F3" w:rsidP="000416F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416F3">
        <w:rPr>
          <w:sz w:val="28"/>
          <w:szCs w:val="28"/>
        </w:rPr>
        <w:t>1.1. Изложить приложение 1  в редакции:</w:t>
      </w:r>
    </w:p>
    <w:p w:rsidR="000416F3" w:rsidRPr="000416F3" w:rsidRDefault="000416F3" w:rsidP="000416F3">
      <w:pPr>
        <w:widowControl w:val="0"/>
        <w:autoSpaceDE w:val="0"/>
        <w:autoSpaceDN w:val="0"/>
        <w:adjustRightInd w:val="0"/>
        <w:ind w:left="4080" w:firstLine="720"/>
        <w:jc w:val="center"/>
        <w:outlineLvl w:val="1"/>
        <w:rPr>
          <w:sz w:val="28"/>
          <w:szCs w:val="28"/>
        </w:rPr>
      </w:pPr>
      <w:r w:rsidRPr="000416F3">
        <w:rPr>
          <w:sz w:val="28"/>
          <w:szCs w:val="28"/>
        </w:rPr>
        <w:t xml:space="preserve"> «Приложение 1</w:t>
      </w:r>
    </w:p>
    <w:p w:rsidR="000416F3" w:rsidRPr="000416F3" w:rsidRDefault="000416F3" w:rsidP="000416F3">
      <w:pPr>
        <w:widowControl w:val="0"/>
        <w:autoSpaceDE w:val="0"/>
        <w:autoSpaceDN w:val="0"/>
        <w:adjustRightInd w:val="0"/>
        <w:ind w:left="4080" w:firstLine="20"/>
        <w:jc w:val="center"/>
        <w:rPr>
          <w:rFonts w:ascii="Calibri" w:hAnsi="Calibri" w:cs="Calibri"/>
          <w:sz w:val="28"/>
          <w:szCs w:val="28"/>
        </w:rPr>
      </w:pPr>
      <w:r w:rsidRPr="000416F3">
        <w:rPr>
          <w:sz w:val="28"/>
          <w:szCs w:val="28"/>
        </w:rPr>
        <w:t xml:space="preserve">к Условиям концессионного соглашения </w:t>
      </w:r>
    </w:p>
    <w:p w:rsidR="000416F3" w:rsidRPr="000416F3" w:rsidRDefault="000416F3" w:rsidP="000416F3">
      <w:pPr>
        <w:rPr>
          <w:rFonts w:eastAsia="Calibri"/>
          <w:sz w:val="24"/>
          <w:szCs w:val="24"/>
          <w:lang w:eastAsia="en-US"/>
        </w:rPr>
      </w:pPr>
    </w:p>
    <w:p w:rsidR="000416F3" w:rsidRPr="000416F3" w:rsidRDefault="000416F3" w:rsidP="000416F3">
      <w:pPr>
        <w:jc w:val="center"/>
        <w:rPr>
          <w:rFonts w:eastAsia="Calibri"/>
          <w:sz w:val="28"/>
          <w:szCs w:val="28"/>
          <w:lang w:eastAsia="en-US"/>
        </w:rPr>
      </w:pPr>
      <w:r w:rsidRPr="000416F3">
        <w:rPr>
          <w:rFonts w:eastAsia="Calibri"/>
          <w:sz w:val="28"/>
          <w:szCs w:val="28"/>
          <w:lang w:eastAsia="en-US"/>
        </w:rPr>
        <w:t>ТЕХНИЧЕСКОЕ ЗАДАНИЕ</w:t>
      </w:r>
    </w:p>
    <w:p w:rsidR="000416F3" w:rsidRPr="000416F3" w:rsidRDefault="000416F3" w:rsidP="000416F3">
      <w:pPr>
        <w:jc w:val="center"/>
        <w:rPr>
          <w:rFonts w:eastAsia="Calibri"/>
          <w:sz w:val="28"/>
          <w:szCs w:val="28"/>
          <w:lang w:eastAsia="en-US"/>
        </w:rPr>
      </w:pPr>
      <w:r w:rsidRPr="000416F3">
        <w:rPr>
          <w:rFonts w:eastAsia="Calibri"/>
          <w:sz w:val="28"/>
          <w:szCs w:val="28"/>
          <w:lang w:eastAsia="en-US"/>
        </w:rPr>
        <w:t xml:space="preserve">на выполнение работ по строительству </w:t>
      </w:r>
      <w:proofErr w:type="gramStart"/>
      <w:r w:rsidRPr="000416F3">
        <w:rPr>
          <w:rFonts w:eastAsia="Calibri"/>
          <w:sz w:val="28"/>
          <w:szCs w:val="28"/>
          <w:lang w:eastAsia="en-US"/>
        </w:rPr>
        <w:t>напорного</w:t>
      </w:r>
      <w:proofErr w:type="gramEnd"/>
      <w:r w:rsidRPr="000416F3">
        <w:rPr>
          <w:rFonts w:eastAsia="Calibri"/>
          <w:sz w:val="28"/>
          <w:szCs w:val="28"/>
          <w:lang w:eastAsia="en-US"/>
        </w:rPr>
        <w:t xml:space="preserve"> канализационного </w:t>
      </w:r>
    </w:p>
    <w:p w:rsidR="000416F3" w:rsidRPr="000416F3" w:rsidRDefault="000416F3" w:rsidP="000416F3">
      <w:pPr>
        <w:jc w:val="center"/>
        <w:rPr>
          <w:rFonts w:eastAsia="Calibri"/>
          <w:sz w:val="28"/>
          <w:szCs w:val="28"/>
          <w:lang w:eastAsia="en-US"/>
        </w:rPr>
      </w:pPr>
      <w:r w:rsidRPr="000416F3">
        <w:rPr>
          <w:rFonts w:eastAsia="Calibri"/>
          <w:sz w:val="28"/>
          <w:szCs w:val="28"/>
          <w:lang w:eastAsia="en-US"/>
        </w:rPr>
        <w:t>коллектора в г. Валдай Новгородской области</w:t>
      </w:r>
    </w:p>
    <w:p w:rsidR="000416F3" w:rsidRPr="000416F3" w:rsidRDefault="000416F3" w:rsidP="000416F3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9378" w:type="dxa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3293"/>
        <w:gridCol w:w="5245"/>
      </w:tblGrid>
      <w:tr w:rsidR="000416F3" w:rsidRPr="000416F3" w:rsidTr="000416F3">
        <w:tc>
          <w:tcPr>
            <w:tcW w:w="9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F3" w:rsidRPr="000416F3" w:rsidRDefault="000416F3" w:rsidP="000416F3"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6F3">
              <w:rPr>
                <w:rFonts w:eastAsia="Calibri"/>
                <w:sz w:val="28"/>
                <w:szCs w:val="28"/>
                <w:lang w:eastAsia="en-US"/>
              </w:rPr>
              <w:t>Общие требования</w:t>
            </w:r>
          </w:p>
        </w:tc>
      </w:tr>
      <w:tr w:rsidR="000416F3" w:rsidRPr="000416F3" w:rsidTr="000416F3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F3" w:rsidRPr="000416F3" w:rsidRDefault="000416F3" w:rsidP="000416F3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6F3">
              <w:rPr>
                <w:rFonts w:eastAsia="Calibri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F3" w:rsidRPr="000416F3" w:rsidRDefault="000416F3" w:rsidP="000416F3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416F3">
              <w:rPr>
                <w:rFonts w:eastAsia="Calibri"/>
                <w:sz w:val="28"/>
                <w:szCs w:val="28"/>
                <w:lang w:eastAsia="en-US"/>
              </w:rPr>
              <w:t>Вид строительства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F3" w:rsidRPr="000416F3" w:rsidRDefault="000416F3" w:rsidP="000416F3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416F3">
              <w:rPr>
                <w:rFonts w:eastAsia="Calibri"/>
                <w:sz w:val="28"/>
                <w:szCs w:val="28"/>
                <w:lang w:eastAsia="en-US"/>
              </w:rPr>
              <w:t>Новое строительство</w:t>
            </w:r>
          </w:p>
        </w:tc>
      </w:tr>
      <w:tr w:rsidR="000416F3" w:rsidRPr="000416F3" w:rsidTr="000416F3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F3" w:rsidRPr="000416F3" w:rsidRDefault="000416F3" w:rsidP="000416F3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6F3">
              <w:rPr>
                <w:rFonts w:eastAsia="Calibri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F3" w:rsidRPr="000416F3" w:rsidRDefault="000416F3" w:rsidP="000416F3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416F3">
              <w:rPr>
                <w:rFonts w:eastAsia="Calibri"/>
                <w:sz w:val="28"/>
                <w:szCs w:val="28"/>
                <w:lang w:eastAsia="en-US"/>
              </w:rPr>
              <w:t>Стадийность строител</w:t>
            </w:r>
            <w:r w:rsidRPr="000416F3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0416F3">
              <w:rPr>
                <w:rFonts w:eastAsia="Calibri"/>
                <w:sz w:val="28"/>
                <w:szCs w:val="28"/>
                <w:lang w:eastAsia="en-US"/>
              </w:rPr>
              <w:t>ства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F3" w:rsidRPr="000416F3" w:rsidRDefault="000416F3" w:rsidP="000416F3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416F3">
              <w:rPr>
                <w:rFonts w:eastAsia="Calibri"/>
                <w:sz w:val="28"/>
                <w:szCs w:val="28"/>
                <w:lang w:eastAsia="en-US"/>
              </w:rPr>
              <w:t xml:space="preserve">Согласно проектной документации </w:t>
            </w:r>
          </w:p>
        </w:tc>
      </w:tr>
      <w:tr w:rsidR="000416F3" w:rsidRPr="000416F3" w:rsidTr="000416F3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F3" w:rsidRPr="000416F3" w:rsidRDefault="000416F3" w:rsidP="000416F3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6F3">
              <w:rPr>
                <w:rFonts w:eastAsia="Calibri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F3" w:rsidRPr="000416F3" w:rsidRDefault="000416F3" w:rsidP="000416F3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416F3">
              <w:rPr>
                <w:rFonts w:eastAsia="Calibri"/>
                <w:sz w:val="28"/>
                <w:szCs w:val="28"/>
                <w:lang w:eastAsia="en-US"/>
              </w:rPr>
              <w:t>Особые условия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F3" w:rsidRPr="000416F3" w:rsidRDefault="000416F3" w:rsidP="000416F3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416F3">
              <w:rPr>
                <w:rFonts w:eastAsia="Calibri"/>
                <w:sz w:val="28"/>
                <w:szCs w:val="28"/>
                <w:lang w:eastAsia="en-US"/>
              </w:rPr>
              <w:t>Без вскрытия дорожного полотна на пр</w:t>
            </w:r>
            <w:r w:rsidRPr="000416F3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0416F3">
              <w:rPr>
                <w:rFonts w:eastAsia="Calibri"/>
                <w:sz w:val="28"/>
                <w:szCs w:val="28"/>
                <w:lang w:eastAsia="en-US"/>
              </w:rPr>
              <w:t>езжей части</w:t>
            </w:r>
          </w:p>
        </w:tc>
      </w:tr>
      <w:tr w:rsidR="000416F3" w:rsidRPr="000416F3" w:rsidTr="000416F3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F3" w:rsidRPr="000416F3" w:rsidRDefault="000416F3" w:rsidP="000416F3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6F3">
              <w:rPr>
                <w:rFonts w:eastAsia="Calibri"/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F3" w:rsidRPr="000416F3" w:rsidRDefault="000416F3" w:rsidP="000416F3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416F3">
              <w:rPr>
                <w:rFonts w:eastAsia="Calibri"/>
                <w:sz w:val="28"/>
                <w:szCs w:val="28"/>
                <w:lang w:eastAsia="en-US"/>
              </w:rPr>
              <w:t>Сведения об участке (трассе) строительства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F3" w:rsidRPr="000416F3" w:rsidRDefault="000416F3" w:rsidP="000416F3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416F3">
              <w:rPr>
                <w:rFonts w:eastAsia="Calibri"/>
                <w:sz w:val="28"/>
                <w:szCs w:val="28"/>
                <w:lang w:eastAsia="en-US"/>
              </w:rPr>
              <w:t>Трасса в проекте предусмотрена согласно акту выбора. Подключение предусмотр</w:t>
            </w:r>
            <w:r w:rsidRPr="000416F3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0416F3">
              <w:rPr>
                <w:rFonts w:eastAsia="Calibri"/>
                <w:sz w:val="28"/>
                <w:szCs w:val="28"/>
                <w:lang w:eastAsia="en-US"/>
              </w:rPr>
              <w:t>но от существующей сети по технич</w:t>
            </w:r>
            <w:r w:rsidRPr="000416F3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0416F3">
              <w:rPr>
                <w:rFonts w:eastAsia="Calibri"/>
                <w:sz w:val="28"/>
                <w:szCs w:val="28"/>
                <w:lang w:eastAsia="en-US"/>
              </w:rPr>
              <w:t>ским условиям коммунальной службы</w:t>
            </w:r>
          </w:p>
        </w:tc>
      </w:tr>
      <w:tr w:rsidR="000416F3" w:rsidRPr="000416F3" w:rsidTr="000416F3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F3" w:rsidRPr="000416F3" w:rsidRDefault="000416F3" w:rsidP="000416F3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6F3">
              <w:rPr>
                <w:rFonts w:eastAsia="Calibri"/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F3" w:rsidRPr="000416F3" w:rsidRDefault="000416F3" w:rsidP="000416F3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416F3">
              <w:rPr>
                <w:rFonts w:eastAsia="Calibri"/>
                <w:sz w:val="28"/>
                <w:szCs w:val="28"/>
                <w:lang w:eastAsia="en-US"/>
              </w:rPr>
              <w:t>Указания по строител</w:t>
            </w:r>
            <w:r w:rsidRPr="000416F3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0416F3">
              <w:rPr>
                <w:rFonts w:eastAsia="Calibri"/>
                <w:sz w:val="28"/>
                <w:szCs w:val="28"/>
                <w:lang w:eastAsia="en-US"/>
              </w:rPr>
              <w:t>ству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F3" w:rsidRPr="000416F3" w:rsidRDefault="000416F3" w:rsidP="000416F3">
            <w:pPr>
              <w:spacing w:line="240" w:lineRule="exact"/>
              <w:ind w:left="139"/>
              <w:rPr>
                <w:rFonts w:eastAsia="Calibri"/>
                <w:sz w:val="28"/>
                <w:szCs w:val="28"/>
                <w:lang w:eastAsia="en-US"/>
              </w:rPr>
            </w:pPr>
            <w:r w:rsidRPr="000416F3">
              <w:rPr>
                <w:rFonts w:eastAsia="Calibri"/>
                <w:sz w:val="28"/>
                <w:szCs w:val="28"/>
                <w:lang w:eastAsia="en-US"/>
              </w:rPr>
              <w:t>Строительство напорного канализац</w:t>
            </w:r>
            <w:r w:rsidRPr="000416F3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0416F3">
              <w:rPr>
                <w:rFonts w:eastAsia="Calibri"/>
                <w:sz w:val="28"/>
                <w:szCs w:val="28"/>
                <w:lang w:eastAsia="en-US"/>
              </w:rPr>
              <w:t>онного коллектора (в две нитки) прот</w:t>
            </w:r>
            <w:r w:rsidRPr="000416F3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0416F3">
              <w:rPr>
                <w:rFonts w:eastAsia="Calibri"/>
                <w:sz w:val="28"/>
                <w:szCs w:val="28"/>
                <w:lang w:eastAsia="en-US"/>
              </w:rPr>
              <w:t xml:space="preserve">женностью </w:t>
            </w:r>
            <w:smartTag w:uri="urn:schemas-microsoft-com:office:smarttags" w:element="metricconverter">
              <w:smartTagPr>
                <w:attr w:name="ProductID" w:val="3,25 км"/>
              </w:smartTagPr>
              <w:r w:rsidRPr="000416F3">
                <w:rPr>
                  <w:rFonts w:eastAsia="Calibri"/>
                  <w:sz w:val="28"/>
                  <w:szCs w:val="28"/>
                  <w:lang w:eastAsia="en-US"/>
                </w:rPr>
                <w:t>3,25 км</w:t>
              </w:r>
            </w:smartTag>
            <w:r w:rsidRPr="000416F3">
              <w:rPr>
                <w:rFonts w:eastAsia="Calibri"/>
                <w:sz w:val="28"/>
                <w:szCs w:val="28"/>
                <w:lang w:eastAsia="en-US"/>
              </w:rPr>
              <w:t xml:space="preserve"> (каждая нитка)</w:t>
            </w:r>
            <w:proofErr w:type="gramStart"/>
            <w:r w:rsidRPr="000416F3"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End"/>
            <w:r w:rsidRPr="000416F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0416F3">
              <w:rPr>
                <w:rFonts w:eastAsia="Calibri"/>
                <w:sz w:val="28"/>
                <w:szCs w:val="28"/>
                <w:lang w:eastAsia="en-US"/>
              </w:rPr>
              <w:t>д</w:t>
            </w:r>
            <w:proofErr w:type="gramEnd"/>
            <w:r w:rsidRPr="000416F3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0416F3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0416F3">
              <w:rPr>
                <w:rFonts w:eastAsia="Calibri"/>
                <w:sz w:val="28"/>
                <w:szCs w:val="28"/>
                <w:lang w:eastAsia="en-US"/>
              </w:rPr>
              <w:t>ме</w:t>
            </w:r>
            <w:r w:rsidRPr="000416F3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0416F3">
              <w:rPr>
                <w:rFonts w:eastAsia="Calibri"/>
                <w:sz w:val="28"/>
                <w:szCs w:val="28"/>
                <w:lang w:eastAsia="en-US"/>
              </w:rPr>
              <w:t xml:space="preserve">ром </w:t>
            </w:r>
            <w:smartTag w:uri="urn:schemas-microsoft-com:office:smarttags" w:element="metricconverter">
              <w:smartTagPr>
                <w:attr w:name="ProductID" w:val="355 мм"/>
              </w:smartTagPr>
              <w:r w:rsidRPr="000416F3">
                <w:rPr>
                  <w:rFonts w:eastAsia="Calibri"/>
                  <w:sz w:val="28"/>
                  <w:szCs w:val="28"/>
                  <w:lang w:eastAsia="en-US"/>
                </w:rPr>
                <w:t>355 мм</w:t>
              </w:r>
            </w:smartTag>
            <w:r w:rsidRPr="000416F3">
              <w:rPr>
                <w:rFonts w:eastAsia="Calibri"/>
                <w:sz w:val="28"/>
                <w:szCs w:val="28"/>
                <w:lang w:eastAsia="en-US"/>
              </w:rPr>
              <w:t xml:space="preserve"> – 1 этап</w:t>
            </w:r>
          </w:p>
        </w:tc>
      </w:tr>
      <w:tr w:rsidR="000416F3" w:rsidRPr="000416F3" w:rsidTr="000416F3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F3" w:rsidRPr="000416F3" w:rsidRDefault="000416F3" w:rsidP="000416F3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6F3">
              <w:rPr>
                <w:rFonts w:eastAsia="Calibri"/>
                <w:sz w:val="28"/>
                <w:szCs w:val="28"/>
                <w:lang w:eastAsia="en-US"/>
              </w:rPr>
              <w:t>1.6.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F3" w:rsidRPr="000416F3" w:rsidRDefault="000416F3" w:rsidP="000416F3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416F3">
              <w:rPr>
                <w:rFonts w:eastAsia="Calibri"/>
                <w:sz w:val="28"/>
                <w:szCs w:val="28"/>
                <w:lang w:eastAsia="en-US"/>
              </w:rPr>
              <w:t>Сроки строительства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F3" w:rsidRPr="000416F3" w:rsidRDefault="000416F3" w:rsidP="000416F3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416F3">
              <w:rPr>
                <w:rFonts w:eastAsia="Calibri"/>
                <w:sz w:val="28"/>
                <w:szCs w:val="28"/>
                <w:lang w:eastAsia="en-US"/>
              </w:rPr>
              <w:t xml:space="preserve">Начало строительства в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0416F3">
                <w:rPr>
                  <w:rFonts w:eastAsia="Calibri"/>
                  <w:sz w:val="28"/>
                  <w:szCs w:val="28"/>
                  <w:lang w:eastAsia="en-US"/>
                </w:rPr>
                <w:t>2017 г</w:t>
              </w:r>
            </w:smartTag>
            <w:r w:rsidRPr="000416F3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0416F3" w:rsidRPr="000416F3" w:rsidTr="000416F3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F3" w:rsidRPr="000416F3" w:rsidRDefault="000416F3" w:rsidP="000416F3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6F3">
              <w:rPr>
                <w:rFonts w:eastAsia="Calibri"/>
                <w:sz w:val="28"/>
                <w:szCs w:val="28"/>
                <w:lang w:eastAsia="en-US"/>
              </w:rPr>
              <w:t>1.7.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F3" w:rsidRPr="000416F3" w:rsidRDefault="000416F3" w:rsidP="000416F3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416F3">
              <w:rPr>
                <w:rFonts w:eastAsia="Calibri"/>
                <w:sz w:val="28"/>
                <w:szCs w:val="28"/>
                <w:lang w:eastAsia="en-US"/>
              </w:rPr>
              <w:t>Источник финансиров</w:t>
            </w:r>
            <w:r w:rsidRPr="000416F3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0416F3">
              <w:rPr>
                <w:rFonts w:eastAsia="Calibri"/>
                <w:sz w:val="28"/>
                <w:szCs w:val="28"/>
                <w:lang w:eastAsia="en-US"/>
              </w:rPr>
              <w:t>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F3" w:rsidRPr="000416F3" w:rsidRDefault="000416F3" w:rsidP="000416F3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416F3">
              <w:rPr>
                <w:rFonts w:eastAsia="Calibri"/>
                <w:sz w:val="28"/>
                <w:szCs w:val="28"/>
                <w:lang w:eastAsia="en-US"/>
              </w:rPr>
              <w:t>Средства ГК Фонда содействия рефо</w:t>
            </w:r>
            <w:r w:rsidRPr="000416F3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0416F3">
              <w:rPr>
                <w:rFonts w:eastAsia="Calibri"/>
                <w:sz w:val="28"/>
                <w:szCs w:val="28"/>
                <w:lang w:eastAsia="en-US"/>
              </w:rPr>
              <w:t>мирования ЖКХ, средства бюджета Но</w:t>
            </w:r>
            <w:r w:rsidRPr="000416F3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0416F3">
              <w:rPr>
                <w:rFonts w:eastAsia="Calibri"/>
                <w:sz w:val="28"/>
                <w:szCs w:val="28"/>
                <w:lang w:eastAsia="en-US"/>
              </w:rPr>
              <w:t>городской области, собственные средства исполнителя строительства, средства бюджета Валдайского городского пос</w:t>
            </w:r>
            <w:r w:rsidRPr="000416F3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0416F3">
              <w:rPr>
                <w:rFonts w:eastAsia="Calibri"/>
                <w:sz w:val="28"/>
                <w:szCs w:val="28"/>
                <w:lang w:eastAsia="en-US"/>
              </w:rPr>
              <w:t>ления (</w:t>
            </w:r>
            <w:proofErr w:type="gramStart"/>
            <w:r w:rsidRPr="000416F3">
              <w:rPr>
                <w:rFonts w:eastAsia="Calibri"/>
                <w:sz w:val="28"/>
                <w:szCs w:val="28"/>
                <w:lang w:eastAsia="en-US"/>
              </w:rPr>
              <w:t>согласно</w:t>
            </w:r>
            <w:proofErr w:type="gramEnd"/>
            <w:r w:rsidRPr="000416F3">
              <w:rPr>
                <w:rFonts w:eastAsia="Calibri"/>
                <w:sz w:val="28"/>
                <w:szCs w:val="28"/>
                <w:lang w:eastAsia="en-US"/>
              </w:rPr>
              <w:t xml:space="preserve"> концессионного согл</w:t>
            </w:r>
            <w:r w:rsidRPr="000416F3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0416F3">
              <w:rPr>
                <w:rFonts w:eastAsia="Calibri"/>
                <w:sz w:val="28"/>
                <w:szCs w:val="28"/>
                <w:lang w:eastAsia="en-US"/>
              </w:rPr>
              <w:t>шения)</w:t>
            </w:r>
          </w:p>
        </w:tc>
      </w:tr>
      <w:tr w:rsidR="000416F3" w:rsidRPr="000416F3" w:rsidTr="000416F3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F3" w:rsidRPr="000416F3" w:rsidRDefault="000416F3" w:rsidP="000416F3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6F3">
              <w:rPr>
                <w:rFonts w:eastAsia="Calibri"/>
                <w:sz w:val="28"/>
                <w:szCs w:val="28"/>
                <w:lang w:eastAsia="en-US"/>
              </w:rPr>
              <w:t>1.8.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F3" w:rsidRPr="000416F3" w:rsidRDefault="000416F3" w:rsidP="000416F3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416F3">
              <w:rPr>
                <w:rFonts w:eastAsia="Calibri"/>
                <w:sz w:val="28"/>
                <w:szCs w:val="28"/>
                <w:lang w:eastAsia="en-US"/>
              </w:rPr>
              <w:t>Дополнительная инфо</w:t>
            </w:r>
            <w:r w:rsidRPr="000416F3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0416F3">
              <w:rPr>
                <w:rFonts w:eastAsia="Calibri"/>
                <w:sz w:val="28"/>
                <w:szCs w:val="28"/>
                <w:lang w:eastAsia="en-US"/>
              </w:rPr>
              <w:t xml:space="preserve">мация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F3" w:rsidRPr="000416F3" w:rsidRDefault="000416F3" w:rsidP="000416F3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416F3">
              <w:rPr>
                <w:rFonts w:eastAsia="Calibri"/>
                <w:sz w:val="28"/>
                <w:szCs w:val="28"/>
                <w:lang w:eastAsia="en-US"/>
              </w:rPr>
              <w:t>согл</w:t>
            </w:r>
            <w:proofErr w:type="spellEnd"/>
            <w:r w:rsidRPr="000416F3">
              <w:rPr>
                <w:rFonts w:eastAsia="Calibri"/>
                <w:sz w:val="28"/>
                <w:szCs w:val="28"/>
                <w:lang w:eastAsia="en-US"/>
              </w:rPr>
              <w:t xml:space="preserve">. п.1.6: </w:t>
            </w:r>
          </w:p>
          <w:p w:rsidR="000416F3" w:rsidRPr="000416F3" w:rsidRDefault="000416F3" w:rsidP="000416F3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416F3">
              <w:rPr>
                <w:rFonts w:eastAsia="Calibri"/>
                <w:sz w:val="28"/>
                <w:szCs w:val="28"/>
                <w:lang w:eastAsia="en-US"/>
              </w:rPr>
              <w:t>проектно-сметная документация на стр</w:t>
            </w:r>
            <w:r w:rsidRPr="000416F3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0416F3">
              <w:rPr>
                <w:rFonts w:eastAsia="Calibri"/>
                <w:sz w:val="28"/>
                <w:szCs w:val="28"/>
                <w:lang w:eastAsia="en-US"/>
              </w:rPr>
              <w:t>ительство напорного канализацио</w:t>
            </w:r>
            <w:r w:rsidRPr="000416F3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0416F3">
              <w:rPr>
                <w:rFonts w:eastAsia="Calibri"/>
                <w:sz w:val="28"/>
                <w:szCs w:val="28"/>
                <w:lang w:eastAsia="en-US"/>
              </w:rPr>
              <w:t>ного коллектора и ГКНС в г</w:t>
            </w:r>
            <w:proofErr w:type="gramStart"/>
            <w:r w:rsidRPr="000416F3">
              <w:rPr>
                <w:rFonts w:eastAsia="Calibri"/>
                <w:sz w:val="28"/>
                <w:szCs w:val="28"/>
                <w:lang w:eastAsia="en-US"/>
              </w:rPr>
              <w:t>.В</w:t>
            </w:r>
            <w:proofErr w:type="gramEnd"/>
            <w:r w:rsidRPr="000416F3">
              <w:rPr>
                <w:rFonts w:eastAsia="Calibri"/>
                <w:sz w:val="28"/>
                <w:szCs w:val="28"/>
                <w:lang w:eastAsia="en-US"/>
              </w:rPr>
              <w:t>алдай Новг</w:t>
            </w:r>
            <w:r w:rsidRPr="000416F3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0416F3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родской области (корректировка) </w:t>
            </w:r>
          </w:p>
        </w:tc>
      </w:tr>
      <w:tr w:rsidR="000416F3" w:rsidRPr="000416F3" w:rsidTr="000416F3">
        <w:trPr>
          <w:trHeight w:val="225"/>
        </w:trPr>
        <w:tc>
          <w:tcPr>
            <w:tcW w:w="9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F3" w:rsidRPr="000416F3" w:rsidRDefault="000416F3" w:rsidP="000416F3"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6F3">
              <w:rPr>
                <w:rFonts w:eastAsia="Calibri"/>
                <w:sz w:val="28"/>
                <w:szCs w:val="28"/>
                <w:lang w:eastAsia="en-US"/>
              </w:rPr>
              <w:lastRenderedPageBreak/>
              <w:t>Исходные данные</w:t>
            </w:r>
          </w:p>
        </w:tc>
      </w:tr>
      <w:tr w:rsidR="000416F3" w:rsidRPr="000416F3" w:rsidTr="000416F3">
        <w:tc>
          <w:tcPr>
            <w:tcW w:w="4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F3" w:rsidRPr="000416F3" w:rsidRDefault="000416F3" w:rsidP="000416F3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416F3">
              <w:rPr>
                <w:rFonts w:eastAsia="Calibri"/>
                <w:sz w:val="28"/>
                <w:szCs w:val="28"/>
                <w:lang w:eastAsia="en-US"/>
              </w:rPr>
              <w:t>Документация, предусмотре</w:t>
            </w:r>
            <w:r w:rsidRPr="000416F3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0416F3">
              <w:rPr>
                <w:rFonts w:eastAsia="Calibri"/>
                <w:sz w:val="28"/>
                <w:szCs w:val="28"/>
                <w:lang w:eastAsia="en-US"/>
              </w:rPr>
              <w:t>ная Федеральными законами и предоставляемая Заказчиком до начала проектирования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F3" w:rsidRPr="000416F3" w:rsidRDefault="000416F3" w:rsidP="000416F3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416F3" w:rsidRPr="000416F3" w:rsidTr="000416F3">
        <w:tc>
          <w:tcPr>
            <w:tcW w:w="4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6F3" w:rsidRPr="000416F3" w:rsidRDefault="000416F3" w:rsidP="000416F3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F3" w:rsidRPr="000416F3" w:rsidRDefault="000416F3" w:rsidP="000416F3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416F3">
              <w:rPr>
                <w:rFonts w:eastAsia="Calibri"/>
                <w:sz w:val="28"/>
                <w:szCs w:val="28"/>
                <w:lang w:eastAsia="en-US"/>
              </w:rPr>
              <w:t>Кадастровый паспорт земельного участка под строительство коллектора.</w:t>
            </w:r>
          </w:p>
        </w:tc>
      </w:tr>
      <w:tr w:rsidR="000416F3" w:rsidRPr="000416F3" w:rsidTr="000416F3">
        <w:tc>
          <w:tcPr>
            <w:tcW w:w="4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6F3" w:rsidRPr="000416F3" w:rsidRDefault="000416F3" w:rsidP="000416F3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F3" w:rsidRPr="000416F3" w:rsidRDefault="000416F3" w:rsidP="000416F3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416F3">
              <w:rPr>
                <w:rFonts w:eastAsia="Calibri"/>
                <w:sz w:val="28"/>
                <w:szCs w:val="28"/>
                <w:lang w:eastAsia="en-US"/>
              </w:rPr>
              <w:t>Существующая схема системы канализ</w:t>
            </w:r>
            <w:r w:rsidRPr="000416F3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0416F3">
              <w:rPr>
                <w:rFonts w:eastAsia="Calibri"/>
                <w:sz w:val="28"/>
                <w:szCs w:val="28"/>
                <w:lang w:eastAsia="en-US"/>
              </w:rPr>
              <w:t>ции города с указанием материала труб, их диаметра и протяженности.</w:t>
            </w:r>
          </w:p>
        </w:tc>
      </w:tr>
      <w:tr w:rsidR="000416F3" w:rsidRPr="000416F3" w:rsidTr="000416F3">
        <w:tc>
          <w:tcPr>
            <w:tcW w:w="4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6F3" w:rsidRPr="000416F3" w:rsidRDefault="000416F3" w:rsidP="000416F3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F3" w:rsidRPr="000416F3" w:rsidRDefault="000416F3" w:rsidP="000416F3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416F3">
              <w:rPr>
                <w:rFonts w:eastAsia="Calibri"/>
                <w:sz w:val="28"/>
                <w:szCs w:val="28"/>
                <w:lang w:eastAsia="en-US"/>
              </w:rPr>
              <w:t>Иная документация  предусмотренная федеральными законами.</w:t>
            </w:r>
          </w:p>
        </w:tc>
      </w:tr>
      <w:tr w:rsidR="000416F3" w:rsidRPr="000416F3" w:rsidTr="000416F3"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F3" w:rsidRPr="000416F3" w:rsidRDefault="000416F3" w:rsidP="000416F3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F3" w:rsidRPr="000416F3" w:rsidRDefault="000416F3" w:rsidP="000416F3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416F3" w:rsidRPr="000416F3" w:rsidTr="000416F3">
        <w:trPr>
          <w:trHeight w:val="90"/>
        </w:trPr>
        <w:tc>
          <w:tcPr>
            <w:tcW w:w="9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F3" w:rsidRPr="000416F3" w:rsidRDefault="000416F3" w:rsidP="000416F3"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6F3">
              <w:rPr>
                <w:rFonts w:eastAsia="Calibri"/>
                <w:sz w:val="28"/>
                <w:szCs w:val="28"/>
                <w:lang w:eastAsia="en-US"/>
              </w:rPr>
              <w:t>Технико-экономические показатели проекта</w:t>
            </w:r>
          </w:p>
        </w:tc>
      </w:tr>
      <w:tr w:rsidR="000416F3" w:rsidRPr="000416F3" w:rsidTr="000416F3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F3" w:rsidRPr="000416F3" w:rsidRDefault="000416F3" w:rsidP="000416F3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6F3">
              <w:rPr>
                <w:rFonts w:eastAsia="Calibri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F3" w:rsidRPr="000416F3" w:rsidRDefault="000416F3" w:rsidP="000416F3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416F3">
              <w:rPr>
                <w:rFonts w:eastAsia="Calibri"/>
                <w:sz w:val="28"/>
                <w:szCs w:val="28"/>
                <w:lang w:eastAsia="en-US"/>
              </w:rPr>
              <w:t>Наименование создава</w:t>
            </w:r>
            <w:r w:rsidRPr="000416F3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0416F3">
              <w:rPr>
                <w:rFonts w:eastAsia="Calibri"/>
                <w:sz w:val="28"/>
                <w:szCs w:val="28"/>
                <w:lang w:eastAsia="en-US"/>
              </w:rPr>
              <w:t>мых инженерных сетей и сооружений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F3" w:rsidRPr="000416F3" w:rsidRDefault="000416F3" w:rsidP="000416F3">
            <w:pPr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  <w:r w:rsidRPr="000416F3">
              <w:rPr>
                <w:rFonts w:eastAsia="Calibri"/>
                <w:sz w:val="28"/>
                <w:szCs w:val="28"/>
                <w:lang w:eastAsia="en-US"/>
              </w:rPr>
              <w:t xml:space="preserve">    Начало напорного канализационного коллектора от ГКНС в центре гор. Ва</w:t>
            </w:r>
            <w:r w:rsidRPr="000416F3">
              <w:rPr>
                <w:rFonts w:eastAsia="Calibri"/>
                <w:sz w:val="28"/>
                <w:szCs w:val="28"/>
                <w:lang w:eastAsia="en-US"/>
              </w:rPr>
              <w:t>л</w:t>
            </w:r>
            <w:r w:rsidRPr="000416F3">
              <w:rPr>
                <w:rFonts w:eastAsia="Calibri"/>
                <w:sz w:val="28"/>
                <w:szCs w:val="28"/>
                <w:lang w:eastAsia="en-US"/>
              </w:rPr>
              <w:t xml:space="preserve">дай на  ул. Белова. Окончание напорного канализационного коллектора </w:t>
            </w:r>
            <w:proofErr w:type="gramStart"/>
            <w:r w:rsidRPr="000416F3">
              <w:rPr>
                <w:rFonts w:eastAsia="Calibri"/>
                <w:sz w:val="28"/>
                <w:szCs w:val="28"/>
                <w:lang w:eastAsia="en-US"/>
              </w:rPr>
              <w:t>БОС</w:t>
            </w:r>
            <w:proofErr w:type="gramEnd"/>
            <w:r w:rsidRPr="000416F3">
              <w:rPr>
                <w:rFonts w:eastAsia="Calibri"/>
                <w:sz w:val="28"/>
                <w:szCs w:val="28"/>
                <w:lang w:eastAsia="en-US"/>
              </w:rPr>
              <w:t xml:space="preserve"> ул. </w:t>
            </w:r>
            <w:proofErr w:type="spellStart"/>
            <w:r w:rsidRPr="000416F3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0416F3">
              <w:rPr>
                <w:rFonts w:eastAsia="Calibri"/>
                <w:sz w:val="28"/>
                <w:szCs w:val="28"/>
                <w:lang w:eastAsia="en-US"/>
              </w:rPr>
              <w:t>ы</w:t>
            </w:r>
            <w:r w:rsidRPr="000416F3">
              <w:rPr>
                <w:rFonts w:eastAsia="Calibri"/>
                <w:sz w:val="28"/>
                <w:szCs w:val="28"/>
                <w:lang w:eastAsia="en-US"/>
              </w:rPr>
              <w:t>скодно</w:t>
            </w:r>
            <w:proofErr w:type="spellEnd"/>
            <w:r w:rsidRPr="000416F3">
              <w:rPr>
                <w:rFonts w:eastAsia="Calibri"/>
                <w:sz w:val="28"/>
                <w:szCs w:val="28"/>
                <w:lang w:eastAsia="en-US"/>
              </w:rPr>
              <w:t xml:space="preserve"> 2.  Протяженность  сети в две линии   – </w:t>
            </w:r>
            <w:smartTag w:uri="urn:schemas-microsoft-com:office:smarttags" w:element="metricconverter">
              <w:smartTagPr>
                <w:attr w:name="ProductID" w:val="3269 м"/>
              </w:smartTagPr>
              <w:r w:rsidRPr="000416F3">
                <w:rPr>
                  <w:rFonts w:eastAsia="Calibri"/>
                  <w:sz w:val="28"/>
                  <w:szCs w:val="28"/>
                  <w:lang w:eastAsia="en-US"/>
                </w:rPr>
                <w:t>3269 м</w:t>
              </w:r>
            </w:smartTag>
            <w:r w:rsidRPr="000416F3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0416F3">
              <w:rPr>
                <w:rFonts w:eastAsia="Calibri"/>
                <w:sz w:val="28"/>
                <w:szCs w:val="28"/>
              </w:rPr>
              <w:t xml:space="preserve">    Надежность линейн</w:t>
            </w:r>
            <w:r w:rsidRPr="000416F3">
              <w:rPr>
                <w:rFonts w:eastAsia="Calibri"/>
                <w:sz w:val="28"/>
                <w:szCs w:val="28"/>
              </w:rPr>
              <w:t>о</w:t>
            </w:r>
            <w:r w:rsidRPr="000416F3">
              <w:rPr>
                <w:rFonts w:eastAsia="Calibri"/>
                <w:sz w:val="28"/>
                <w:szCs w:val="28"/>
              </w:rPr>
              <w:t xml:space="preserve">го объекта обеспечивается подбором (расчетом) </w:t>
            </w:r>
            <w:proofErr w:type="gramStart"/>
            <w:r w:rsidRPr="000416F3">
              <w:rPr>
                <w:rFonts w:eastAsia="Calibri"/>
                <w:sz w:val="28"/>
                <w:szCs w:val="28"/>
              </w:rPr>
              <w:t>поли-этиленовых</w:t>
            </w:r>
            <w:proofErr w:type="gramEnd"/>
            <w:r w:rsidRPr="000416F3">
              <w:rPr>
                <w:rFonts w:eastAsia="Calibri"/>
                <w:sz w:val="28"/>
                <w:szCs w:val="28"/>
              </w:rPr>
              <w:t xml:space="preserve"> труб, глуб</w:t>
            </w:r>
            <w:r w:rsidRPr="000416F3">
              <w:rPr>
                <w:rFonts w:eastAsia="Calibri"/>
                <w:sz w:val="28"/>
                <w:szCs w:val="28"/>
              </w:rPr>
              <w:t>и</w:t>
            </w:r>
            <w:r w:rsidRPr="000416F3">
              <w:rPr>
                <w:rFonts w:eastAsia="Calibri"/>
                <w:sz w:val="28"/>
                <w:szCs w:val="28"/>
              </w:rPr>
              <w:t>ной з</w:t>
            </w:r>
            <w:r w:rsidRPr="000416F3">
              <w:rPr>
                <w:rFonts w:eastAsia="Calibri"/>
                <w:sz w:val="28"/>
                <w:szCs w:val="28"/>
              </w:rPr>
              <w:t>а</w:t>
            </w:r>
            <w:r w:rsidRPr="000416F3">
              <w:rPr>
                <w:rFonts w:eastAsia="Calibri"/>
                <w:sz w:val="28"/>
                <w:szCs w:val="28"/>
              </w:rPr>
              <w:t>ложения от поверхности земли и стальных труб их сваркой и креплением. При строительстве сетей напорного к</w:t>
            </w:r>
            <w:r w:rsidRPr="000416F3">
              <w:rPr>
                <w:rFonts w:eastAsia="Calibri"/>
                <w:sz w:val="28"/>
                <w:szCs w:val="28"/>
              </w:rPr>
              <w:t>а</w:t>
            </w:r>
            <w:r w:rsidRPr="000416F3">
              <w:rPr>
                <w:rFonts w:eastAsia="Calibri"/>
                <w:sz w:val="28"/>
                <w:szCs w:val="28"/>
              </w:rPr>
              <w:t>нализацио</w:t>
            </w:r>
            <w:r w:rsidRPr="000416F3">
              <w:rPr>
                <w:rFonts w:eastAsia="Calibri"/>
                <w:sz w:val="28"/>
                <w:szCs w:val="28"/>
              </w:rPr>
              <w:t>н</w:t>
            </w:r>
            <w:r w:rsidRPr="000416F3">
              <w:rPr>
                <w:rFonts w:eastAsia="Calibri"/>
                <w:sz w:val="28"/>
                <w:szCs w:val="28"/>
              </w:rPr>
              <w:t>ного коллектора применить современные полиэтиленовые напорные трубы диаме</w:t>
            </w:r>
            <w:r w:rsidRPr="000416F3">
              <w:rPr>
                <w:rFonts w:eastAsia="Calibri"/>
                <w:sz w:val="28"/>
                <w:szCs w:val="28"/>
              </w:rPr>
              <w:t>т</w:t>
            </w:r>
            <w:r w:rsidRPr="000416F3">
              <w:rPr>
                <w:rFonts w:eastAsia="Calibri"/>
                <w:sz w:val="28"/>
                <w:szCs w:val="28"/>
              </w:rPr>
              <w:t xml:space="preserve">ром </w:t>
            </w:r>
            <w:smartTag w:uri="urn:schemas-microsoft-com:office:smarttags" w:element="metricconverter">
              <w:smartTagPr>
                <w:attr w:name="ProductID" w:val="355 мм"/>
              </w:smartTagPr>
              <w:r w:rsidRPr="000416F3">
                <w:rPr>
                  <w:rFonts w:eastAsia="Calibri"/>
                  <w:sz w:val="28"/>
                  <w:szCs w:val="28"/>
                </w:rPr>
                <w:t>355 мм</w:t>
              </w:r>
            </w:smartTag>
            <w:r w:rsidRPr="000416F3">
              <w:rPr>
                <w:rFonts w:eastAsia="Calibri"/>
                <w:sz w:val="28"/>
                <w:szCs w:val="28"/>
              </w:rPr>
              <w:t>.</w:t>
            </w:r>
          </w:p>
          <w:p w:rsidR="000416F3" w:rsidRPr="000416F3" w:rsidRDefault="000416F3" w:rsidP="000416F3">
            <w:pPr>
              <w:tabs>
                <w:tab w:val="left" w:pos="8817"/>
              </w:tabs>
              <w:spacing w:line="240" w:lineRule="exact"/>
              <w:ind w:right="-57"/>
              <w:jc w:val="both"/>
              <w:rPr>
                <w:rFonts w:eastAsia="Calibri"/>
                <w:sz w:val="28"/>
                <w:szCs w:val="28"/>
              </w:rPr>
            </w:pPr>
            <w:r w:rsidRPr="000416F3">
              <w:rPr>
                <w:rFonts w:eastAsia="Calibri"/>
                <w:sz w:val="28"/>
                <w:szCs w:val="28"/>
              </w:rPr>
              <w:t xml:space="preserve">       Соединение труб осуществляется на сварке </w:t>
            </w:r>
            <w:proofErr w:type="gramStart"/>
            <w:r w:rsidRPr="000416F3">
              <w:rPr>
                <w:rFonts w:eastAsia="Calibri"/>
                <w:sz w:val="28"/>
                <w:szCs w:val="28"/>
              </w:rPr>
              <w:t>в стык</w:t>
            </w:r>
            <w:proofErr w:type="gramEnd"/>
            <w:r w:rsidRPr="000416F3">
              <w:rPr>
                <w:rFonts w:eastAsia="Calibri"/>
                <w:sz w:val="28"/>
                <w:szCs w:val="28"/>
              </w:rPr>
              <w:t>.</w:t>
            </w:r>
          </w:p>
          <w:p w:rsidR="000416F3" w:rsidRPr="000416F3" w:rsidRDefault="000416F3" w:rsidP="000416F3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416F3">
              <w:rPr>
                <w:rFonts w:eastAsia="Calibri"/>
                <w:sz w:val="28"/>
                <w:szCs w:val="28"/>
                <w:lang w:eastAsia="en-US"/>
              </w:rPr>
              <w:t>Предусмотрены следующие меропри</w:t>
            </w:r>
            <w:r w:rsidRPr="000416F3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0416F3">
              <w:rPr>
                <w:rFonts w:eastAsia="Calibri"/>
                <w:sz w:val="28"/>
                <w:szCs w:val="28"/>
                <w:lang w:eastAsia="en-US"/>
              </w:rPr>
              <w:t>тия:</w:t>
            </w:r>
          </w:p>
          <w:p w:rsidR="000416F3" w:rsidRPr="000416F3" w:rsidRDefault="000416F3" w:rsidP="000416F3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416F3">
              <w:rPr>
                <w:rFonts w:eastAsia="Calibri"/>
                <w:sz w:val="28"/>
                <w:szCs w:val="28"/>
                <w:lang w:eastAsia="en-US"/>
              </w:rPr>
              <w:t>на трубопроводах   предусмотрена о</w:t>
            </w:r>
            <w:r w:rsidRPr="000416F3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0416F3">
              <w:rPr>
                <w:rFonts w:eastAsia="Calibri"/>
                <w:sz w:val="28"/>
                <w:szCs w:val="28"/>
                <w:lang w:eastAsia="en-US"/>
              </w:rPr>
              <w:t>ключающая арматура;</w:t>
            </w:r>
          </w:p>
          <w:p w:rsidR="000416F3" w:rsidRPr="000416F3" w:rsidRDefault="000416F3" w:rsidP="000416F3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416F3">
              <w:rPr>
                <w:rFonts w:eastAsia="Calibri"/>
                <w:sz w:val="28"/>
                <w:szCs w:val="28"/>
                <w:lang w:eastAsia="en-US"/>
              </w:rPr>
              <w:t>магистральные трубопроводы разделены на ремонтные участки, путем установки прямоугольных колодцев с задвижками;</w:t>
            </w:r>
          </w:p>
          <w:p w:rsidR="000416F3" w:rsidRPr="000416F3" w:rsidRDefault="000416F3" w:rsidP="000416F3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416F3">
              <w:rPr>
                <w:rFonts w:eastAsia="Calibri"/>
                <w:sz w:val="28"/>
                <w:szCs w:val="28"/>
                <w:lang w:eastAsia="en-US"/>
              </w:rPr>
              <w:t>в низких точках трубопроводов пред</w:t>
            </w:r>
            <w:r w:rsidRPr="000416F3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0416F3">
              <w:rPr>
                <w:rFonts w:eastAsia="Calibri"/>
                <w:sz w:val="28"/>
                <w:szCs w:val="28"/>
                <w:lang w:eastAsia="en-US"/>
              </w:rPr>
              <w:t>смотрены мокрые колодцы для опоро</w:t>
            </w:r>
            <w:r w:rsidRPr="000416F3">
              <w:rPr>
                <w:rFonts w:eastAsia="Calibri"/>
                <w:sz w:val="28"/>
                <w:szCs w:val="28"/>
                <w:lang w:eastAsia="en-US"/>
              </w:rPr>
              <w:t>ж</w:t>
            </w:r>
            <w:r w:rsidRPr="000416F3">
              <w:rPr>
                <w:rFonts w:eastAsia="Calibri"/>
                <w:sz w:val="28"/>
                <w:szCs w:val="28"/>
                <w:lang w:eastAsia="en-US"/>
              </w:rPr>
              <w:t>нения участков трубопроводов при ав</w:t>
            </w:r>
            <w:r w:rsidRPr="000416F3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0416F3">
              <w:rPr>
                <w:rFonts w:eastAsia="Calibri"/>
                <w:sz w:val="28"/>
                <w:szCs w:val="28"/>
                <w:lang w:eastAsia="en-US"/>
              </w:rPr>
              <w:t>рии на них.</w:t>
            </w:r>
          </w:p>
          <w:p w:rsidR="000416F3" w:rsidRPr="000416F3" w:rsidRDefault="000416F3" w:rsidP="000416F3">
            <w:pPr>
              <w:spacing w:line="240" w:lineRule="exact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0416F3">
              <w:rPr>
                <w:rFonts w:eastAsia="Calibri"/>
                <w:sz w:val="28"/>
                <w:szCs w:val="28"/>
                <w:lang w:eastAsia="en-US"/>
              </w:rPr>
              <w:t xml:space="preserve"> Проектом предусмотрена подзе</w:t>
            </w:r>
            <w:r w:rsidRPr="000416F3">
              <w:rPr>
                <w:rFonts w:eastAsia="Calibri"/>
                <w:sz w:val="28"/>
                <w:szCs w:val="28"/>
                <w:lang w:eastAsia="en-US"/>
              </w:rPr>
              <w:t>м</w:t>
            </w:r>
            <w:r w:rsidRPr="000416F3">
              <w:rPr>
                <w:rFonts w:eastAsia="Calibri"/>
                <w:sz w:val="28"/>
                <w:szCs w:val="28"/>
                <w:lang w:eastAsia="en-US"/>
              </w:rPr>
              <w:t>ная прокладка трубопроводов методом н</w:t>
            </w:r>
            <w:r w:rsidRPr="000416F3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0416F3">
              <w:rPr>
                <w:rFonts w:eastAsia="Calibri"/>
                <w:sz w:val="28"/>
                <w:szCs w:val="28"/>
                <w:lang w:eastAsia="en-US"/>
              </w:rPr>
              <w:t xml:space="preserve">клонного горизонтального бурения. </w:t>
            </w:r>
          </w:p>
          <w:p w:rsidR="000416F3" w:rsidRPr="000416F3" w:rsidRDefault="000416F3" w:rsidP="000416F3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416F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416F3" w:rsidRPr="000416F3" w:rsidTr="000416F3">
        <w:trPr>
          <w:trHeight w:val="99"/>
        </w:trPr>
        <w:tc>
          <w:tcPr>
            <w:tcW w:w="9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F3" w:rsidRPr="000416F3" w:rsidRDefault="000416F3" w:rsidP="000416F3"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6F3">
              <w:rPr>
                <w:rFonts w:eastAsia="Calibri"/>
                <w:sz w:val="28"/>
                <w:szCs w:val="28"/>
                <w:lang w:eastAsia="en-US"/>
              </w:rPr>
              <w:t>Результат выполненной работы</w:t>
            </w:r>
          </w:p>
        </w:tc>
      </w:tr>
      <w:tr w:rsidR="000416F3" w:rsidRPr="000416F3" w:rsidTr="000416F3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F3" w:rsidRPr="000416F3" w:rsidRDefault="000416F3" w:rsidP="000416F3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416F3">
              <w:rPr>
                <w:rFonts w:eastAsia="Calibri"/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F3" w:rsidRPr="000416F3" w:rsidRDefault="000416F3" w:rsidP="000416F3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416F3">
              <w:rPr>
                <w:rFonts w:eastAsia="Calibri"/>
                <w:sz w:val="28"/>
                <w:szCs w:val="28"/>
                <w:lang w:eastAsia="en-US"/>
              </w:rPr>
              <w:t>Результаты выполненной работы по муниципал</w:t>
            </w:r>
            <w:r w:rsidRPr="000416F3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0416F3">
              <w:rPr>
                <w:rFonts w:eastAsia="Calibri"/>
                <w:sz w:val="28"/>
                <w:szCs w:val="28"/>
                <w:lang w:eastAsia="en-US"/>
              </w:rPr>
              <w:t>ному контракту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F3" w:rsidRPr="000416F3" w:rsidRDefault="000416F3" w:rsidP="000416F3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0416F3">
              <w:rPr>
                <w:rFonts w:eastAsia="Calibri"/>
                <w:sz w:val="28"/>
                <w:szCs w:val="28"/>
                <w:lang w:eastAsia="en-US"/>
              </w:rPr>
              <w:t>результатом выполненной работы по м</w:t>
            </w:r>
            <w:r w:rsidRPr="000416F3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0416F3">
              <w:rPr>
                <w:rFonts w:eastAsia="Calibri"/>
                <w:sz w:val="28"/>
                <w:szCs w:val="28"/>
                <w:lang w:eastAsia="en-US"/>
              </w:rPr>
              <w:t>ниципальному контракту являются: К</w:t>
            </w:r>
            <w:r w:rsidRPr="000416F3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0416F3">
              <w:rPr>
                <w:rFonts w:eastAsia="Calibri"/>
                <w:sz w:val="28"/>
                <w:szCs w:val="28"/>
                <w:lang w:eastAsia="en-US"/>
              </w:rPr>
              <w:t>нализационный напорный коллектор для в</w:t>
            </w:r>
            <w:r w:rsidRPr="000416F3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0416F3">
              <w:rPr>
                <w:rFonts w:eastAsia="Calibri"/>
                <w:sz w:val="28"/>
                <w:szCs w:val="28"/>
                <w:lang w:eastAsia="en-US"/>
              </w:rPr>
              <w:t>доотведения сточных вод от жилых, общественных и производственных об</w:t>
            </w:r>
            <w:r w:rsidRPr="000416F3">
              <w:rPr>
                <w:rFonts w:eastAsia="Calibri"/>
                <w:sz w:val="28"/>
                <w:szCs w:val="28"/>
                <w:lang w:eastAsia="en-US"/>
              </w:rPr>
              <w:t>ъ</w:t>
            </w:r>
            <w:r w:rsidRPr="000416F3">
              <w:rPr>
                <w:rFonts w:eastAsia="Calibri"/>
                <w:sz w:val="28"/>
                <w:szCs w:val="28"/>
                <w:lang w:eastAsia="en-US"/>
              </w:rPr>
              <w:t>ектов г. Валдай</w:t>
            </w:r>
          </w:p>
          <w:p w:rsidR="000416F3" w:rsidRPr="000416F3" w:rsidRDefault="000416F3" w:rsidP="000416F3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0416F3" w:rsidRPr="000416F3" w:rsidRDefault="000416F3" w:rsidP="000416F3">
      <w:pPr>
        <w:ind w:right="20" w:firstLine="567"/>
        <w:jc w:val="right"/>
        <w:rPr>
          <w:sz w:val="28"/>
          <w:szCs w:val="28"/>
        </w:rPr>
      </w:pPr>
      <w:r w:rsidRPr="000416F3">
        <w:rPr>
          <w:sz w:val="28"/>
          <w:szCs w:val="28"/>
        </w:rPr>
        <w:t>».</w:t>
      </w:r>
    </w:p>
    <w:p w:rsidR="000416F3" w:rsidRPr="000416F3" w:rsidRDefault="000416F3" w:rsidP="000416F3">
      <w:pPr>
        <w:shd w:val="clear" w:color="auto" w:fill="FFFFFF"/>
        <w:tabs>
          <w:tab w:val="left" w:pos="869"/>
        </w:tabs>
        <w:ind w:firstLine="720"/>
        <w:jc w:val="both"/>
        <w:rPr>
          <w:sz w:val="28"/>
          <w:szCs w:val="28"/>
        </w:rPr>
      </w:pPr>
      <w:r w:rsidRPr="000416F3">
        <w:rPr>
          <w:sz w:val="28"/>
          <w:szCs w:val="28"/>
        </w:rPr>
        <w:t xml:space="preserve">1.2. Изложить приложение 4 к условиям концессионного соглашения в редакции: </w:t>
      </w:r>
    </w:p>
    <w:p w:rsidR="000416F3" w:rsidRPr="000416F3" w:rsidRDefault="000416F3" w:rsidP="000416F3">
      <w:pPr>
        <w:shd w:val="clear" w:color="auto" w:fill="FFFFFF"/>
        <w:tabs>
          <w:tab w:val="left" w:pos="869"/>
        </w:tabs>
        <w:ind w:firstLine="720"/>
        <w:jc w:val="both"/>
        <w:rPr>
          <w:sz w:val="28"/>
          <w:szCs w:val="28"/>
        </w:rPr>
      </w:pPr>
      <w:proofErr w:type="gramStart"/>
      <w:r w:rsidRPr="000416F3">
        <w:rPr>
          <w:sz w:val="28"/>
          <w:szCs w:val="28"/>
        </w:rPr>
        <w:t>«Значения долгосрочных параметров регулирования деятельности ко</w:t>
      </w:r>
      <w:r w:rsidRPr="000416F3">
        <w:rPr>
          <w:sz w:val="28"/>
          <w:szCs w:val="28"/>
        </w:rPr>
        <w:t>н</w:t>
      </w:r>
      <w:r w:rsidRPr="000416F3">
        <w:rPr>
          <w:sz w:val="28"/>
          <w:szCs w:val="28"/>
        </w:rPr>
        <w:t xml:space="preserve">цессионера (долгосрочных параметров государственного регулирования цен (тарифов) в сфере холодного водоснабжения и водоотведения, определенных </w:t>
      </w:r>
      <w:r w:rsidRPr="000416F3">
        <w:rPr>
          <w:sz w:val="28"/>
          <w:szCs w:val="28"/>
        </w:rPr>
        <w:lastRenderedPageBreak/>
        <w:t>в соответствии с нормативными правовыми актами Российской Федерации в сфере холодного водоснабжения и водоотведения</w:t>
      </w:r>
      <w:proofErr w:type="gramEnd"/>
    </w:p>
    <w:p w:rsidR="000416F3" w:rsidRPr="000416F3" w:rsidRDefault="000416F3" w:rsidP="000416F3">
      <w:pPr>
        <w:shd w:val="clear" w:color="auto" w:fill="FFFFFF"/>
        <w:tabs>
          <w:tab w:val="left" w:pos="869"/>
        </w:tabs>
        <w:jc w:val="both"/>
        <w:rPr>
          <w:sz w:val="28"/>
          <w:szCs w:val="28"/>
        </w:rPr>
      </w:pPr>
    </w:p>
    <w:p w:rsidR="000416F3" w:rsidRPr="000416F3" w:rsidRDefault="000416F3" w:rsidP="000416F3">
      <w:pPr>
        <w:jc w:val="center"/>
        <w:rPr>
          <w:kern w:val="2"/>
          <w:sz w:val="28"/>
          <w:szCs w:val="28"/>
        </w:rPr>
      </w:pPr>
      <w:r w:rsidRPr="000416F3">
        <w:rPr>
          <w:kern w:val="2"/>
          <w:sz w:val="28"/>
          <w:szCs w:val="28"/>
        </w:rPr>
        <w:t xml:space="preserve">Значения долгосрочных параметров регулирования деятельности </w:t>
      </w:r>
    </w:p>
    <w:p w:rsidR="000416F3" w:rsidRPr="000416F3" w:rsidRDefault="000416F3" w:rsidP="000416F3">
      <w:pPr>
        <w:jc w:val="center"/>
        <w:rPr>
          <w:kern w:val="2"/>
          <w:sz w:val="28"/>
          <w:szCs w:val="28"/>
        </w:rPr>
      </w:pPr>
      <w:r w:rsidRPr="000416F3">
        <w:rPr>
          <w:kern w:val="2"/>
          <w:sz w:val="28"/>
          <w:szCs w:val="28"/>
        </w:rPr>
        <w:t>водоотведения Концессионера</w:t>
      </w:r>
    </w:p>
    <w:p w:rsidR="000416F3" w:rsidRPr="000416F3" w:rsidRDefault="000416F3" w:rsidP="000416F3">
      <w:pPr>
        <w:jc w:val="center"/>
        <w:rPr>
          <w:b/>
          <w:kern w:val="2"/>
          <w:sz w:val="28"/>
          <w:szCs w:val="28"/>
        </w:rPr>
      </w:pPr>
    </w:p>
    <w:p w:rsidR="000416F3" w:rsidRPr="000416F3" w:rsidRDefault="000416F3" w:rsidP="000416F3">
      <w:pPr>
        <w:rPr>
          <w:kern w:val="2"/>
          <w:sz w:val="28"/>
          <w:szCs w:val="28"/>
        </w:rPr>
      </w:pPr>
      <w:r w:rsidRPr="000416F3">
        <w:rPr>
          <w:b/>
          <w:kern w:val="2"/>
          <w:sz w:val="28"/>
          <w:szCs w:val="28"/>
        </w:rPr>
        <w:tab/>
      </w:r>
      <w:r w:rsidRPr="000416F3">
        <w:rPr>
          <w:kern w:val="2"/>
          <w:sz w:val="28"/>
          <w:szCs w:val="28"/>
          <w:lang w:val="en-US"/>
        </w:rPr>
        <w:t>I</w:t>
      </w:r>
      <w:r w:rsidRPr="000416F3">
        <w:rPr>
          <w:kern w:val="2"/>
          <w:sz w:val="28"/>
          <w:szCs w:val="28"/>
        </w:rPr>
        <w:t>. Минимально допустимые плановые значения показателей деятельн</w:t>
      </w:r>
      <w:r w:rsidRPr="000416F3">
        <w:rPr>
          <w:kern w:val="2"/>
          <w:sz w:val="28"/>
          <w:szCs w:val="28"/>
        </w:rPr>
        <w:t>о</w:t>
      </w:r>
      <w:r w:rsidRPr="000416F3">
        <w:rPr>
          <w:kern w:val="2"/>
          <w:sz w:val="28"/>
          <w:szCs w:val="28"/>
        </w:rPr>
        <w:t>сти концессионера</w:t>
      </w:r>
    </w:p>
    <w:p w:rsidR="000416F3" w:rsidRPr="000416F3" w:rsidRDefault="000416F3" w:rsidP="000416F3">
      <w:pPr>
        <w:shd w:val="clear" w:color="auto" w:fill="FFFFFF"/>
        <w:ind w:left="58" w:firstLine="662"/>
      </w:pPr>
      <w:r w:rsidRPr="000416F3">
        <w:rPr>
          <w:spacing w:val="-4"/>
          <w:sz w:val="28"/>
          <w:szCs w:val="28"/>
        </w:rPr>
        <w:t>1 .Показатели качества очистки сточных вод</w:t>
      </w:r>
    </w:p>
    <w:p w:rsidR="000416F3" w:rsidRPr="000416F3" w:rsidRDefault="000416F3" w:rsidP="000416F3">
      <w:pPr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99"/>
        <w:gridCol w:w="6542"/>
      </w:tblGrid>
      <w:tr w:rsidR="000416F3" w:rsidRPr="000416F3" w:rsidTr="000416F3">
        <w:trPr>
          <w:trHeight w:hRule="exact" w:val="1014"/>
        </w:trPr>
        <w:tc>
          <w:tcPr>
            <w:tcW w:w="28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ind w:left="1094"/>
            </w:pPr>
            <w:r w:rsidRPr="000416F3">
              <w:rPr>
                <w:sz w:val="28"/>
                <w:szCs w:val="28"/>
              </w:rPr>
              <w:t>Год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ind w:right="34"/>
            </w:pPr>
            <w:r w:rsidRPr="000416F3">
              <w:rPr>
                <w:sz w:val="28"/>
                <w:szCs w:val="28"/>
              </w:rPr>
              <w:t xml:space="preserve">Доля сточных вод, не подвергающихся очистке, в общем   объеме   сточных   вод,   сбрасываемых   в </w:t>
            </w:r>
            <w:r w:rsidRPr="000416F3">
              <w:rPr>
                <w:spacing w:val="-2"/>
                <w:sz w:val="28"/>
                <w:szCs w:val="28"/>
              </w:rPr>
              <w:t xml:space="preserve">централизованные    общесплавные    или    бытовые </w:t>
            </w:r>
            <w:r w:rsidRPr="000416F3">
              <w:rPr>
                <w:sz w:val="28"/>
                <w:szCs w:val="28"/>
              </w:rPr>
              <w:t>системы водоотведения</w:t>
            </w:r>
          </w:p>
        </w:tc>
      </w:tr>
      <w:tr w:rsidR="000416F3" w:rsidRPr="000416F3" w:rsidTr="000416F3">
        <w:trPr>
          <w:trHeight w:val="336"/>
        </w:trPr>
        <w:tc>
          <w:tcPr>
            <w:tcW w:w="28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16F3" w:rsidRPr="000416F3" w:rsidRDefault="000416F3" w:rsidP="000416F3">
            <w:pPr>
              <w:spacing w:line="240" w:lineRule="exact"/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F3" w:rsidRPr="000416F3" w:rsidRDefault="000416F3" w:rsidP="000416F3">
            <w:pPr>
              <w:spacing w:line="240" w:lineRule="exact"/>
            </w:pPr>
          </w:p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b/>
                <w:bCs/>
              </w:rPr>
              <w:t>%</w:t>
            </w:r>
          </w:p>
        </w:tc>
      </w:tr>
      <w:tr w:rsidR="000416F3" w:rsidRPr="000416F3" w:rsidTr="000416F3">
        <w:trPr>
          <w:trHeight w:hRule="exact" w:val="326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ind w:left="1046"/>
            </w:pPr>
            <w:r w:rsidRPr="000416F3">
              <w:rPr>
                <w:sz w:val="28"/>
                <w:szCs w:val="28"/>
              </w:rPr>
              <w:t>2017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z w:val="28"/>
                <w:szCs w:val="28"/>
              </w:rPr>
              <w:t>1,2</w:t>
            </w:r>
          </w:p>
        </w:tc>
      </w:tr>
      <w:tr w:rsidR="000416F3" w:rsidRPr="000416F3" w:rsidTr="000416F3">
        <w:trPr>
          <w:trHeight w:hRule="exact" w:val="1720"/>
        </w:trPr>
        <w:tc>
          <w:tcPr>
            <w:tcW w:w="28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ind w:left="1109"/>
            </w:pPr>
            <w:r w:rsidRPr="000416F3">
              <w:rPr>
                <w:sz w:val="28"/>
                <w:szCs w:val="28"/>
              </w:rPr>
              <w:t>Год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z w:val="28"/>
                <w:szCs w:val="28"/>
              </w:rPr>
              <w:t>Доля проб сточных вод, не соответствующих</w:t>
            </w:r>
          </w:p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z w:val="28"/>
                <w:szCs w:val="28"/>
              </w:rPr>
              <w:t>установленным нормативам допустимых сбросов,</w:t>
            </w:r>
          </w:p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pacing w:val="-2"/>
                <w:sz w:val="28"/>
                <w:szCs w:val="28"/>
              </w:rPr>
              <w:t xml:space="preserve">лимитам на сбросы, </w:t>
            </w:r>
            <w:proofErr w:type="gramStart"/>
            <w:r w:rsidRPr="000416F3">
              <w:rPr>
                <w:spacing w:val="-2"/>
                <w:sz w:val="28"/>
                <w:szCs w:val="28"/>
              </w:rPr>
              <w:t>рассчитанная</w:t>
            </w:r>
            <w:proofErr w:type="gramEnd"/>
            <w:r w:rsidRPr="000416F3">
              <w:rPr>
                <w:spacing w:val="-2"/>
                <w:sz w:val="28"/>
                <w:szCs w:val="28"/>
              </w:rPr>
              <w:t xml:space="preserve"> применительно к</w:t>
            </w:r>
          </w:p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z w:val="28"/>
                <w:szCs w:val="28"/>
              </w:rPr>
              <w:t>видам централизованных систем водоотведения</w:t>
            </w:r>
          </w:p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z w:val="28"/>
                <w:szCs w:val="28"/>
              </w:rPr>
              <w:t>раздельно для централизованной общесплавной</w:t>
            </w:r>
          </w:p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z w:val="28"/>
                <w:szCs w:val="28"/>
              </w:rPr>
              <w:t>(бытовой) и централизованной ливневой систем</w:t>
            </w:r>
          </w:p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z w:val="28"/>
                <w:szCs w:val="28"/>
              </w:rPr>
              <w:t>водоотведения</w:t>
            </w:r>
          </w:p>
        </w:tc>
      </w:tr>
      <w:tr w:rsidR="000416F3" w:rsidRPr="000416F3" w:rsidTr="000416F3">
        <w:trPr>
          <w:trHeight w:val="336"/>
        </w:trPr>
        <w:tc>
          <w:tcPr>
            <w:tcW w:w="28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16F3" w:rsidRPr="000416F3" w:rsidRDefault="000416F3" w:rsidP="000416F3">
            <w:pPr>
              <w:spacing w:line="240" w:lineRule="exact"/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F3" w:rsidRPr="000416F3" w:rsidRDefault="000416F3" w:rsidP="000416F3">
            <w:pPr>
              <w:spacing w:line="240" w:lineRule="exact"/>
            </w:pPr>
          </w:p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b/>
                <w:bCs/>
              </w:rPr>
              <w:t>%</w:t>
            </w:r>
          </w:p>
        </w:tc>
      </w:tr>
      <w:tr w:rsidR="000416F3" w:rsidRPr="000416F3" w:rsidTr="000416F3">
        <w:trPr>
          <w:trHeight w:hRule="exact" w:val="346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ind w:left="1066"/>
            </w:pPr>
            <w:r w:rsidRPr="000416F3">
              <w:rPr>
                <w:sz w:val="28"/>
                <w:szCs w:val="28"/>
              </w:rPr>
              <w:t>2017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z w:val="28"/>
                <w:szCs w:val="28"/>
              </w:rPr>
              <w:t>14,8</w:t>
            </w:r>
          </w:p>
        </w:tc>
      </w:tr>
    </w:tbl>
    <w:p w:rsidR="000416F3" w:rsidRPr="000416F3" w:rsidRDefault="000416F3" w:rsidP="000416F3"/>
    <w:p w:rsidR="000416F3" w:rsidRPr="000416F3" w:rsidRDefault="000416F3" w:rsidP="000416F3"/>
    <w:p w:rsidR="000416F3" w:rsidRPr="000416F3" w:rsidRDefault="000416F3" w:rsidP="000416F3">
      <w:pPr>
        <w:shd w:val="clear" w:color="auto" w:fill="FFFFFF"/>
        <w:ind w:left="19" w:firstLine="701"/>
      </w:pPr>
      <w:r w:rsidRPr="000416F3">
        <w:rPr>
          <w:spacing w:val="-2"/>
          <w:sz w:val="28"/>
          <w:szCs w:val="28"/>
        </w:rPr>
        <w:t>2.Показатель</w:t>
      </w:r>
      <w:r w:rsidRPr="000416F3">
        <w:rPr>
          <w:rFonts w:ascii="Arial" w:hAnsi="Arial" w:cs="Arial"/>
          <w:sz w:val="28"/>
          <w:szCs w:val="28"/>
        </w:rPr>
        <w:t xml:space="preserve"> </w:t>
      </w:r>
      <w:r w:rsidRPr="000416F3">
        <w:rPr>
          <w:spacing w:val="-2"/>
          <w:sz w:val="28"/>
          <w:szCs w:val="28"/>
        </w:rPr>
        <w:t>надежности</w:t>
      </w:r>
      <w:r w:rsidRPr="000416F3">
        <w:rPr>
          <w:sz w:val="28"/>
          <w:szCs w:val="28"/>
        </w:rPr>
        <w:t xml:space="preserve"> и бесперебойности      </w:t>
      </w:r>
      <w:proofErr w:type="gramStart"/>
      <w:r w:rsidRPr="000416F3">
        <w:rPr>
          <w:sz w:val="28"/>
          <w:szCs w:val="28"/>
        </w:rPr>
        <w:t>централизованных</w:t>
      </w:r>
      <w:proofErr w:type="gramEnd"/>
    </w:p>
    <w:p w:rsidR="000416F3" w:rsidRPr="000416F3" w:rsidRDefault="000416F3" w:rsidP="000416F3">
      <w:pPr>
        <w:shd w:val="clear" w:color="auto" w:fill="FFFFFF"/>
      </w:pPr>
      <w:r w:rsidRPr="000416F3">
        <w:rPr>
          <w:sz w:val="28"/>
          <w:szCs w:val="28"/>
        </w:rPr>
        <w:t xml:space="preserve">систем водоотведения </w:t>
      </w:r>
    </w:p>
    <w:p w:rsidR="000416F3" w:rsidRPr="000416F3" w:rsidRDefault="000416F3" w:rsidP="000416F3">
      <w:pPr>
        <w:shd w:val="clear" w:color="auto" w:fill="FFFFFF"/>
        <w:ind w:left="2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80"/>
        <w:gridCol w:w="6538"/>
      </w:tblGrid>
      <w:tr w:rsidR="000416F3" w:rsidRPr="000416F3" w:rsidTr="000416F3">
        <w:trPr>
          <w:trHeight w:hRule="exact" w:val="677"/>
        </w:trPr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ind w:left="1094"/>
            </w:pPr>
            <w:r w:rsidRPr="000416F3">
              <w:rPr>
                <w:sz w:val="28"/>
                <w:szCs w:val="28"/>
              </w:rPr>
              <w:t>Год</w:t>
            </w:r>
          </w:p>
        </w:tc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ind w:left="58" w:right="72"/>
              <w:jc w:val="center"/>
            </w:pPr>
            <w:r w:rsidRPr="000416F3">
              <w:rPr>
                <w:spacing w:val="-2"/>
                <w:sz w:val="28"/>
                <w:szCs w:val="28"/>
              </w:rPr>
              <w:t xml:space="preserve">Удельное количество аварий и засоров в расчете на </w:t>
            </w:r>
            <w:r w:rsidRPr="000416F3">
              <w:rPr>
                <w:sz w:val="28"/>
                <w:szCs w:val="28"/>
              </w:rPr>
              <w:t>протяженность канализационной сети в год</w:t>
            </w:r>
          </w:p>
        </w:tc>
      </w:tr>
      <w:tr w:rsidR="000416F3" w:rsidRPr="000416F3" w:rsidTr="000416F3">
        <w:trPr>
          <w:trHeight w:val="341"/>
        </w:trPr>
        <w:tc>
          <w:tcPr>
            <w:tcW w:w="2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16F3" w:rsidRPr="000416F3" w:rsidRDefault="000416F3" w:rsidP="000416F3">
            <w:pPr>
              <w:spacing w:line="240" w:lineRule="exact"/>
            </w:pPr>
          </w:p>
        </w:tc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F3" w:rsidRPr="000416F3" w:rsidRDefault="000416F3" w:rsidP="000416F3">
            <w:pPr>
              <w:spacing w:line="240" w:lineRule="exact"/>
            </w:pPr>
          </w:p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z w:val="28"/>
                <w:szCs w:val="28"/>
              </w:rPr>
              <w:t>(ед./</w:t>
            </w:r>
            <w:proofErr w:type="gramStart"/>
            <w:r w:rsidRPr="000416F3">
              <w:rPr>
                <w:sz w:val="28"/>
                <w:szCs w:val="28"/>
              </w:rPr>
              <w:t>км</w:t>
            </w:r>
            <w:proofErr w:type="gramEnd"/>
            <w:r w:rsidRPr="000416F3">
              <w:rPr>
                <w:sz w:val="28"/>
                <w:szCs w:val="28"/>
              </w:rPr>
              <w:t>)</w:t>
            </w:r>
          </w:p>
        </w:tc>
      </w:tr>
      <w:tr w:rsidR="000416F3" w:rsidRPr="000416F3" w:rsidTr="000416F3">
        <w:trPr>
          <w:trHeight w:hRule="exact"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ind w:left="1051"/>
            </w:pPr>
            <w:r w:rsidRPr="000416F3">
              <w:rPr>
                <w:sz w:val="28"/>
                <w:szCs w:val="28"/>
              </w:rPr>
              <w:t>2017</w:t>
            </w:r>
          </w:p>
        </w:tc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z w:val="28"/>
                <w:szCs w:val="28"/>
              </w:rPr>
              <w:t>2,2</w:t>
            </w:r>
          </w:p>
        </w:tc>
      </w:tr>
    </w:tbl>
    <w:p w:rsidR="000416F3" w:rsidRPr="000416F3" w:rsidRDefault="000416F3" w:rsidP="000416F3"/>
    <w:p w:rsidR="000416F3" w:rsidRPr="000416F3" w:rsidRDefault="000416F3" w:rsidP="000416F3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94"/>
        <w:gridCol w:w="6547"/>
      </w:tblGrid>
      <w:tr w:rsidR="000416F3" w:rsidRPr="000416F3" w:rsidTr="000416F3">
        <w:trPr>
          <w:trHeight w:val="293"/>
        </w:trPr>
        <w:tc>
          <w:tcPr>
            <w:tcW w:w="944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</w:pPr>
            <w:r w:rsidRPr="000416F3">
              <w:rPr>
                <w:sz w:val="28"/>
                <w:szCs w:val="28"/>
              </w:rPr>
              <w:t>3.Показатели энергетической эффективности</w:t>
            </w:r>
          </w:p>
        </w:tc>
      </w:tr>
      <w:tr w:rsidR="000416F3" w:rsidRPr="000416F3" w:rsidTr="000416F3">
        <w:trPr>
          <w:trHeight w:hRule="exact" w:val="1015"/>
        </w:trPr>
        <w:tc>
          <w:tcPr>
            <w:tcW w:w="28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ind w:left="1099"/>
            </w:pPr>
            <w:r w:rsidRPr="000416F3">
              <w:rPr>
                <w:sz w:val="28"/>
                <w:szCs w:val="28"/>
              </w:rPr>
              <w:t>Год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z w:val="28"/>
                <w:szCs w:val="28"/>
              </w:rPr>
              <w:t>Удельный расход электрической энергии,</w:t>
            </w:r>
          </w:p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pacing w:val="-2"/>
                <w:sz w:val="28"/>
                <w:szCs w:val="28"/>
              </w:rPr>
              <w:t>потребляемой в технологическом процессе очистки</w:t>
            </w:r>
          </w:p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z w:val="28"/>
                <w:szCs w:val="28"/>
              </w:rPr>
              <w:t>сточных вод, на единицу объема очищаемых</w:t>
            </w:r>
          </w:p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z w:val="28"/>
                <w:szCs w:val="28"/>
              </w:rPr>
              <w:t>сточных вод</w:t>
            </w:r>
          </w:p>
        </w:tc>
      </w:tr>
      <w:tr w:rsidR="000416F3" w:rsidRPr="000416F3" w:rsidTr="000416F3">
        <w:trPr>
          <w:trHeight w:val="336"/>
        </w:trPr>
        <w:tc>
          <w:tcPr>
            <w:tcW w:w="94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16F3" w:rsidRPr="000416F3" w:rsidRDefault="000416F3" w:rsidP="000416F3"/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F3" w:rsidRPr="000416F3" w:rsidRDefault="000416F3" w:rsidP="000416F3">
            <w:pPr>
              <w:spacing w:line="240" w:lineRule="exact"/>
            </w:pPr>
          </w:p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z w:val="28"/>
                <w:szCs w:val="28"/>
              </w:rPr>
              <w:t>кВт*ч/куб</w:t>
            </w:r>
            <w:proofErr w:type="gramStart"/>
            <w:r w:rsidRPr="000416F3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0416F3" w:rsidRPr="000416F3" w:rsidTr="000416F3">
        <w:trPr>
          <w:trHeight w:hRule="exact" w:val="331"/>
        </w:trPr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ind w:left="1056"/>
            </w:pPr>
            <w:r w:rsidRPr="000416F3">
              <w:rPr>
                <w:sz w:val="28"/>
                <w:szCs w:val="28"/>
              </w:rPr>
              <w:t>2017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z w:val="28"/>
                <w:szCs w:val="28"/>
              </w:rPr>
              <w:t>0,579</w:t>
            </w:r>
          </w:p>
        </w:tc>
      </w:tr>
      <w:tr w:rsidR="000416F3" w:rsidRPr="000416F3" w:rsidTr="000416F3">
        <w:trPr>
          <w:trHeight w:hRule="exact" w:val="1149"/>
        </w:trPr>
        <w:tc>
          <w:tcPr>
            <w:tcW w:w="28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ind w:left="1118"/>
            </w:pPr>
            <w:r w:rsidRPr="000416F3">
              <w:rPr>
                <w:sz w:val="28"/>
                <w:szCs w:val="28"/>
              </w:rPr>
              <w:t>Год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z w:val="28"/>
                <w:szCs w:val="28"/>
              </w:rPr>
              <w:t>Удельный расход электрической энергии,</w:t>
            </w:r>
          </w:p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proofErr w:type="gramStart"/>
            <w:r w:rsidRPr="000416F3">
              <w:rPr>
                <w:sz w:val="28"/>
                <w:szCs w:val="28"/>
              </w:rPr>
              <w:t>потребляемой</w:t>
            </w:r>
            <w:proofErr w:type="gramEnd"/>
            <w:r w:rsidRPr="000416F3">
              <w:rPr>
                <w:sz w:val="28"/>
                <w:szCs w:val="28"/>
              </w:rPr>
              <w:t xml:space="preserve"> в технологическом процессе</w:t>
            </w:r>
          </w:p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pacing w:val="-2"/>
                <w:sz w:val="28"/>
                <w:szCs w:val="28"/>
              </w:rPr>
              <w:t>транспортировки сточных вод, на единицу объема</w:t>
            </w:r>
          </w:p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z w:val="28"/>
                <w:szCs w:val="28"/>
              </w:rPr>
              <w:t>транспортируемых сточных вод</w:t>
            </w:r>
          </w:p>
        </w:tc>
      </w:tr>
      <w:tr w:rsidR="000416F3" w:rsidRPr="000416F3" w:rsidTr="000416F3">
        <w:trPr>
          <w:trHeight w:val="336"/>
        </w:trPr>
        <w:tc>
          <w:tcPr>
            <w:tcW w:w="94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16F3" w:rsidRPr="000416F3" w:rsidRDefault="000416F3" w:rsidP="000416F3"/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F3" w:rsidRPr="000416F3" w:rsidRDefault="000416F3" w:rsidP="000416F3">
            <w:pPr>
              <w:spacing w:line="240" w:lineRule="exact"/>
            </w:pPr>
          </w:p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z w:val="28"/>
                <w:szCs w:val="28"/>
              </w:rPr>
              <w:t>кВт*ч/куб</w:t>
            </w:r>
            <w:proofErr w:type="gramStart"/>
            <w:r w:rsidRPr="000416F3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0416F3" w:rsidRPr="000416F3" w:rsidTr="000416F3">
        <w:trPr>
          <w:trHeight w:hRule="exact" w:val="350"/>
        </w:trPr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ind w:left="1070"/>
            </w:pPr>
            <w:r w:rsidRPr="000416F3">
              <w:rPr>
                <w:sz w:val="28"/>
                <w:szCs w:val="28"/>
              </w:rPr>
              <w:lastRenderedPageBreak/>
              <w:t>2017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z w:val="28"/>
                <w:szCs w:val="28"/>
              </w:rPr>
              <w:t>0,968</w:t>
            </w:r>
          </w:p>
        </w:tc>
      </w:tr>
    </w:tbl>
    <w:p w:rsidR="000416F3" w:rsidRPr="000416F3" w:rsidRDefault="000416F3" w:rsidP="000416F3">
      <w:pPr>
        <w:shd w:val="clear" w:color="auto" w:fill="FFFFFF"/>
        <w:ind w:left="91" w:firstLine="691"/>
        <w:rPr>
          <w:sz w:val="28"/>
          <w:szCs w:val="28"/>
        </w:rPr>
      </w:pPr>
      <w:r w:rsidRPr="000416F3">
        <w:rPr>
          <w:bCs/>
          <w:sz w:val="28"/>
          <w:szCs w:val="28"/>
        </w:rPr>
        <w:t>П. Значения долгосрочных параметров регулирования деятельности концессионера</w:t>
      </w:r>
    </w:p>
    <w:p w:rsidR="000416F3" w:rsidRPr="000416F3" w:rsidRDefault="000416F3" w:rsidP="000416F3">
      <w:pPr>
        <w:shd w:val="clear" w:color="auto" w:fill="FFFFFF"/>
        <w:ind w:left="115" w:firstLine="605"/>
      </w:pPr>
      <w:r w:rsidRPr="000416F3">
        <w:rPr>
          <w:sz w:val="28"/>
          <w:szCs w:val="28"/>
        </w:rPr>
        <w:t>1. Базовый уровень операционных расходов</w:t>
      </w:r>
    </w:p>
    <w:p w:rsidR="000416F3" w:rsidRPr="000416F3" w:rsidRDefault="000416F3" w:rsidP="000416F3">
      <w:pPr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80"/>
        <w:gridCol w:w="6533"/>
      </w:tblGrid>
      <w:tr w:rsidR="000416F3" w:rsidRPr="000416F3" w:rsidTr="000416F3">
        <w:trPr>
          <w:trHeight w:hRule="exact" w:val="456"/>
        </w:trPr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ind w:left="1094"/>
            </w:pPr>
            <w:r w:rsidRPr="000416F3">
              <w:rPr>
                <w:sz w:val="28"/>
                <w:szCs w:val="28"/>
              </w:rPr>
              <w:t>Год</w:t>
            </w: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</w:pPr>
            <w:r w:rsidRPr="000416F3">
              <w:rPr>
                <w:spacing w:val="-2"/>
                <w:sz w:val="28"/>
                <w:szCs w:val="28"/>
              </w:rPr>
              <w:t>Базовый уровень операционных расходов</w:t>
            </w:r>
          </w:p>
        </w:tc>
      </w:tr>
      <w:tr w:rsidR="000416F3" w:rsidRPr="000416F3" w:rsidTr="000416F3">
        <w:trPr>
          <w:trHeight w:val="217"/>
        </w:trPr>
        <w:tc>
          <w:tcPr>
            <w:tcW w:w="2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16F3" w:rsidRPr="000416F3" w:rsidRDefault="000416F3" w:rsidP="000416F3"/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F3" w:rsidRPr="000416F3" w:rsidRDefault="000416F3" w:rsidP="000416F3"/>
          <w:p w:rsidR="000416F3" w:rsidRPr="000416F3" w:rsidRDefault="000416F3" w:rsidP="000416F3">
            <w:pPr>
              <w:shd w:val="clear" w:color="auto" w:fill="FFFFFF"/>
              <w:ind w:left="2616"/>
            </w:pPr>
            <w:r w:rsidRPr="000416F3">
              <w:rPr>
                <w:sz w:val="28"/>
                <w:szCs w:val="28"/>
              </w:rPr>
              <w:t>тыс. руб.</w:t>
            </w:r>
          </w:p>
        </w:tc>
      </w:tr>
      <w:tr w:rsidR="000416F3" w:rsidRPr="000416F3" w:rsidTr="000416F3">
        <w:trPr>
          <w:trHeight w:hRule="exact" w:val="34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ind w:left="1042"/>
            </w:pPr>
            <w:r w:rsidRPr="000416F3">
              <w:rPr>
                <w:sz w:val="28"/>
                <w:szCs w:val="28"/>
              </w:rPr>
              <w:t>2017</w:t>
            </w: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ind w:left="2616"/>
            </w:pPr>
            <w:r w:rsidRPr="000416F3">
              <w:rPr>
                <w:sz w:val="28"/>
                <w:szCs w:val="28"/>
              </w:rPr>
              <w:t>18 563,39</w:t>
            </w:r>
          </w:p>
        </w:tc>
      </w:tr>
    </w:tbl>
    <w:p w:rsidR="000416F3" w:rsidRPr="000416F3" w:rsidRDefault="000416F3" w:rsidP="000416F3">
      <w:pPr>
        <w:shd w:val="clear" w:color="auto" w:fill="FFFFFF"/>
        <w:ind w:left="96" w:firstLine="624"/>
      </w:pPr>
      <w:r w:rsidRPr="000416F3">
        <w:rPr>
          <w:spacing w:val="-1"/>
          <w:sz w:val="28"/>
          <w:szCs w:val="28"/>
        </w:rPr>
        <w:t>2. Нормативный уровень прибыли</w:t>
      </w:r>
    </w:p>
    <w:p w:rsidR="000416F3" w:rsidRPr="000416F3" w:rsidRDefault="000416F3" w:rsidP="000416F3">
      <w:pPr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80"/>
        <w:gridCol w:w="6533"/>
      </w:tblGrid>
      <w:tr w:rsidR="000416F3" w:rsidRPr="000416F3" w:rsidTr="000416F3">
        <w:trPr>
          <w:trHeight w:hRule="exact" w:val="451"/>
        </w:trPr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ind w:left="1090"/>
            </w:pPr>
            <w:r w:rsidRPr="000416F3">
              <w:rPr>
                <w:sz w:val="28"/>
                <w:szCs w:val="28"/>
              </w:rPr>
              <w:t>Год</w:t>
            </w: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jc w:val="center"/>
            </w:pPr>
            <w:r w:rsidRPr="000416F3">
              <w:rPr>
                <w:sz w:val="28"/>
                <w:szCs w:val="28"/>
              </w:rPr>
              <w:t>Нормативный уровень прибыли</w:t>
            </w:r>
          </w:p>
        </w:tc>
      </w:tr>
      <w:tr w:rsidR="000416F3" w:rsidRPr="000416F3" w:rsidTr="000416F3">
        <w:trPr>
          <w:trHeight w:val="331"/>
        </w:trPr>
        <w:tc>
          <w:tcPr>
            <w:tcW w:w="2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16F3" w:rsidRPr="000416F3" w:rsidRDefault="000416F3" w:rsidP="000416F3"/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F3" w:rsidRPr="000416F3" w:rsidRDefault="000416F3" w:rsidP="000416F3"/>
          <w:p w:rsidR="000416F3" w:rsidRPr="000416F3" w:rsidRDefault="000416F3" w:rsidP="000416F3">
            <w:pPr>
              <w:shd w:val="clear" w:color="auto" w:fill="FFFFFF"/>
              <w:jc w:val="center"/>
            </w:pPr>
            <w:r w:rsidRPr="000416F3">
              <w:rPr>
                <w:b/>
                <w:bCs/>
              </w:rPr>
              <w:t>%</w:t>
            </w:r>
          </w:p>
        </w:tc>
      </w:tr>
      <w:tr w:rsidR="000416F3" w:rsidRPr="000416F3" w:rsidTr="000416F3">
        <w:trPr>
          <w:trHeight w:hRule="exact" w:val="33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ind w:left="1037"/>
            </w:pPr>
            <w:r w:rsidRPr="000416F3">
              <w:rPr>
                <w:sz w:val="28"/>
                <w:szCs w:val="28"/>
              </w:rPr>
              <w:t>2017</w:t>
            </w: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jc w:val="center"/>
            </w:pPr>
            <w:r w:rsidRPr="000416F3">
              <w:rPr>
                <w:sz w:val="28"/>
                <w:szCs w:val="28"/>
              </w:rPr>
              <w:t>0,12</w:t>
            </w:r>
          </w:p>
        </w:tc>
      </w:tr>
    </w:tbl>
    <w:p w:rsidR="000416F3" w:rsidRPr="000416F3" w:rsidRDefault="000416F3" w:rsidP="000416F3">
      <w:pPr>
        <w:shd w:val="clear" w:color="auto" w:fill="FFFFFF"/>
        <w:ind w:left="110" w:firstLine="610"/>
      </w:pPr>
      <w:r w:rsidRPr="000416F3">
        <w:rPr>
          <w:spacing w:val="-1"/>
          <w:sz w:val="28"/>
          <w:szCs w:val="28"/>
        </w:rPr>
        <w:t>3. Показатели энергосбережения и энергетической эффективности</w:t>
      </w:r>
    </w:p>
    <w:p w:rsidR="000416F3" w:rsidRPr="000416F3" w:rsidRDefault="000416F3" w:rsidP="000416F3">
      <w:pPr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85"/>
        <w:gridCol w:w="6547"/>
      </w:tblGrid>
      <w:tr w:rsidR="000416F3" w:rsidRPr="000416F3" w:rsidTr="000416F3">
        <w:trPr>
          <w:trHeight w:hRule="exact" w:val="1039"/>
        </w:trPr>
        <w:tc>
          <w:tcPr>
            <w:tcW w:w="2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ind w:left="1094"/>
            </w:pPr>
            <w:r w:rsidRPr="000416F3">
              <w:rPr>
                <w:sz w:val="28"/>
                <w:szCs w:val="28"/>
              </w:rPr>
              <w:t>Год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z w:val="28"/>
                <w:szCs w:val="28"/>
              </w:rPr>
              <w:t>Удельный расход электрической энергии,</w:t>
            </w:r>
          </w:p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pacing w:val="-2"/>
                <w:sz w:val="28"/>
                <w:szCs w:val="28"/>
              </w:rPr>
              <w:t>потребляемой в технологическом процессе очистки</w:t>
            </w:r>
          </w:p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z w:val="28"/>
                <w:szCs w:val="28"/>
              </w:rPr>
              <w:t>сточных вод, на единицу объема очищаемых</w:t>
            </w:r>
          </w:p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z w:val="28"/>
                <w:szCs w:val="28"/>
              </w:rPr>
              <w:t>сточных вод</w:t>
            </w:r>
          </w:p>
        </w:tc>
      </w:tr>
      <w:tr w:rsidR="000416F3" w:rsidRPr="000416F3" w:rsidTr="000416F3">
        <w:trPr>
          <w:trHeight w:val="331"/>
        </w:trPr>
        <w:tc>
          <w:tcPr>
            <w:tcW w:w="2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16F3" w:rsidRPr="000416F3" w:rsidRDefault="000416F3" w:rsidP="000416F3">
            <w:pPr>
              <w:spacing w:line="240" w:lineRule="exact"/>
            </w:pP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F3" w:rsidRPr="000416F3" w:rsidRDefault="000416F3" w:rsidP="000416F3">
            <w:pPr>
              <w:spacing w:line="240" w:lineRule="exact"/>
            </w:pPr>
          </w:p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z w:val="28"/>
                <w:szCs w:val="28"/>
              </w:rPr>
              <w:t>кВт*ч/куб</w:t>
            </w:r>
            <w:proofErr w:type="gramStart"/>
            <w:r w:rsidRPr="000416F3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0416F3" w:rsidRPr="000416F3" w:rsidTr="000416F3">
        <w:trPr>
          <w:trHeight w:hRule="exact" w:val="326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ind w:left="1046"/>
            </w:pPr>
            <w:r w:rsidRPr="000416F3">
              <w:rPr>
                <w:sz w:val="28"/>
                <w:szCs w:val="28"/>
              </w:rPr>
              <w:t>2017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z w:val="28"/>
                <w:szCs w:val="28"/>
              </w:rPr>
              <w:t>0,579</w:t>
            </w:r>
          </w:p>
        </w:tc>
      </w:tr>
      <w:tr w:rsidR="000416F3" w:rsidRPr="000416F3" w:rsidTr="000416F3">
        <w:trPr>
          <w:trHeight w:hRule="exact" w:val="1023"/>
        </w:trPr>
        <w:tc>
          <w:tcPr>
            <w:tcW w:w="2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ind w:left="1109"/>
            </w:pPr>
            <w:r w:rsidRPr="000416F3">
              <w:rPr>
                <w:sz w:val="28"/>
                <w:szCs w:val="28"/>
              </w:rPr>
              <w:t>Год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z w:val="28"/>
                <w:szCs w:val="28"/>
              </w:rPr>
              <w:t>Удельный расход электрической энергии,</w:t>
            </w:r>
          </w:p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proofErr w:type="gramStart"/>
            <w:r w:rsidRPr="000416F3">
              <w:rPr>
                <w:sz w:val="28"/>
                <w:szCs w:val="28"/>
              </w:rPr>
              <w:t>потребляемой</w:t>
            </w:r>
            <w:proofErr w:type="gramEnd"/>
            <w:r w:rsidRPr="000416F3">
              <w:rPr>
                <w:sz w:val="28"/>
                <w:szCs w:val="28"/>
              </w:rPr>
              <w:t xml:space="preserve"> в технологическом процессе</w:t>
            </w:r>
          </w:p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pacing w:val="-2"/>
                <w:sz w:val="28"/>
                <w:szCs w:val="28"/>
              </w:rPr>
              <w:t>транспортировки сточных вод, на единицу объема</w:t>
            </w:r>
          </w:p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z w:val="28"/>
                <w:szCs w:val="28"/>
              </w:rPr>
              <w:t>транспортируемых сточных вод</w:t>
            </w:r>
          </w:p>
        </w:tc>
      </w:tr>
      <w:tr w:rsidR="000416F3" w:rsidRPr="000416F3" w:rsidTr="000416F3">
        <w:trPr>
          <w:trHeight w:val="346"/>
        </w:trPr>
        <w:tc>
          <w:tcPr>
            <w:tcW w:w="288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416F3" w:rsidRPr="000416F3" w:rsidRDefault="000416F3" w:rsidP="000416F3">
            <w:pPr>
              <w:spacing w:line="240" w:lineRule="exact"/>
            </w:pP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16F3" w:rsidRPr="000416F3" w:rsidRDefault="000416F3" w:rsidP="000416F3">
            <w:pPr>
              <w:spacing w:line="240" w:lineRule="exact"/>
            </w:pPr>
          </w:p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z w:val="28"/>
                <w:szCs w:val="28"/>
              </w:rPr>
              <w:t>кВт*ч/куб</w:t>
            </w:r>
            <w:proofErr w:type="gramStart"/>
            <w:r w:rsidRPr="000416F3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0416F3" w:rsidRPr="000416F3" w:rsidTr="000416F3">
        <w:trPr>
          <w:trHeight w:hRule="exact" w:val="346"/>
        </w:trPr>
        <w:tc>
          <w:tcPr>
            <w:tcW w:w="2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ind w:left="1046"/>
            </w:pPr>
            <w:r w:rsidRPr="000416F3">
              <w:rPr>
                <w:sz w:val="28"/>
                <w:szCs w:val="28"/>
              </w:rPr>
              <w:t>2017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ind w:left="1109"/>
              <w:rPr>
                <w:sz w:val="28"/>
                <w:szCs w:val="28"/>
              </w:rPr>
            </w:pPr>
            <w:r w:rsidRPr="000416F3">
              <w:rPr>
                <w:spacing w:val="-15"/>
                <w:sz w:val="30"/>
                <w:szCs w:val="30"/>
              </w:rPr>
              <w:t xml:space="preserve">                             0,968</w:t>
            </w:r>
          </w:p>
        </w:tc>
      </w:tr>
    </w:tbl>
    <w:p w:rsidR="000416F3" w:rsidRPr="000416F3" w:rsidRDefault="000416F3" w:rsidP="000416F3">
      <w:pPr>
        <w:shd w:val="clear" w:color="auto" w:fill="FFFFFF"/>
        <w:tabs>
          <w:tab w:val="left" w:pos="5803"/>
        </w:tabs>
        <w:ind w:left="1128"/>
        <w:rPr>
          <w:spacing w:val="-13"/>
          <w:sz w:val="30"/>
          <w:szCs w:val="30"/>
        </w:rPr>
      </w:pPr>
    </w:p>
    <w:p w:rsidR="000416F3" w:rsidRPr="000416F3" w:rsidRDefault="000416F3" w:rsidP="000416F3">
      <w:pPr>
        <w:jc w:val="center"/>
        <w:rPr>
          <w:kern w:val="2"/>
          <w:sz w:val="28"/>
          <w:szCs w:val="28"/>
        </w:rPr>
      </w:pPr>
      <w:r w:rsidRPr="000416F3">
        <w:rPr>
          <w:kern w:val="2"/>
          <w:sz w:val="28"/>
          <w:szCs w:val="28"/>
        </w:rPr>
        <w:t xml:space="preserve">Долгосрочные параметры регулирования деятельности водоснабжения </w:t>
      </w:r>
    </w:p>
    <w:p w:rsidR="000416F3" w:rsidRPr="000416F3" w:rsidRDefault="000416F3" w:rsidP="000416F3">
      <w:pPr>
        <w:jc w:val="center"/>
        <w:rPr>
          <w:kern w:val="2"/>
          <w:sz w:val="28"/>
          <w:szCs w:val="28"/>
        </w:rPr>
      </w:pPr>
      <w:r w:rsidRPr="000416F3">
        <w:rPr>
          <w:kern w:val="2"/>
          <w:sz w:val="28"/>
          <w:szCs w:val="28"/>
        </w:rPr>
        <w:t>концессионера</w:t>
      </w:r>
    </w:p>
    <w:p w:rsidR="000416F3" w:rsidRPr="000416F3" w:rsidRDefault="000416F3" w:rsidP="000416F3">
      <w:pPr>
        <w:shd w:val="clear" w:color="auto" w:fill="FFFFFF"/>
        <w:ind w:left="29" w:firstLine="634"/>
        <w:jc w:val="both"/>
      </w:pPr>
      <w:r w:rsidRPr="000416F3">
        <w:rPr>
          <w:bCs/>
          <w:sz w:val="28"/>
          <w:szCs w:val="28"/>
          <w:lang w:val="en-US"/>
        </w:rPr>
        <w:t>I</w:t>
      </w:r>
      <w:r w:rsidRPr="000416F3">
        <w:rPr>
          <w:bCs/>
          <w:sz w:val="28"/>
          <w:szCs w:val="28"/>
        </w:rPr>
        <w:t>. Минимально допустимые плановые значения показателей деятельн</w:t>
      </w:r>
      <w:r w:rsidRPr="000416F3">
        <w:rPr>
          <w:bCs/>
          <w:sz w:val="28"/>
          <w:szCs w:val="28"/>
        </w:rPr>
        <w:t>о</w:t>
      </w:r>
      <w:r w:rsidRPr="000416F3">
        <w:rPr>
          <w:bCs/>
          <w:sz w:val="28"/>
          <w:szCs w:val="28"/>
        </w:rPr>
        <w:t>сти концессионера</w:t>
      </w:r>
    </w:p>
    <w:p w:rsidR="000416F3" w:rsidRPr="000416F3" w:rsidRDefault="000416F3" w:rsidP="000416F3">
      <w:pPr>
        <w:shd w:val="clear" w:color="auto" w:fill="FFFFFF"/>
        <w:ind w:left="67" w:firstLine="596"/>
      </w:pPr>
      <w:r w:rsidRPr="000416F3">
        <w:rPr>
          <w:spacing w:val="-4"/>
          <w:sz w:val="28"/>
          <w:szCs w:val="28"/>
        </w:rPr>
        <w:t>1 .Показатели качества питьевой воды</w:t>
      </w:r>
    </w:p>
    <w:p w:rsidR="000416F3" w:rsidRPr="000416F3" w:rsidRDefault="000416F3" w:rsidP="000416F3">
      <w:pPr>
        <w:shd w:val="clear" w:color="auto" w:fill="FFFFFF"/>
        <w:ind w:left="67"/>
        <w:rPr>
          <w:lang w:val="en-US"/>
        </w:rPr>
      </w:pPr>
    </w:p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6602"/>
      </w:tblGrid>
      <w:tr w:rsidR="000416F3" w:rsidRPr="000416F3" w:rsidTr="000416F3"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F3" w:rsidRPr="000416F3" w:rsidRDefault="000416F3" w:rsidP="000416F3">
            <w:pPr>
              <w:spacing w:line="240" w:lineRule="exact"/>
              <w:jc w:val="center"/>
              <w:rPr>
                <w:sz w:val="28"/>
                <w:szCs w:val="28"/>
                <w:lang w:val="en-US"/>
              </w:rPr>
            </w:pPr>
          </w:p>
          <w:p w:rsidR="000416F3" w:rsidRPr="000416F3" w:rsidRDefault="000416F3" w:rsidP="000416F3">
            <w:pPr>
              <w:spacing w:line="240" w:lineRule="exact"/>
              <w:jc w:val="center"/>
              <w:rPr>
                <w:sz w:val="28"/>
                <w:szCs w:val="28"/>
                <w:lang w:val="en-US"/>
              </w:rPr>
            </w:pPr>
          </w:p>
          <w:p w:rsidR="000416F3" w:rsidRPr="000416F3" w:rsidRDefault="000416F3" w:rsidP="000416F3">
            <w:pPr>
              <w:spacing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0416F3">
              <w:rPr>
                <w:sz w:val="28"/>
                <w:szCs w:val="28"/>
              </w:rPr>
              <w:t>Год</w:t>
            </w:r>
          </w:p>
          <w:p w:rsidR="000416F3" w:rsidRPr="000416F3" w:rsidRDefault="000416F3" w:rsidP="000416F3">
            <w:pPr>
              <w:spacing w:line="240" w:lineRule="exact"/>
              <w:jc w:val="center"/>
              <w:rPr>
                <w:lang w:val="en-US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F3" w:rsidRPr="000416F3" w:rsidRDefault="000416F3" w:rsidP="000416F3">
            <w:pPr>
              <w:spacing w:line="240" w:lineRule="exact"/>
            </w:pPr>
            <w:r w:rsidRPr="000416F3">
              <w:rPr>
                <w:spacing w:val="-1"/>
                <w:sz w:val="28"/>
                <w:szCs w:val="28"/>
              </w:rPr>
              <w:t xml:space="preserve">Доля проб питьевой воды, подаваемой с источников </w:t>
            </w:r>
            <w:r w:rsidRPr="000416F3">
              <w:rPr>
                <w:sz w:val="28"/>
                <w:szCs w:val="28"/>
              </w:rPr>
              <w:t xml:space="preserve">водоснабжения, водопроводных станций или иных </w:t>
            </w:r>
            <w:r w:rsidRPr="000416F3">
              <w:rPr>
                <w:spacing w:val="-1"/>
                <w:sz w:val="28"/>
                <w:szCs w:val="28"/>
              </w:rPr>
              <w:t xml:space="preserve">объектов              централизованной              системы </w:t>
            </w:r>
            <w:r w:rsidRPr="000416F3">
              <w:rPr>
                <w:spacing w:val="-2"/>
                <w:sz w:val="28"/>
                <w:szCs w:val="28"/>
              </w:rPr>
              <w:t xml:space="preserve">водоснабжения              в              распределительную </w:t>
            </w:r>
            <w:r w:rsidRPr="000416F3">
              <w:rPr>
                <w:sz w:val="28"/>
                <w:szCs w:val="28"/>
              </w:rPr>
              <w:t xml:space="preserve">водопроводную       сеть,      не      соответствующих </w:t>
            </w:r>
            <w:r w:rsidRPr="000416F3">
              <w:rPr>
                <w:spacing w:val="-1"/>
                <w:sz w:val="28"/>
                <w:szCs w:val="28"/>
              </w:rPr>
              <w:t xml:space="preserve">установленным требованиям, в общем объеме проб, </w:t>
            </w:r>
            <w:r w:rsidRPr="000416F3">
              <w:rPr>
                <w:sz w:val="28"/>
                <w:szCs w:val="28"/>
              </w:rPr>
              <w:t>отобранных   по   результатам   производственного контроля качества питьевой вод</w:t>
            </w:r>
          </w:p>
        </w:tc>
      </w:tr>
      <w:tr w:rsidR="000416F3" w:rsidRPr="000416F3" w:rsidTr="000416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6F3" w:rsidRPr="000416F3" w:rsidRDefault="000416F3" w:rsidP="000416F3">
            <w:pPr>
              <w:spacing w:line="240" w:lineRule="exact"/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F3" w:rsidRPr="000416F3" w:rsidRDefault="000416F3" w:rsidP="000416F3">
            <w:pPr>
              <w:spacing w:line="240" w:lineRule="exact"/>
              <w:jc w:val="center"/>
            </w:pPr>
            <w:r w:rsidRPr="000416F3">
              <w:rPr>
                <w:b/>
                <w:bCs/>
              </w:rPr>
              <w:t>%</w:t>
            </w:r>
          </w:p>
        </w:tc>
      </w:tr>
      <w:tr w:rsidR="000416F3" w:rsidRPr="000416F3" w:rsidTr="000416F3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F3" w:rsidRPr="000416F3" w:rsidRDefault="000416F3" w:rsidP="000416F3">
            <w:pPr>
              <w:spacing w:line="240" w:lineRule="exact"/>
              <w:jc w:val="center"/>
              <w:rPr>
                <w:lang w:val="en-US"/>
              </w:rPr>
            </w:pPr>
            <w:r w:rsidRPr="000416F3">
              <w:rPr>
                <w:lang w:val="en-US"/>
              </w:rPr>
              <w:t>2017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F3" w:rsidRPr="000416F3" w:rsidRDefault="000416F3" w:rsidP="000416F3">
            <w:pPr>
              <w:spacing w:line="240" w:lineRule="exact"/>
              <w:jc w:val="center"/>
              <w:rPr>
                <w:lang w:val="en-US"/>
              </w:rPr>
            </w:pPr>
            <w:r w:rsidRPr="000416F3">
              <w:rPr>
                <w:lang w:val="en-US"/>
              </w:rPr>
              <w:t>19,7</w:t>
            </w:r>
          </w:p>
        </w:tc>
      </w:tr>
      <w:tr w:rsidR="000416F3" w:rsidRPr="000416F3" w:rsidTr="000416F3"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F3" w:rsidRPr="000416F3" w:rsidRDefault="000416F3" w:rsidP="000416F3">
            <w:pPr>
              <w:spacing w:line="240" w:lineRule="exact"/>
              <w:jc w:val="center"/>
            </w:pPr>
          </w:p>
          <w:p w:rsidR="000416F3" w:rsidRPr="000416F3" w:rsidRDefault="000416F3" w:rsidP="000416F3">
            <w:pPr>
              <w:spacing w:line="240" w:lineRule="exact"/>
              <w:jc w:val="center"/>
            </w:pPr>
          </w:p>
          <w:p w:rsidR="000416F3" w:rsidRPr="000416F3" w:rsidRDefault="000416F3" w:rsidP="000416F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16F3">
              <w:rPr>
                <w:sz w:val="28"/>
                <w:szCs w:val="28"/>
              </w:rPr>
              <w:t>Год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z w:val="28"/>
                <w:szCs w:val="28"/>
              </w:rPr>
              <w:t xml:space="preserve">Доля проб питьевой воды </w:t>
            </w:r>
            <w:proofErr w:type="gramStart"/>
            <w:r w:rsidRPr="000416F3">
              <w:rPr>
                <w:sz w:val="28"/>
                <w:szCs w:val="28"/>
              </w:rPr>
              <w:t>в</w:t>
            </w:r>
            <w:proofErr w:type="gramEnd"/>
            <w:r w:rsidRPr="000416F3">
              <w:rPr>
                <w:sz w:val="28"/>
                <w:szCs w:val="28"/>
              </w:rPr>
              <w:t xml:space="preserve"> распределительной</w:t>
            </w:r>
          </w:p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z w:val="28"/>
                <w:szCs w:val="28"/>
              </w:rPr>
              <w:t xml:space="preserve">водопроводной сети, не </w:t>
            </w:r>
            <w:proofErr w:type="gramStart"/>
            <w:r w:rsidRPr="000416F3">
              <w:rPr>
                <w:sz w:val="28"/>
                <w:szCs w:val="28"/>
              </w:rPr>
              <w:t>соответствующих</w:t>
            </w:r>
            <w:proofErr w:type="gramEnd"/>
          </w:p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pacing w:val="-2"/>
                <w:sz w:val="28"/>
                <w:szCs w:val="28"/>
              </w:rPr>
              <w:t>установленным требованиям, в общем объеме проб,</w:t>
            </w:r>
          </w:p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proofErr w:type="gramStart"/>
            <w:r w:rsidRPr="000416F3">
              <w:rPr>
                <w:sz w:val="28"/>
                <w:szCs w:val="28"/>
              </w:rPr>
              <w:t>отобранных</w:t>
            </w:r>
            <w:proofErr w:type="gramEnd"/>
            <w:r w:rsidRPr="000416F3">
              <w:rPr>
                <w:sz w:val="28"/>
                <w:szCs w:val="28"/>
              </w:rPr>
              <w:t xml:space="preserve"> по результатам производственного</w:t>
            </w:r>
          </w:p>
          <w:p w:rsidR="000416F3" w:rsidRPr="000416F3" w:rsidRDefault="000416F3" w:rsidP="000416F3">
            <w:pPr>
              <w:spacing w:line="240" w:lineRule="exact"/>
              <w:jc w:val="center"/>
            </w:pPr>
            <w:r w:rsidRPr="000416F3">
              <w:rPr>
                <w:sz w:val="28"/>
                <w:szCs w:val="28"/>
              </w:rPr>
              <w:t>контроля качества питьевой воды</w:t>
            </w:r>
          </w:p>
        </w:tc>
      </w:tr>
      <w:tr w:rsidR="000416F3" w:rsidRPr="000416F3" w:rsidTr="000416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6F3" w:rsidRPr="000416F3" w:rsidRDefault="000416F3" w:rsidP="000416F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F3" w:rsidRPr="000416F3" w:rsidRDefault="000416F3" w:rsidP="000416F3">
            <w:pPr>
              <w:spacing w:line="240" w:lineRule="exact"/>
              <w:jc w:val="center"/>
            </w:pPr>
            <w:r w:rsidRPr="000416F3">
              <w:t>%</w:t>
            </w:r>
          </w:p>
        </w:tc>
      </w:tr>
      <w:tr w:rsidR="000416F3" w:rsidRPr="000416F3" w:rsidTr="000416F3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F3" w:rsidRPr="000416F3" w:rsidRDefault="000416F3" w:rsidP="000416F3">
            <w:pPr>
              <w:spacing w:line="240" w:lineRule="exact"/>
              <w:jc w:val="center"/>
            </w:pPr>
            <w:r w:rsidRPr="000416F3">
              <w:lastRenderedPageBreak/>
              <w:t>2017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F3" w:rsidRPr="000416F3" w:rsidRDefault="000416F3" w:rsidP="000416F3">
            <w:pPr>
              <w:spacing w:line="240" w:lineRule="exact"/>
              <w:jc w:val="center"/>
            </w:pPr>
            <w:r w:rsidRPr="000416F3">
              <w:t>29,4</w:t>
            </w:r>
          </w:p>
        </w:tc>
      </w:tr>
    </w:tbl>
    <w:p w:rsidR="000416F3" w:rsidRPr="000416F3" w:rsidRDefault="000416F3" w:rsidP="000416F3">
      <w:pPr>
        <w:shd w:val="clear" w:color="auto" w:fill="FFFFFF"/>
        <w:ind w:firstLine="720"/>
      </w:pPr>
      <w:r w:rsidRPr="000416F3">
        <w:rPr>
          <w:bCs/>
          <w:sz w:val="28"/>
          <w:szCs w:val="28"/>
        </w:rPr>
        <w:t>П. Значения долгосрочных параметров регулирования деятельности концессионера</w:t>
      </w:r>
    </w:p>
    <w:p w:rsidR="000416F3" w:rsidRPr="000416F3" w:rsidRDefault="000416F3" w:rsidP="000416F3">
      <w:pPr>
        <w:shd w:val="clear" w:color="auto" w:fill="FFFFFF"/>
        <w:ind w:left="139" w:firstLine="581"/>
      </w:pPr>
      <w:r w:rsidRPr="000416F3">
        <w:rPr>
          <w:sz w:val="28"/>
          <w:szCs w:val="28"/>
        </w:rPr>
        <w:t>1. Базовый уровень операционных расходов</w:t>
      </w:r>
    </w:p>
    <w:p w:rsidR="000416F3" w:rsidRPr="000416F3" w:rsidRDefault="000416F3" w:rsidP="000416F3">
      <w:pPr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80"/>
        <w:gridCol w:w="6538"/>
      </w:tblGrid>
      <w:tr w:rsidR="000416F3" w:rsidRPr="000416F3" w:rsidTr="000416F3">
        <w:trPr>
          <w:trHeight w:hRule="exact" w:val="446"/>
        </w:trPr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ind w:left="1099"/>
            </w:pPr>
            <w:r w:rsidRPr="000416F3">
              <w:rPr>
                <w:sz w:val="28"/>
                <w:szCs w:val="28"/>
              </w:rPr>
              <w:t>Год</w:t>
            </w:r>
          </w:p>
        </w:tc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</w:pPr>
            <w:r w:rsidRPr="000416F3">
              <w:rPr>
                <w:spacing w:val="-2"/>
                <w:sz w:val="28"/>
                <w:szCs w:val="28"/>
              </w:rPr>
              <w:t>Базовый уровень операционных расходов</w:t>
            </w:r>
          </w:p>
        </w:tc>
      </w:tr>
      <w:tr w:rsidR="000416F3" w:rsidRPr="000416F3" w:rsidTr="000416F3">
        <w:trPr>
          <w:trHeight w:val="259"/>
        </w:trPr>
        <w:tc>
          <w:tcPr>
            <w:tcW w:w="2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16F3" w:rsidRPr="000416F3" w:rsidRDefault="000416F3" w:rsidP="000416F3"/>
        </w:tc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F3" w:rsidRPr="000416F3" w:rsidRDefault="000416F3" w:rsidP="000416F3"/>
          <w:p w:rsidR="000416F3" w:rsidRPr="000416F3" w:rsidRDefault="000416F3" w:rsidP="000416F3">
            <w:pPr>
              <w:shd w:val="clear" w:color="auto" w:fill="FFFFFF"/>
              <w:ind w:left="2616"/>
            </w:pPr>
            <w:r w:rsidRPr="000416F3">
              <w:rPr>
                <w:sz w:val="28"/>
                <w:szCs w:val="28"/>
              </w:rPr>
              <w:t>тыс. руб.</w:t>
            </w:r>
          </w:p>
        </w:tc>
      </w:tr>
      <w:tr w:rsidR="000416F3" w:rsidRPr="000416F3" w:rsidTr="000416F3">
        <w:trPr>
          <w:trHeight w:hRule="exact" w:val="35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ind w:left="1051"/>
            </w:pPr>
            <w:r w:rsidRPr="000416F3">
              <w:rPr>
                <w:sz w:val="28"/>
                <w:szCs w:val="28"/>
              </w:rPr>
              <w:t>2017</w:t>
            </w:r>
          </w:p>
        </w:tc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ind w:left="2597"/>
            </w:pPr>
            <w:r w:rsidRPr="000416F3">
              <w:rPr>
                <w:sz w:val="28"/>
                <w:szCs w:val="28"/>
              </w:rPr>
              <w:t>31951,82</w:t>
            </w:r>
          </w:p>
        </w:tc>
      </w:tr>
    </w:tbl>
    <w:p w:rsidR="000416F3" w:rsidRPr="000416F3" w:rsidRDefault="000416F3" w:rsidP="000416F3">
      <w:pPr>
        <w:shd w:val="clear" w:color="auto" w:fill="FFFFFF"/>
        <w:ind w:left="120" w:firstLine="600"/>
      </w:pPr>
      <w:r w:rsidRPr="000416F3">
        <w:rPr>
          <w:spacing w:val="-1"/>
          <w:sz w:val="28"/>
          <w:szCs w:val="28"/>
        </w:rPr>
        <w:t>2. Нормативный уровень прибыли</w:t>
      </w:r>
    </w:p>
    <w:p w:rsidR="000416F3" w:rsidRPr="000416F3" w:rsidRDefault="000416F3" w:rsidP="000416F3">
      <w:pPr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80"/>
        <w:gridCol w:w="6538"/>
      </w:tblGrid>
      <w:tr w:rsidR="000416F3" w:rsidRPr="000416F3" w:rsidTr="000416F3">
        <w:trPr>
          <w:trHeight w:hRule="exact" w:val="456"/>
        </w:trPr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ind w:left="1090"/>
            </w:pPr>
            <w:r w:rsidRPr="000416F3">
              <w:rPr>
                <w:sz w:val="28"/>
                <w:szCs w:val="28"/>
              </w:rPr>
              <w:t>Год</w:t>
            </w:r>
          </w:p>
        </w:tc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jc w:val="center"/>
            </w:pPr>
            <w:r w:rsidRPr="000416F3">
              <w:rPr>
                <w:sz w:val="28"/>
                <w:szCs w:val="28"/>
              </w:rPr>
              <w:t>Нормативный уровень прибыли</w:t>
            </w:r>
          </w:p>
        </w:tc>
      </w:tr>
      <w:tr w:rsidR="000416F3" w:rsidRPr="000416F3" w:rsidTr="000416F3">
        <w:trPr>
          <w:trHeight w:val="326"/>
        </w:trPr>
        <w:tc>
          <w:tcPr>
            <w:tcW w:w="2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16F3" w:rsidRPr="000416F3" w:rsidRDefault="000416F3" w:rsidP="000416F3"/>
        </w:tc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F3" w:rsidRPr="000416F3" w:rsidRDefault="000416F3" w:rsidP="000416F3"/>
          <w:p w:rsidR="000416F3" w:rsidRPr="000416F3" w:rsidRDefault="000416F3" w:rsidP="000416F3">
            <w:pPr>
              <w:shd w:val="clear" w:color="auto" w:fill="FFFFFF"/>
              <w:jc w:val="center"/>
            </w:pPr>
            <w:r w:rsidRPr="000416F3">
              <w:rPr>
                <w:b/>
                <w:bCs/>
              </w:rPr>
              <w:t>%</w:t>
            </w:r>
          </w:p>
        </w:tc>
      </w:tr>
      <w:tr w:rsidR="000416F3" w:rsidRPr="000416F3" w:rsidTr="000416F3">
        <w:trPr>
          <w:trHeight w:hRule="exact" w:val="35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ind w:left="1046"/>
            </w:pPr>
            <w:r w:rsidRPr="000416F3">
              <w:rPr>
                <w:sz w:val="28"/>
                <w:szCs w:val="28"/>
              </w:rPr>
              <w:t>2017</w:t>
            </w:r>
          </w:p>
        </w:tc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jc w:val="center"/>
            </w:pPr>
            <w:r w:rsidRPr="000416F3">
              <w:rPr>
                <w:sz w:val="28"/>
                <w:szCs w:val="28"/>
              </w:rPr>
              <w:t>0</w:t>
            </w:r>
          </w:p>
        </w:tc>
      </w:tr>
    </w:tbl>
    <w:p w:rsidR="000416F3" w:rsidRPr="000416F3" w:rsidRDefault="000416F3" w:rsidP="000416F3">
      <w:pPr>
        <w:shd w:val="clear" w:color="auto" w:fill="FFFFFF"/>
        <w:rPr>
          <w:spacing w:val="-1"/>
          <w:sz w:val="28"/>
          <w:szCs w:val="28"/>
        </w:rPr>
      </w:pPr>
    </w:p>
    <w:p w:rsidR="000416F3" w:rsidRPr="000416F3" w:rsidRDefault="000416F3" w:rsidP="000416F3">
      <w:pPr>
        <w:shd w:val="clear" w:color="auto" w:fill="FFFFFF"/>
        <w:ind w:firstLine="720"/>
        <w:rPr>
          <w:spacing w:val="-1"/>
          <w:sz w:val="28"/>
          <w:szCs w:val="28"/>
        </w:rPr>
      </w:pPr>
      <w:r w:rsidRPr="000416F3">
        <w:rPr>
          <w:spacing w:val="-1"/>
          <w:sz w:val="28"/>
          <w:szCs w:val="28"/>
        </w:rPr>
        <w:t>3. Показатели энергосбережения и энергетической эффективности</w:t>
      </w:r>
    </w:p>
    <w:p w:rsidR="000416F3" w:rsidRPr="000416F3" w:rsidRDefault="000416F3" w:rsidP="000416F3">
      <w:pPr>
        <w:shd w:val="clear" w:color="auto" w:fill="FFFFFF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80"/>
        <w:gridCol w:w="6538"/>
      </w:tblGrid>
      <w:tr w:rsidR="000416F3" w:rsidRPr="000416F3" w:rsidTr="000416F3">
        <w:trPr>
          <w:trHeight w:hRule="exact" w:val="820"/>
        </w:trPr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ind w:left="1090"/>
            </w:pPr>
            <w:r w:rsidRPr="000416F3">
              <w:rPr>
                <w:sz w:val="28"/>
                <w:szCs w:val="28"/>
              </w:rPr>
              <w:t>Год</w:t>
            </w:r>
          </w:p>
        </w:tc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pacing w:val="-2"/>
                <w:sz w:val="28"/>
                <w:szCs w:val="28"/>
              </w:rPr>
              <w:t xml:space="preserve">Доля потерь воды в централизованных системах </w:t>
            </w:r>
            <w:r w:rsidRPr="000416F3">
              <w:rPr>
                <w:sz w:val="28"/>
                <w:szCs w:val="28"/>
              </w:rPr>
              <w:t>в</w:t>
            </w:r>
            <w:r w:rsidRPr="000416F3">
              <w:rPr>
                <w:sz w:val="28"/>
                <w:szCs w:val="28"/>
              </w:rPr>
              <w:t>о</w:t>
            </w:r>
            <w:r w:rsidRPr="000416F3">
              <w:rPr>
                <w:sz w:val="28"/>
                <w:szCs w:val="28"/>
              </w:rPr>
              <w:t>доснабжения при транспортировке в общем объеме воды, поданной в водопроводную сеть</w:t>
            </w:r>
          </w:p>
        </w:tc>
      </w:tr>
      <w:tr w:rsidR="000416F3" w:rsidRPr="000416F3" w:rsidTr="000416F3">
        <w:trPr>
          <w:trHeight w:val="326"/>
        </w:trPr>
        <w:tc>
          <w:tcPr>
            <w:tcW w:w="2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16F3" w:rsidRPr="000416F3" w:rsidRDefault="000416F3" w:rsidP="000416F3">
            <w:pPr>
              <w:spacing w:line="240" w:lineRule="exact"/>
            </w:pPr>
          </w:p>
        </w:tc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F3" w:rsidRPr="000416F3" w:rsidRDefault="000416F3" w:rsidP="000416F3">
            <w:pPr>
              <w:spacing w:line="240" w:lineRule="exact"/>
            </w:pPr>
          </w:p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b/>
                <w:bCs/>
              </w:rPr>
              <w:t>%</w:t>
            </w:r>
          </w:p>
        </w:tc>
      </w:tr>
      <w:tr w:rsidR="000416F3" w:rsidRPr="000416F3" w:rsidTr="000416F3">
        <w:trPr>
          <w:trHeight w:hRule="exact" w:val="35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ind w:left="1046"/>
            </w:pPr>
            <w:r w:rsidRPr="000416F3">
              <w:rPr>
                <w:sz w:val="28"/>
                <w:szCs w:val="28"/>
              </w:rPr>
              <w:t>2017</w:t>
            </w:r>
          </w:p>
        </w:tc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z w:val="28"/>
                <w:szCs w:val="28"/>
              </w:rPr>
              <w:t>17,78</w:t>
            </w:r>
          </w:p>
        </w:tc>
      </w:tr>
      <w:tr w:rsidR="000416F3" w:rsidRPr="000416F3" w:rsidTr="000416F3">
        <w:trPr>
          <w:trHeight w:hRule="exact" w:val="128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ind w:left="1046"/>
              <w:rPr>
                <w:sz w:val="28"/>
                <w:szCs w:val="28"/>
              </w:rPr>
            </w:pPr>
            <w:r w:rsidRPr="000416F3">
              <w:rPr>
                <w:sz w:val="28"/>
                <w:szCs w:val="28"/>
              </w:rPr>
              <w:t>Год</w:t>
            </w:r>
          </w:p>
        </w:tc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 w:rsidRPr="000416F3">
              <w:rPr>
                <w:sz w:val="28"/>
                <w:szCs w:val="28"/>
              </w:rPr>
              <w:t>Удельный расход электрической энергии,</w:t>
            </w:r>
          </w:p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proofErr w:type="gramStart"/>
            <w:r w:rsidRPr="000416F3">
              <w:rPr>
                <w:sz w:val="28"/>
                <w:szCs w:val="28"/>
              </w:rPr>
              <w:t>потребляемой</w:t>
            </w:r>
            <w:proofErr w:type="gramEnd"/>
            <w:r w:rsidRPr="000416F3">
              <w:rPr>
                <w:sz w:val="28"/>
                <w:szCs w:val="28"/>
              </w:rPr>
              <w:t xml:space="preserve"> в технологическом процессе</w:t>
            </w:r>
          </w:p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 w:rsidRPr="000416F3">
              <w:rPr>
                <w:sz w:val="28"/>
                <w:szCs w:val="28"/>
              </w:rPr>
              <w:t>подготовки питьевой воды, на единицу объема воды</w:t>
            </w:r>
          </w:p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 w:rsidRPr="000416F3">
              <w:rPr>
                <w:sz w:val="28"/>
                <w:szCs w:val="28"/>
              </w:rPr>
              <w:t>отпускаемой в сеть и транспортировки питьевой</w:t>
            </w:r>
          </w:p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 w:rsidRPr="000416F3">
              <w:rPr>
                <w:sz w:val="28"/>
                <w:szCs w:val="28"/>
              </w:rPr>
              <w:t>воды, на единицу объема транспортируемой воды</w:t>
            </w:r>
          </w:p>
        </w:tc>
      </w:tr>
      <w:tr w:rsidR="000416F3" w:rsidRPr="000416F3" w:rsidTr="000416F3">
        <w:trPr>
          <w:trHeight w:hRule="exact" w:val="35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ind w:left="1046"/>
              <w:rPr>
                <w:sz w:val="28"/>
                <w:szCs w:val="28"/>
              </w:rPr>
            </w:pPr>
          </w:p>
          <w:p w:rsidR="000416F3" w:rsidRPr="000416F3" w:rsidRDefault="000416F3" w:rsidP="000416F3">
            <w:pPr>
              <w:shd w:val="clear" w:color="auto" w:fill="FFFFFF"/>
              <w:spacing w:line="240" w:lineRule="exact"/>
              <w:ind w:left="1046"/>
              <w:rPr>
                <w:sz w:val="28"/>
                <w:szCs w:val="28"/>
              </w:rPr>
            </w:pPr>
          </w:p>
        </w:tc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 w:rsidRPr="000416F3">
              <w:rPr>
                <w:sz w:val="28"/>
                <w:szCs w:val="28"/>
              </w:rPr>
              <w:t>кВт*ч/куб</w:t>
            </w:r>
            <w:proofErr w:type="gramStart"/>
            <w:r w:rsidRPr="000416F3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0416F3" w:rsidRPr="000416F3" w:rsidTr="000416F3">
        <w:trPr>
          <w:trHeight w:hRule="exact" w:val="35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ind w:left="1046"/>
              <w:rPr>
                <w:sz w:val="28"/>
                <w:szCs w:val="28"/>
              </w:rPr>
            </w:pPr>
            <w:r w:rsidRPr="000416F3">
              <w:rPr>
                <w:sz w:val="28"/>
                <w:szCs w:val="28"/>
              </w:rPr>
              <w:t>2017</w:t>
            </w:r>
          </w:p>
        </w:tc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 w:rsidRPr="000416F3">
              <w:rPr>
                <w:sz w:val="28"/>
                <w:szCs w:val="28"/>
              </w:rPr>
              <w:t>1,533</w:t>
            </w:r>
          </w:p>
        </w:tc>
      </w:tr>
    </w:tbl>
    <w:p w:rsidR="000416F3" w:rsidRPr="000416F3" w:rsidRDefault="000416F3" w:rsidP="000416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16F3" w:rsidRPr="000416F3" w:rsidRDefault="000416F3" w:rsidP="000416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6F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0416F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Правилами</w:t>
        </w:r>
      </w:hyperlink>
      <w:r w:rsidRPr="000416F3">
        <w:rPr>
          <w:rFonts w:ascii="Times New Roman" w:hAnsi="Times New Roman" w:cs="Times New Roman"/>
          <w:sz w:val="28"/>
          <w:szCs w:val="28"/>
        </w:rPr>
        <w:t xml:space="preserve"> регулирования цен (тарифов) в сфере х</w:t>
      </w:r>
      <w:r w:rsidRPr="000416F3">
        <w:rPr>
          <w:rFonts w:ascii="Times New Roman" w:hAnsi="Times New Roman" w:cs="Times New Roman"/>
          <w:sz w:val="28"/>
          <w:szCs w:val="28"/>
        </w:rPr>
        <w:t>о</w:t>
      </w:r>
      <w:r w:rsidRPr="000416F3">
        <w:rPr>
          <w:rFonts w:ascii="Times New Roman" w:hAnsi="Times New Roman" w:cs="Times New Roman"/>
          <w:sz w:val="28"/>
          <w:szCs w:val="28"/>
        </w:rPr>
        <w:t>лодного водоснабжения и водоотведения, комитетом по ценовой и тарифной политике области согласованы значение долгосрочного параметра регулир</w:t>
      </w:r>
      <w:r w:rsidRPr="000416F3">
        <w:rPr>
          <w:rFonts w:ascii="Times New Roman" w:hAnsi="Times New Roman" w:cs="Times New Roman"/>
          <w:sz w:val="28"/>
          <w:szCs w:val="28"/>
        </w:rPr>
        <w:t>о</w:t>
      </w:r>
      <w:r w:rsidRPr="000416F3">
        <w:rPr>
          <w:rFonts w:ascii="Times New Roman" w:hAnsi="Times New Roman" w:cs="Times New Roman"/>
          <w:sz w:val="28"/>
          <w:szCs w:val="28"/>
        </w:rPr>
        <w:t>вания тарифов - динамика изменения расходов, связанных с поставками с</w:t>
      </w:r>
      <w:r w:rsidRPr="000416F3">
        <w:rPr>
          <w:rFonts w:ascii="Times New Roman" w:hAnsi="Times New Roman" w:cs="Times New Roman"/>
          <w:sz w:val="28"/>
          <w:szCs w:val="28"/>
        </w:rPr>
        <w:t>о</w:t>
      </w:r>
      <w:r w:rsidRPr="000416F3">
        <w:rPr>
          <w:rFonts w:ascii="Times New Roman" w:hAnsi="Times New Roman" w:cs="Times New Roman"/>
          <w:sz w:val="28"/>
          <w:szCs w:val="28"/>
        </w:rPr>
        <w:t>ответствующих товаров, услуг (индекс эффективности операционных расх</w:t>
      </w:r>
      <w:r w:rsidRPr="000416F3">
        <w:rPr>
          <w:rFonts w:ascii="Times New Roman" w:hAnsi="Times New Roman" w:cs="Times New Roman"/>
          <w:sz w:val="28"/>
          <w:szCs w:val="28"/>
        </w:rPr>
        <w:t>о</w:t>
      </w:r>
      <w:r w:rsidRPr="000416F3">
        <w:rPr>
          <w:rFonts w:ascii="Times New Roman" w:hAnsi="Times New Roman" w:cs="Times New Roman"/>
          <w:sz w:val="28"/>
          <w:szCs w:val="28"/>
        </w:rPr>
        <w:t>дов) в размере 1 %, метод регулирования тарифов - метод индексации</w:t>
      </w:r>
      <w:proofErr w:type="gramStart"/>
      <w:r w:rsidRPr="000416F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416F3" w:rsidRPr="000416F3" w:rsidRDefault="000416F3" w:rsidP="000416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16F3" w:rsidRPr="000416F3" w:rsidRDefault="000416F3" w:rsidP="000416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6F3">
        <w:rPr>
          <w:rFonts w:ascii="Times New Roman" w:hAnsi="Times New Roman" w:cs="Times New Roman"/>
          <w:sz w:val="28"/>
          <w:szCs w:val="28"/>
        </w:rPr>
        <w:t>1.3. Изложить критерии открытого конкурса на право заключения ко</w:t>
      </w:r>
      <w:r w:rsidRPr="000416F3">
        <w:rPr>
          <w:rFonts w:ascii="Times New Roman" w:hAnsi="Times New Roman" w:cs="Times New Roman"/>
          <w:sz w:val="28"/>
          <w:szCs w:val="28"/>
        </w:rPr>
        <w:t>н</w:t>
      </w:r>
      <w:r w:rsidRPr="000416F3">
        <w:rPr>
          <w:rFonts w:ascii="Times New Roman" w:hAnsi="Times New Roman" w:cs="Times New Roman"/>
          <w:sz w:val="28"/>
          <w:szCs w:val="28"/>
        </w:rPr>
        <w:t xml:space="preserve">цессионного соглашения  в редакции: </w:t>
      </w:r>
    </w:p>
    <w:p w:rsidR="000416F3" w:rsidRPr="000416F3" w:rsidRDefault="000416F3" w:rsidP="000416F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416F3">
        <w:rPr>
          <w:rFonts w:ascii="Times New Roman" w:hAnsi="Times New Roman" w:cs="Times New Roman"/>
          <w:sz w:val="28"/>
          <w:szCs w:val="28"/>
        </w:rPr>
        <w:t xml:space="preserve">«КРИТЕРИИ </w:t>
      </w:r>
    </w:p>
    <w:p w:rsidR="000416F3" w:rsidRPr="000416F3" w:rsidRDefault="000416F3" w:rsidP="000416F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416F3">
        <w:rPr>
          <w:rFonts w:ascii="Times New Roman" w:hAnsi="Times New Roman" w:cs="Times New Roman"/>
          <w:sz w:val="28"/>
          <w:szCs w:val="28"/>
        </w:rPr>
        <w:t>открытого конкурса на право заключения концессионного соглашения</w:t>
      </w:r>
    </w:p>
    <w:p w:rsidR="000416F3" w:rsidRPr="000416F3" w:rsidRDefault="000416F3" w:rsidP="000416F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416F3" w:rsidRPr="000416F3" w:rsidRDefault="000416F3" w:rsidP="000416F3">
      <w:pPr>
        <w:pStyle w:val="ConsPlusNormal"/>
        <w:numPr>
          <w:ilvl w:val="0"/>
          <w:numId w:val="9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6F3">
        <w:rPr>
          <w:rFonts w:ascii="Times New Roman" w:hAnsi="Times New Roman" w:cs="Times New Roman"/>
          <w:sz w:val="28"/>
          <w:szCs w:val="28"/>
        </w:rPr>
        <w:t>Строительство напорного канализационного коллектора в г</w:t>
      </w:r>
      <w:proofErr w:type="gramStart"/>
      <w:r w:rsidRPr="000416F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0416F3">
        <w:rPr>
          <w:rFonts w:ascii="Times New Roman" w:hAnsi="Times New Roman" w:cs="Times New Roman"/>
          <w:sz w:val="28"/>
          <w:szCs w:val="28"/>
        </w:rPr>
        <w:t xml:space="preserve">алдай Новгородской области в две нитки протяженностью </w:t>
      </w:r>
      <w:smartTag w:uri="urn:schemas-microsoft-com:office:smarttags" w:element="metricconverter">
        <w:smartTagPr>
          <w:attr w:name="ProductID" w:val="3,25 км"/>
        </w:smartTagPr>
        <w:r w:rsidRPr="000416F3">
          <w:rPr>
            <w:rFonts w:ascii="Times New Roman" w:hAnsi="Times New Roman" w:cs="Times New Roman"/>
            <w:sz w:val="28"/>
            <w:szCs w:val="28"/>
          </w:rPr>
          <w:t>3,25 км</w:t>
        </w:r>
      </w:smartTag>
      <w:r w:rsidRPr="000416F3">
        <w:rPr>
          <w:rFonts w:ascii="Times New Roman" w:hAnsi="Times New Roman" w:cs="Times New Roman"/>
          <w:sz w:val="28"/>
          <w:szCs w:val="28"/>
        </w:rPr>
        <w:t>. каждая и ди</w:t>
      </w:r>
      <w:r w:rsidRPr="000416F3">
        <w:rPr>
          <w:rFonts w:ascii="Times New Roman" w:hAnsi="Times New Roman" w:cs="Times New Roman"/>
          <w:sz w:val="28"/>
          <w:szCs w:val="28"/>
        </w:rPr>
        <w:t>а</w:t>
      </w:r>
      <w:r w:rsidRPr="000416F3">
        <w:rPr>
          <w:rFonts w:ascii="Times New Roman" w:hAnsi="Times New Roman" w:cs="Times New Roman"/>
          <w:sz w:val="28"/>
          <w:szCs w:val="28"/>
        </w:rPr>
        <w:t xml:space="preserve">метром </w:t>
      </w:r>
      <w:smartTag w:uri="urn:schemas-microsoft-com:office:smarttags" w:element="metricconverter">
        <w:smartTagPr>
          <w:attr w:name="ProductID" w:val="355 мм"/>
        </w:smartTagPr>
        <w:r w:rsidRPr="000416F3">
          <w:rPr>
            <w:rFonts w:ascii="Times New Roman" w:hAnsi="Times New Roman" w:cs="Times New Roman"/>
            <w:sz w:val="28"/>
            <w:szCs w:val="28"/>
          </w:rPr>
          <w:t>355 мм</w:t>
        </w:r>
      </w:smartTag>
      <w:r w:rsidRPr="000416F3">
        <w:rPr>
          <w:rFonts w:ascii="Times New Roman" w:hAnsi="Times New Roman" w:cs="Times New Roman"/>
          <w:sz w:val="28"/>
          <w:szCs w:val="28"/>
        </w:rPr>
        <w:t>.</w:t>
      </w:r>
    </w:p>
    <w:p w:rsidR="000416F3" w:rsidRPr="000416F3" w:rsidRDefault="000416F3" w:rsidP="000416F3">
      <w:pPr>
        <w:pStyle w:val="ConsPlusNormal"/>
        <w:numPr>
          <w:ilvl w:val="0"/>
          <w:numId w:val="9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6F3">
        <w:rPr>
          <w:rFonts w:ascii="Times New Roman" w:hAnsi="Times New Roman" w:cs="Times New Roman"/>
          <w:sz w:val="28"/>
          <w:szCs w:val="28"/>
        </w:rPr>
        <w:t>Начало напорного канализационного коллектора от ГКНС в центре гор. Валдай на  ул. Белова. Окончание напорного канализационного колле</w:t>
      </w:r>
      <w:r w:rsidRPr="000416F3">
        <w:rPr>
          <w:rFonts w:ascii="Times New Roman" w:hAnsi="Times New Roman" w:cs="Times New Roman"/>
          <w:sz w:val="28"/>
          <w:szCs w:val="28"/>
        </w:rPr>
        <w:t>к</w:t>
      </w:r>
      <w:r w:rsidRPr="000416F3">
        <w:rPr>
          <w:rFonts w:ascii="Times New Roman" w:hAnsi="Times New Roman" w:cs="Times New Roman"/>
          <w:sz w:val="28"/>
          <w:szCs w:val="28"/>
        </w:rPr>
        <w:lastRenderedPageBreak/>
        <w:t xml:space="preserve">тора </w:t>
      </w:r>
      <w:proofErr w:type="gramStart"/>
      <w:r w:rsidRPr="000416F3">
        <w:rPr>
          <w:rFonts w:ascii="Times New Roman" w:hAnsi="Times New Roman" w:cs="Times New Roman"/>
          <w:sz w:val="28"/>
          <w:szCs w:val="28"/>
        </w:rPr>
        <w:t>БОС</w:t>
      </w:r>
      <w:proofErr w:type="gramEnd"/>
      <w:r w:rsidRPr="000416F3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0416F3">
        <w:rPr>
          <w:rFonts w:ascii="Times New Roman" w:hAnsi="Times New Roman" w:cs="Times New Roman"/>
          <w:sz w:val="28"/>
          <w:szCs w:val="28"/>
        </w:rPr>
        <w:t>Выскодно</w:t>
      </w:r>
      <w:proofErr w:type="spellEnd"/>
      <w:r w:rsidRPr="000416F3">
        <w:rPr>
          <w:rFonts w:ascii="Times New Roman" w:hAnsi="Times New Roman" w:cs="Times New Roman"/>
          <w:sz w:val="28"/>
          <w:szCs w:val="28"/>
        </w:rPr>
        <w:t>. Надежность линейного объекта обеспечивается по</w:t>
      </w:r>
      <w:r w:rsidRPr="000416F3">
        <w:rPr>
          <w:rFonts w:ascii="Times New Roman" w:hAnsi="Times New Roman" w:cs="Times New Roman"/>
          <w:sz w:val="28"/>
          <w:szCs w:val="28"/>
        </w:rPr>
        <w:t>д</w:t>
      </w:r>
      <w:r w:rsidRPr="000416F3">
        <w:rPr>
          <w:rFonts w:ascii="Times New Roman" w:hAnsi="Times New Roman" w:cs="Times New Roman"/>
          <w:sz w:val="28"/>
          <w:szCs w:val="28"/>
        </w:rPr>
        <w:t>бором (расчетом) полиэтиленовых труб, глубиной заложения от поверхности земли и стальных труб их сваркой и креплением. При строительстве сетей напорного канализационного коллектора применить современные полиэт</w:t>
      </w:r>
      <w:r w:rsidRPr="000416F3">
        <w:rPr>
          <w:rFonts w:ascii="Times New Roman" w:hAnsi="Times New Roman" w:cs="Times New Roman"/>
          <w:sz w:val="28"/>
          <w:szCs w:val="28"/>
        </w:rPr>
        <w:t>и</w:t>
      </w:r>
      <w:r w:rsidRPr="000416F3">
        <w:rPr>
          <w:rFonts w:ascii="Times New Roman" w:hAnsi="Times New Roman" w:cs="Times New Roman"/>
          <w:sz w:val="28"/>
          <w:szCs w:val="28"/>
        </w:rPr>
        <w:t xml:space="preserve">леновые напорные трубы диаметром </w:t>
      </w:r>
      <w:smartTag w:uri="urn:schemas-microsoft-com:office:smarttags" w:element="metricconverter">
        <w:smartTagPr>
          <w:attr w:name="ProductID" w:val="355 мм"/>
        </w:smartTagPr>
        <w:r w:rsidRPr="000416F3">
          <w:rPr>
            <w:rFonts w:ascii="Times New Roman" w:hAnsi="Times New Roman" w:cs="Times New Roman"/>
            <w:sz w:val="28"/>
            <w:szCs w:val="28"/>
          </w:rPr>
          <w:t>355 мм</w:t>
        </w:r>
      </w:smartTag>
      <w:r w:rsidRPr="000416F3">
        <w:rPr>
          <w:rFonts w:ascii="Times New Roman" w:hAnsi="Times New Roman" w:cs="Times New Roman"/>
          <w:sz w:val="28"/>
          <w:szCs w:val="28"/>
        </w:rPr>
        <w:t>. Соединение труб осуществляе</w:t>
      </w:r>
      <w:r w:rsidRPr="000416F3">
        <w:rPr>
          <w:rFonts w:ascii="Times New Roman" w:hAnsi="Times New Roman" w:cs="Times New Roman"/>
          <w:sz w:val="28"/>
          <w:szCs w:val="28"/>
        </w:rPr>
        <w:t>т</w:t>
      </w:r>
      <w:r w:rsidRPr="000416F3">
        <w:rPr>
          <w:rFonts w:ascii="Times New Roman" w:hAnsi="Times New Roman" w:cs="Times New Roman"/>
          <w:sz w:val="28"/>
          <w:szCs w:val="28"/>
        </w:rPr>
        <w:t xml:space="preserve">ся на сварке </w:t>
      </w:r>
      <w:proofErr w:type="gramStart"/>
      <w:r w:rsidRPr="000416F3">
        <w:rPr>
          <w:rFonts w:ascii="Times New Roman" w:hAnsi="Times New Roman" w:cs="Times New Roman"/>
          <w:sz w:val="28"/>
          <w:szCs w:val="28"/>
        </w:rPr>
        <w:t>в стык</w:t>
      </w:r>
      <w:proofErr w:type="gramEnd"/>
      <w:r w:rsidRPr="000416F3">
        <w:rPr>
          <w:rFonts w:ascii="Times New Roman" w:hAnsi="Times New Roman" w:cs="Times New Roman"/>
          <w:sz w:val="28"/>
          <w:szCs w:val="28"/>
        </w:rPr>
        <w:t>. Предусмотреть следующие мероприятия: на трубопров</w:t>
      </w:r>
      <w:r w:rsidRPr="000416F3">
        <w:rPr>
          <w:rFonts w:ascii="Times New Roman" w:hAnsi="Times New Roman" w:cs="Times New Roman"/>
          <w:sz w:val="28"/>
          <w:szCs w:val="28"/>
        </w:rPr>
        <w:t>о</w:t>
      </w:r>
      <w:r w:rsidRPr="000416F3">
        <w:rPr>
          <w:rFonts w:ascii="Times New Roman" w:hAnsi="Times New Roman" w:cs="Times New Roman"/>
          <w:sz w:val="28"/>
          <w:szCs w:val="28"/>
        </w:rPr>
        <w:t>дах   предусмотреть отключающуюся арматуру; магистральные трубопров</w:t>
      </w:r>
      <w:r w:rsidRPr="000416F3">
        <w:rPr>
          <w:rFonts w:ascii="Times New Roman" w:hAnsi="Times New Roman" w:cs="Times New Roman"/>
          <w:sz w:val="28"/>
          <w:szCs w:val="28"/>
        </w:rPr>
        <w:t>о</w:t>
      </w:r>
      <w:r w:rsidRPr="000416F3">
        <w:rPr>
          <w:rFonts w:ascii="Times New Roman" w:hAnsi="Times New Roman" w:cs="Times New Roman"/>
          <w:sz w:val="28"/>
          <w:szCs w:val="28"/>
        </w:rPr>
        <w:t>ды разделить на ремонтные участки, путем установки прямоугольных коло</w:t>
      </w:r>
      <w:r w:rsidRPr="000416F3">
        <w:rPr>
          <w:rFonts w:ascii="Times New Roman" w:hAnsi="Times New Roman" w:cs="Times New Roman"/>
          <w:sz w:val="28"/>
          <w:szCs w:val="28"/>
        </w:rPr>
        <w:t>д</w:t>
      </w:r>
      <w:r w:rsidRPr="000416F3">
        <w:rPr>
          <w:rFonts w:ascii="Times New Roman" w:hAnsi="Times New Roman" w:cs="Times New Roman"/>
          <w:sz w:val="28"/>
          <w:szCs w:val="28"/>
        </w:rPr>
        <w:t>цев с задвижками; в низких точках трубопроводов предусмотреть мокрые к</w:t>
      </w:r>
      <w:r w:rsidRPr="000416F3">
        <w:rPr>
          <w:rFonts w:ascii="Times New Roman" w:hAnsi="Times New Roman" w:cs="Times New Roman"/>
          <w:sz w:val="28"/>
          <w:szCs w:val="28"/>
        </w:rPr>
        <w:t>о</w:t>
      </w:r>
      <w:r w:rsidRPr="000416F3">
        <w:rPr>
          <w:rFonts w:ascii="Times New Roman" w:hAnsi="Times New Roman" w:cs="Times New Roman"/>
          <w:sz w:val="28"/>
          <w:szCs w:val="28"/>
        </w:rPr>
        <w:t xml:space="preserve">лодцы для опорожнения </w:t>
      </w:r>
      <w:proofErr w:type="spellStart"/>
      <w:r w:rsidRPr="000416F3">
        <w:rPr>
          <w:rFonts w:ascii="Times New Roman" w:hAnsi="Times New Roman" w:cs="Times New Roman"/>
          <w:sz w:val="28"/>
          <w:szCs w:val="28"/>
        </w:rPr>
        <w:t>частков</w:t>
      </w:r>
      <w:proofErr w:type="spellEnd"/>
      <w:r w:rsidRPr="000416F3">
        <w:rPr>
          <w:rFonts w:ascii="Times New Roman" w:hAnsi="Times New Roman" w:cs="Times New Roman"/>
          <w:sz w:val="28"/>
          <w:szCs w:val="28"/>
        </w:rPr>
        <w:t xml:space="preserve"> трубопроводов при аварии на них. Пред</w:t>
      </w:r>
      <w:r w:rsidRPr="000416F3">
        <w:rPr>
          <w:rFonts w:ascii="Times New Roman" w:hAnsi="Times New Roman" w:cs="Times New Roman"/>
          <w:sz w:val="28"/>
          <w:szCs w:val="28"/>
        </w:rPr>
        <w:t>у</w:t>
      </w:r>
      <w:r w:rsidRPr="000416F3">
        <w:rPr>
          <w:rFonts w:ascii="Times New Roman" w:hAnsi="Times New Roman" w:cs="Times New Roman"/>
          <w:sz w:val="28"/>
          <w:szCs w:val="28"/>
        </w:rPr>
        <w:t xml:space="preserve">смотреть </w:t>
      </w:r>
      <w:proofErr w:type="gramStart"/>
      <w:r w:rsidRPr="000416F3">
        <w:rPr>
          <w:rFonts w:ascii="Times New Roman" w:hAnsi="Times New Roman" w:cs="Times New Roman"/>
          <w:sz w:val="28"/>
          <w:szCs w:val="28"/>
        </w:rPr>
        <w:t>подземную</w:t>
      </w:r>
      <w:proofErr w:type="gramEnd"/>
      <w:r w:rsidRPr="000416F3">
        <w:rPr>
          <w:rFonts w:ascii="Times New Roman" w:hAnsi="Times New Roman" w:cs="Times New Roman"/>
          <w:sz w:val="28"/>
          <w:szCs w:val="28"/>
        </w:rPr>
        <w:t xml:space="preserve"> прокладка трубопроводов методом наклонного горизо</w:t>
      </w:r>
      <w:r w:rsidRPr="000416F3">
        <w:rPr>
          <w:rFonts w:ascii="Times New Roman" w:hAnsi="Times New Roman" w:cs="Times New Roman"/>
          <w:sz w:val="28"/>
          <w:szCs w:val="28"/>
        </w:rPr>
        <w:t>н</w:t>
      </w:r>
      <w:r w:rsidRPr="000416F3">
        <w:rPr>
          <w:rFonts w:ascii="Times New Roman" w:hAnsi="Times New Roman" w:cs="Times New Roman"/>
          <w:sz w:val="28"/>
          <w:szCs w:val="28"/>
        </w:rPr>
        <w:t>тального бурения.</w:t>
      </w:r>
    </w:p>
    <w:p w:rsidR="000416F3" w:rsidRPr="000416F3" w:rsidRDefault="000416F3" w:rsidP="000416F3">
      <w:pPr>
        <w:pStyle w:val="ConsPlusNormal"/>
        <w:numPr>
          <w:ilvl w:val="0"/>
          <w:numId w:val="9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6F3">
        <w:rPr>
          <w:rFonts w:ascii="Times New Roman" w:hAnsi="Times New Roman" w:cs="Times New Roman"/>
          <w:sz w:val="28"/>
          <w:szCs w:val="28"/>
        </w:rPr>
        <w:t>Строительство напорного канализационного коллектора необход</w:t>
      </w:r>
      <w:r w:rsidRPr="000416F3">
        <w:rPr>
          <w:rFonts w:ascii="Times New Roman" w:hAnsi="Times New Roman" w:cs="Times New Roman"/>
          <w:sz w:val="28"/>
          <w:szCs w:val="28"/>
        </w:rPr>
        <w:t>и</w:t>
      </w:r>
      <w:r w:rsidRPr="000416F3">
        <w:rPr>
          <w:rFonts w:ascii="Times New Roman" w:hAnsi="Times New Roman" w:cs="Times New Roman"/>
          <w:sz w:val="28"/>
          <w:szCs w:val="28"/>
        </w:rPr>
        <w:t>мо выполнить до 31.12.2017.</w:t>
      </w:r>
    </w:p>
    <w:p w:rsidR="000416F3" w:rsidRPr="000416F3" w:rsidRDefault="000416F3" w:rsidP="000416F3">
      <w:pPr>
        <w:pStyle w:val="ConsPlusNormal"/>
        <w:numPr>
          <w:ilvl w:val="0"/>
          <w:numId w:val="9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16F3">
        <w:rPr>
          <w:rFonts w:ascii="Times New Roman" w:hAnsi="Times New Roman" w:cs="Times New Roman"/>
          <w:sz w:val="28"/>
          <w:szCs w:val="28"/>
        </w:rPr>
        <w:t>Объект концессионного соглашения предназначен для осуществл</w:t>
      </w:r>
      <w:r w:rsidRPr="000416F3">
        <w:rPr>
          <w:rFonts w:ascii="Times New Roman" w:hAnsi="Times New Roman" w:cs="Times New Roman"/>
          <w:sz w:val="28"/>
          <w:szCs w:val="28"/>
        </w:rPr>
        <w:t>е</w:t>
      </w:r>
      <w:r w:rsidRPr="000416F3">
        <w:rPr>
          <w:rFonts w:ascii="Times New Roman" w:hAnsi="Times New Roman" w:cs="Times New Roman"/>
          <w:sz w:val="28"/>
          <w:szCs w:val="28"/>
        </w:rPr>
        <w:t>ния деятельности по производству, передаче, распределению холодной (п</w:t>
      </w:r>
      <w:r w:rsidRPr="000416F3">
        <w:rPr>
          <w:rFonts w:ascii="Times New Roman" w:hAnsi="Times New Roman" w:cs="Times New Roman"/>
          <w:sz w:val="28"/>
          <w:szCs w:val="28"/>
        </w:rPr>
        <w:t>и</w:t>
      </w:r>
      <w:r w:rsidRPr="000416F3">
        <w:rPr>
          <w:rFonts w:ascii="Times New Roman" w:hAnsi="Times New Roman" w:cs="Times New Roman"/>
          <w:sz w:val="28"/>
          <w:szCs w:val="28"/>
        </w:rPr>
        <w:t>тьевой и (или) технической) воды, приему, передаче и очистке сточных вод, созданию и развитию единой системы коммунальной инфраструктуры вод</w:t>
      </w:r>
      <w:r w:rsidRPr="000416F3">
        <w:rPr>
          <w:rFonts w:ascii="Times New Roman" w:hAnsi="Times New Roman" w:cs="Times New Roman"/>
          <w:sz w:val="28"/>
          <w:szCs w:val="28"/>
        </w:rPr>
        <w:t>о</w:t>
      </w:r>
      <w:r w:rsidRPr="000416F3">
        <w:rPr>
          <w:rFonts w:ascii="Times New Roman" w:hAnsi="Times New Roman" w:cs="Times New Roman"/>
          <w:sz w:val="28"/>
          <w:szCs w:val="28"/>
        </w:rPr>
        <w:t>снабжения, водоотведения и очистки сточных вод Валдайского муниципал</w:t>
      </w:r>
      <w:r w:rsidRPr="000416F3">
        <w:rPr>
          <w:rFonts w:ascii="Times New Roman" w:hAnsi="Times New Roman" w:cs="Times New Roman"/>
          <w:sz w:val="28"/>
          <w:szCs w:val="28"/>
        </w:rPr>
        <w:t>ь</w:t>
      </w:r>
      <w:r w:rsidRPr="000416F3">
        <w:rPr>
          <w:rFonts w:ascii="Times New Roman" w:hAnsi="Times New Roman" w:cs="Times New Roman"/>
          <w:sz w:val="28"/>
          <w:szCs w:val="28"/>
        </w:rPr>
        <w:t>ного района, по представлению услуг холодного водоснабжения и водоотв</w:t>
      </w:r>
      <w:r w:rsidRPr="000416F3">
        <w:rPr>
          <w:rFonts w:ascii="Times New Roman" w:hAnsi="Times New Roman" w:cs="Times New Roman"/>
          <w:sz w:val="28"/>
          <w:szCs w:val="28"/>
        </w:rPr>
        <w:t>е</w:t>
      </w:r>
      <w:r w:rsidRPr="000416F3">
        <w:rPr>
          <w:rFonts w:ascii="Times New Roman" w:hAnsi="Times New Roman" w:cs="Times New Roman"/>
          <w:sz w:val="28"/>
          <w:szCs w:val="28"/>
        </w:rPr>
        <w:t>дения населению и иным потребителям на территории Валдайского муниц</w:t>
      </w:r>
      <w:r w:rsidRPr="000416F3">
        <w:rPr>
          <w:rFonts w:ascii="Times New Roman" w:hAnsi="Times New Roman" w:cs="Times New Roman"/>
          <w:sz w:val="28"/>
          <w:szCs w:val="28"/>
        </w:rPr>
        <w:t>и</w:t>
      </w:r>
      <w:r w:rsidRPr="000416F3">
        <w:rPr>
          <w:rFonts w:ascii="Times New Roman" w:hAnsi="Times New Roman" w:cs="Times New Roman"/>
          <w:sz w:val="28"/>
          <w:szCs w:val="28"/>
        </w:rPr>
        <w:t>пального района.</w:t>
      </w:r>
      <w:proofErr w:type="gramEnd"/>
    </w:p>
    <w:p w:rsidR="000416F3" w:rsidRPr="000416F3" w:rsidRDefault="000416F3" w:rsidP="000416F3">
      <w:pPr>
        <w:ind w:firstLine="720"/>
        <w:rPr>
          <w:kern w:val="2"/>
          <w:sz w:val="28"/>
          <w:szCs w:val="28"/>
        </w:rPr>
      </w:pPr>
      <w:r w:rsidRPr="000416F3">
        <w:rPr>
          <w:kern w:val="2"/>
          <w:sz w:val="28"/>
          <w:szCs w:val="28"/>
        </w:rPr>
        <w:t>5.Минимально допустимые плановые значения показателей деятельн</w:t>
      </w:r>
      <w:r w:rsidRPr="000416F3">
        <w:rPr>
          <w:kern w:val="2"/>
          <w:sz w:val="28"/>
          <w:szCs w:val="28"/>
        </w:rPr>
        <w:t>о</w:t>
      </w:r>
      <w:r w:rsidRPr="000416F3">
        <w:rPr>
          <w:kern w:val="2"/>
          <w:sz w:val="28"/>
          <w:szCs w:val="28"/>
        </w:rPr>
        <w:t>сти концессионера по водоотведению</w:t>
      </w:r>
    </w:p>
    <w:p w:rsidR="000416F3" w:rsidRPr="000416F3" w:rsidRDefault="000416F3" w:rsidP="000416F3">
      <w:pPr>
        <w:shd w:val="clear" w:color="auto" w:fill="FFFFFF"/>
        <w:ind w:left="58" w:firstLine="662"/>
      </w:pPr>
      <w:r w:rsidRPr="000416F3">
        <w:rPr>
          <w:spacing w:val="-4"/>
          <w:sz w:val="28"/>
          <w:szCs w:val="28"/>
        </w:rPr>
        <w:t>1 .Показатели качества очистки сточных вод</w:t>
      </w:r>
    </w:p>
    <w:p w:rsidR="000416F3" w:rsidRPr="000416F3" w:rsidRDefault="000416F3" w:rsidP="000416F3">
      <w:pPr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99"/>
        <w:gridCol w:w="6542"/>
      </w:tblGrid>
      <w:tr w:rsidR="000416F3" w:rsidRPr="000416F3" w:rsidTr="000416F3">
        <w:trPr>
          <w:trHeight w:hRule="exact" w:val="1063"/>
        </w:trPr>
        <w:tc>
          <w:tcPr>
            <w:tcW w:w="28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ind w:left="1094"/>
            </w:pPr>
            <w:r w:rsidRPr="000416F3">
              <w:rPr>
                <w:sz w:val="28"/>
                <w:szCs w:val="28"/>
              </w:rPr>
              <w:t>Год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ind w:right="34"/>
            </w:pPr>
            <w:r w:rsidRPr="000416F3">
              <w:rPr>
                <w:sz w:val="28"/>
                <w:szCs w:val="28"/>
              </w:rPr>
              <w:t xml:space="preserve">Доля сточных вод, не подвергающихся очистке, в общем   объеме   сточных   вод,   сбрасываемых   в </w:t>
            </w:r>
            <w:r w:rsidRPr="000416F3">
              <w:rPr>
                <w:spacing w:val="-2"/>
                <w:sz w:val="28"/>
                <w:szCs w:val="28"/>
              </w:rPr>
              <w:t xml:space="preserve">централизованные    общесплавные    или    бытовые </w:t>
            </w:r>
            <w:r w:rsidRPr="000416F3">
              <w:rPr>
                <w:sz w:val="28"/>
                <w:szCs w:val="28"/>
              </w:rPr>
              <w:t>системы водоотведения</w:t>
            </w:r>
          </w:p>
        </w:tc>
      </w:tr>
      <w:tr w:rsidR="000416F3" w:rsidRPr="000416F3" w:rsidTr="000416F3">
        <w:trPr>
          <w:trHeight w:val="336"/>
        </w:trPr>
        <w:tc>
          <w:tcPr>
            <w:tcW w:w="28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16F3" w:rsidRPr="000416F3" w:rsidRDefault="000416F3" w:rsidP="000416F3">
            <w:pPr>
              <w:spacing w:line="240" w:lineRule="exact"/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F3" w:rsidRPr="000416F3" w:rsidRDefault="000416F3" w:rsidP="000416F3">
            <w:pPr>
              <w:spacing w:line="240" w:lineRule="exact"/>
            </w:pPr>
          </w:p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b/>
                <w:bCs/>
              </w:rPr>
              <w:t>%</w:t>
            </w:r>
          </w:p>
        </w:tc>
      </w:tr>
      <w:tr w:rsidR="000416F3" w:rsidRPr="000416F3" w:rsidTr="000416F3">
        <w:trPr>
          <w:trHeight w:hRule="exact" w:val="326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ind w:left="1046"/>
            </w:pPr>
            <w:r w:rsidRPr="000416F3">
              <w:rPr>
                <w:sz w:val="28"/>
                <w:szCs w:val="28"/>
              </w:rPr>
              <w:t>2017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z w:val="28"/>
                <w:szCs w:val="28"/>
              </w:rPr>
              <w:t>1,2</w:t>
            </w:r>
          </w:p>
        </w:tc>
      </w:tr>
      <w:tr w:rsidR="000416F3" w:rsidRPr="000416F3" w:rsidTr="000416F3">
        <w:trPr>
          <w:trHeight w:hRule="exact" w:val="2280"/>
        </w:trPr>
        <w:tc>
          <w:tcPr>
            <w:tcW w:w="28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ind w:left="1109"/>
            </w:pPr>
            <w:r w:rsidRPr="000416F3">
              <w:rPr>
                <w:sz w:val="28"/>
                <w:szCs w:val="28"/>
              </w:rPr>
              <w:t>Год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z w:val="28"/>
                <w:szCs w:val="28"/>
              </w:rPr>
              <w:t>Доля проб сточных вод, не соответствующих</w:t>
            </w:r>
          </w:p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z w:val="28"/>
                <w:szCs w:val="28"/>
              </w:rPr>
              <w:t>установленным нормативам допустимых сбросов,</w:t>
            </w:r>
          </w:p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pacing w:val="-2"/>
                <w:sz w:val="28"/>
                <w:szCs w:val="28"/>
              </w:rPr>
              <w:t xml:space="preserve">лимитам на сбросы, </w:t>
            </w:r>
            <w:proofErr w:type="gramStart"/>
            <w:r w:rsidRPr="000416F3">
              <w:rPr>
                <w:spacing w:val="-2"/>
                <w:sz w:val="28"/>
                <w:szCs w:val="28"/>
              </w:rPr>
              <w:t>рассчитанная</w:t>
            </w:r>
            <w:proofErr w:type="gramEnd"/>
            <w:r w:rsidRPr="000416F3">
              <w:rPr>
                <w:spacing w:val="-2"/>
                <w:sz w:val="28"/>
                <w:szCs w:val="28"/>
              </w:rPr>
              <w:t xml:space="preserve"> применительно к</w:t>
            </w:r>
          </w:p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z w:val="28"/>
                <w:szCs w:val="28"/>
              </w:rPr>
              <w:t>видам централизованных систем водоотведения</w:t>
            </w:r>
          </w:p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z w:val="28"/>
                <w:szCs w:val="28"/>
              </w:rPr>
              <w:t>раздельно для централизованной общесплавной</w:t>
            </w:r>
          </w:p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z w:val="28"/>
                <w:szCs w:val="28"/>
              </w:rPr>
              <w:t>(бытовой) и централизованной ливневой систем</w:t>
            </w:r>
          </w:p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z w:val="28"/>
                <w:szCs w:val="28"/>
              </w:rPr>
              <w:t>водоотведения</w:t>
            </w:r>
          </w:p>
        </w:tc>
      </w:tr>
      <w:tr w:rsidR="000416F3" w:rsidRPr="000416F3" w:rsidTr="000416F3">
        <w:trPr>
          <w:trHeight w:val="336"/>
        </w:trPr>
        <w:tc>
          <w:tcPr>
            <w:tcW w:w="28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16F3" w:rsidRPr="000416F3" w:rsidRDefault="000416F3" w:rsidP="000416F3">
            <w:pPr>
              <w:spacing w:line="240" w:lineRule="exact"/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F3" w:rsidRPr="000416F3" w:rsidRDefault="000416F3" w:rsidP="000416F3">
            <w:pPr>
              <w:spacing w:line="240" w:lineRule="exact"/>
            </w:pPr>
          </w:p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b/>
                <w:bCs/>
              </w:rPr>
              <w:t>%</w:t>
            </w:r>
          </w:p>
        </w:tc>
      </w:tr>
      <w:tr w:rsidR="000416F3" w:rsidRPr="000416F3" w:rsidTr="000416F3">
        <w:trPr>
          <w:trHeight w:hRule="exact" w:val="346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ind w:left="1066"/>
            </w:pPr>
            <w:r w:rsidRPr="000416F3">
              <w:rPr>
                <w:sz w:val="28"/>
                <w:szCs w:val="28"/>
              </w:rPr>
              <w:t>2017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z w:val="28"/>
                <w:szCs w:val="28"/>
              </w:rPr>
              <w:t>14,8</w:t>
            </w:r>
          </w:p>
        </w:tc>
      </w:tr>
    </w:tbl>
    <w:p w:rsidR="000416F3" w:rsidRPr="000416F3" w:rsidRDefault="000416F3" w:rsidP="000416F3"/>
    <w:p w:rsidR="000416F3" w:rsidRPr="000416F3" w:rsidRDefault="000416F3" w:rsidP="000416F3">
      <w:pPr>
        <w:shd w:val="clear" w:color="auto" w:fill="FFFFFF"/>
        <w:ind w:left="19" w:firstLine="701"/>
      </w:pPr>
      <w:r w:rsidRPr="000416F3">
        <w:rPr>
          <w:spacing w:val="-2"/>
          <w:sz w:val="28"/>
          <w:szCs w:val="28"/>
        </w:rPr>
        <w:t>2.Показатель</w:t>
      </w:r>
      <w:r w:rsidRPr="000416F3">
        <w:rPr>
          <w:rFonts w:ascii="Arial" w:hAnsi="Arial" w:cs="Arial"/>
          <w:sz w:val="28"/>
          <w:szCs w:val="28"/>
        </w:rPr>
        <w:t xml:space="preserve"> </w:t>
      </w:r>
      <w:r w:rsidRPr="000416F3">
        <w:rPr>
          <w:spacing w:val="-2"/>
          <w:sz w:val="28"/>
          <w:szCs w:val="28"/>
        </w:rPr>
        <w:t>надежности</w:t>
      </w:r>
      <w:r w:rsidRPr="000416F3">
        <w:rPr>
          <w:sz w:val="28"/>
          <w:szCs w:val="28"/>
        </w:rPr>
        <w:t xml:space="preserve"> и бесперебойности      </w:t>
      </w:r>
      <w:proofErr w:type="gramStart"/>
      <w:r w:rsidRPr="000416F3">
        <w:rPr>
          <w:sz w:val="28"/>
          <w:szCs w:val="28"/>
        </w:rPr>
        <w:t>централизованных</w:t>
      </w:r>
      <w:proofErr w:type="gramEnd"/>
    </w:p>
    <w:p w:rsidR="000416F3" w:rsidRPr="000416F3" w:rsidRDefault="000416F3" w:rsidP="000416F3">
      <w:pPr>
        <w:shd w:val="clear" w:color="auto" w:fill="FFFFFF"/>
      </w:pPr>
      <w:r w:rsidRPr="000416F3">
        <w:rPr>
          <w:sz w:val="28"/>
          <w:szCs w:val="28"/>
        </w:rPr>
        <w:t xml:space="preserve">систем водоотведения </w:t>
      </w:r>
    </w:p>
    <w:p w:rsidR="000416F3" w:rsidRPr="000416F3" w:rsidRDefault="000416F3" w:rsidP="000416F3">
      <w:pPr>
        <w:shd w:val="clear" w:color="auto" w:fill="FFFFFF"/>
        <w:ind w:left="2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80"/>
        <w:gridCol w:w="6538"/>
      </w:tblGrid>
      <w:tr w:rsidR="000416F3" w:rsidRPr="000416F3" w:rsidTr="000416F3">
        <w:trPr>
          <w:trHeight w:hRule="exact" w:val="677"/>
        </w:trPr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ind w:left="1094"/>
            </w:pPr>
            <w:r w:rsidRPr="000416F3">
              <w:rPr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ind w:left="58" w:right="72"/>
              <w:jc w:val="center"/>
            </w:pPr>
            <w:r w:rsidRPr="000416F3">
              <w:rPr>
                <w:spacing w:val="-2"/>
                <w:sz w:val="28"/>
                <w:szCs w:val="28"/>
              </w:rPr>
              <w:t xml:space="preserve">Удельное количество аварий и засоров в расчете на </w:t>
            </w:r>
            <w:r w:rsidRPr="000416F3">
              <w:rPr>
                <w:sz w:val="28"/>
                <w:szCs w:val="28"/>
              </w:rPr>
              <w:t>протяженность канализационной сети в год</w:t>
            </w:r>
          </w:p>
        </w:tc>
      </w:tr>
      <w:tr w:rsidR="000416F3" w:rsidRPr="000416F3" w:rsidTr="000416F3">
        <w:trPr>
          <w:trHeight w:val="341"/>
        </w:trPr>
        <w:tc>
          <w:tcPr>
            <w:tcW w:w="2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16F3" w:rsidRPr="000416F3" w:rsidRDefault="000416F3" w:rsidP="000416F3">
            <w:pPr>
              <w:spacing w:line="240" w:lineRule="exact"/>
            </w:pPr>
          </w:p>
        </w:tc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F3" w:rsidRPr="000416F3" w:rsidRDefault="000416F3" w:rsidP="000416F3">
            <w:pPr>
              <w:spacing w:line="240" w:lineRule="exact"/>
            </w:pPr>
          </w:p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z w:val="28"/>
                <w:szCs w:val="28"/>
              </w:rPr>
              <w:t>(ед./</w:t>
            </w:r>
            <w:proofErr w:type="gramStart"/>
            <w:r w:rsidRPr="000416F3">
              <w:rPr>
                <w:sz w:val="28"/>
                <w:szCs w:val="28"/>
              </w:rPr>
              <w:t>км</w:t>
            </w:r>
            <w:proofErr w:type="gramEnd"/>
            <w:r w:rsidRPr="000416F3">
              <w:rPr>
                <w:sz w:val="28"/>
                <w:szCs w:val="28"/>
              </w:rPr>
              <w:t>)</w:t>
            </w:r>
          </w:p>
        </w:tc>
      </w:tr>
      <w:tr w:rsidR="000416F3" w:rsidRPr="000416F3" w:rsidTr="000416F3">
        <w:trPr>
          <w:trHeight w:hRule="exact"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ind w:left="1051"/>
            </w:pPr>
            <w:r w:rsidRPr="000416F3">
              <w:rPr>
                <w:sz w:val="28"/>
                <w:szCs w:val="28"/>
              </w:rPr>
              <w:t>2017</w:t>
            </w:r>
          </w:p>
        </w:tc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z w:val="28"/>
                <w:szCs w:val="28"/>
              </w:rPr>
              <w:t>2,2</w:t>
            </w:r>
          </w:p>
        </w:tc>
      </w:tr>
    </w:tbl>
    <w:p w:rsidR="000416F3" w:rsidRPr="000416F3" w:rsidRDefault="000416F3" w:rsidP="000416F3"/>
    <w:p w:rsidR="000416F3" w:rsidRPr="000416F3" w:rsidRDefault="000416F3" w:rsidP="000416F3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94"/>
        <w:gridCol w:w="6547"/>
      </w:tblGrid>
      <w:tr w:rsidR="000416F3" w:rsidRPr="000416F3" w:rsidTr="000416F3">
        <w:trPr>
          <w:trHeight w:val="293"/>
        </w:trPr>
        <w:tc>
          <w:tcPr>
            <w:tcW w:w="944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</w:pPr>
            <w:r w:rsidRPr="000416F3">
              <w:rPr>
                <w:sz w:val="28"/>
                <w:szCs w:val="28"/>
              </w:rPr>
              <w:t xml:space="preserve">         3.Показатели энергетической эффективности</w:t>
            </w:r>
          </w:p>
        </w:tc>
      </w:tr>
      <w:tr w:rsidR="000416F3" w:rsidRPr="000416F3" w:rsidTr="000416F3">
        <w:trPr>
          <w:trHeight w:hRule="exact" w:val="965"/>
        </w:trPr>
        <w:tc>
          <w:tcPr>
            <w:tcW w:w="28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ind w:left="1099"/>
            </w:pPr>
            <w:r w:rsidRPr="000416F3">
              <w:rPr>
                <w:sz w:val="28"/>
                <w:szCs w:val="28"/>
              </w:rPr>
              <w:t>Год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z w:val="28"/>
                <w:szCs w:val="28"/>
              </w:rPr>
              <w:t>Удельный расход электрической энергии,</w:t>
            </w:r>
          </w:p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pacing w:val="-2"/>
                <w:sz w:val="28"/>
                <w:szCs w:val="28"/>
              </w:rPr>
              <w:t>потребляемой в технологическом процессе очистки</w:t>
            </w:r>
          </w:p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z w:val="28"/>
                <w:szCs w:val="28"/>
              </w:rPr>
              <w:t>сточных вод, на единицу объема очищаемых</w:t>
            </w:r>
          </w:p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z w:val="28"/>
                <w:szCs w:val="28"/>
              </w:rPr>
              <w:t>сточных вод</w:t>
            </w:r>
          </w:p>
        </w:tc>
      </w:tr>
      <w:tr w:rsidR="000416F3" w:rsidRPr="000416F3" w:rsidTr="000416F3">
        <w:trPr>
          <w:trHeight w:val="336"/>
        </w:trPr>
        <w:tc>
          <w:tcPr>
            <w:tcW w:w="94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16F3" w:rsidRPr="000416F3" w:rsidRDefault="000416F3" w:rsidP="000416F3">
            <w:pPr>
              <w:spacing w:line="240" w:lineRule="exact"/>
            </w:pP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F3" w:rsidRPr="000416F3" w:rsidRDefault="000416F3" w:rsidP="000416F3">
            <w:pPr>
              <w:spacing w:line="240" w:lineRule="exact"/>
            </w:pPr>
          </w:p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z w:val="28"/>
                <w:szCs w:val="28"/>
              </w:rPr>
              <w:t>кВт*ч/куб</w:t>
            </w:r>
            <w:proofErr w:type="gramStart"/>
            <w:r w:rsidRPr="000416F3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0416F3" w:rsidRPr="000416F3" w:rsidTr="000416F3">
        <w:trPr>
          <w:trHeight w:hRule="exact" w:val="331"/>
        </w:trPr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ind w:left="1056"/>
            </w:pPr>
            <w:r w:rsidRPr="000416F3">
              <w:rPr>
                <w:sz w:val="28"/>
                <w:szCs w:val="28"/>
              </w:rPr>
              <w:t>2017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z w:val="28"/>
                <w:szCs w:val="28"/>
              </w:rPr>
              <w:t>0,579</w:t>
            </w:r>
          </w:p>
        </w:tc>
      </w:tr>
      <w:tr w:rsidR="000416F3" w:rsidRPr="000416F3" w:rsidTr="000416F3">
        <w:trPr>
          <w:trHeight w:hRule="exact" w:val="1033"/>
        </w:trPr>
        <w:tc>
          <w:tcPr>
            <w:tcW w:w="28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ind w:left="1118"/>
            </w:pPr>
            <w:r w:rsidRPr="000416F3">
              <w:rPr>
                <w:sz w:val="28"/>
                <w:szCs w:val="28"/>
              </w:rPr>
              <w:t>Год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z w:val="28"/>
                <w:szCs w:val="28"/>
              </w:rPr>
              <w:t>Удельный расход электрической энергии,</w:t>
            </w:r>
          </w:p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proofErr w:type="gramStart"/>
            <w:r w:rsidRPr="000416F3">
              <w:rPr>
                <w:sz w:val="28"/>
                <w:szCs w:val="28"/>
              </w:rPr>
              <w:t>потребляемой</w:t>
            </w:r>
            <w:proofErr w:type="gramEnd"/>
            <w:r w:rsidRPr="000416F3">
              <w:rPr>
                <w:sz w:val="28"/>
                <w:szCs w:val="28"/>
              </w:rPr>
              <w:t xml:space="preserve"> в технологическом процессе</w:t>
            </w:r>
          </w:p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pacing w:val="-2"/>
                <w:sz w:val="28"/>
                <w:szCs w:val="28"/>
              </w:rPr>
              <w:t>транспортировки сточных вод, на единицу объема</w:t>
            </w:r>
          </w:p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z w:val="28"/>
                <w:szCs w:val="28"/>
              </w:rPr>
              <w:t>транспортируемых сточных вод</w:t>
            </w:r>
          </w:p>
        </w:tc>
      </w:tr>
      <w:tr w:rsidR="000416F3" w:rsidRPr="000416F3" w:rsidTr="000416F3">
        <w:trPr>
          <w:trHeight w:val="336"/>
        </w:trPr>
        <w:tc>
          <w:tcPr>
            <w:tcW w:w="94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16F3" w:rsidRPr="000416F3" w:rsidRDefault="000416F3" w:rsidP="000416F3">
            <w:pPr>
              <w:spacing w:line="240" w:lineRule="exact"/>
            </w:pP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F3" w:rsidRPr="000416F3" w:rsidRDefault="000416F3" w:rsidP="000416F3">
            <w:pPr>
              <w:spacing w:line="240" w:lineRule="exact"/>
            </w:pPr>
          </w:p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z w:val="28"/>
                <w:szCs w:val="28"/>
              </w:rPr>
              <w:t>кВт*ч/куб</w:t>
            </w:r>
            <w:proofErr w:type="gramStart"/>
            <w:r w:rsidRPr="000416F3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0416F3" w:rsidRPr="000416F3" w:rsidTr="000416F3">
        <w:trPr>
          <w:trHeight w:hRule="exact" w:val="350"/>
        </w:trPr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ind w:left="1070"/>
            </w:pPr>
            <w:r w:rsidRPr="000416F3">
              <w:rPr>
                <w:sz w:val="28"/>
                <w:szCs w:val="28"/>
              </w:rPr>
              <w:t>2017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z w:val="28"/>
                <w:szCs w:val="28"/>
              </w:rPr>
              <w:t>0,968</w:t>
            </w:r>
          </w:p>
        </w:tc>
      </w:tr>
    </w:tbl>
    <w:p w:rsidR="000416F3" w:rsidRPr="000416F3" w:rsidRDefault="000416F3" w:rsidP="000416F3">
      <w:pPr>
        <w:pStyle w:val="ConsPlusNormal"/>
        <w:tabs>
          <w:tab w:val="left" w:pos="1134"/>
        </w:tabs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16F3" w:rsidRPr="000416F3" w:rsidRDefault="000416F3" w:rsidP="000416F3">
      <w:pPr>
        <w:shd w:val="clear" w:color="auto" w:fill="FFFFFF"/>
        <w:ind w:firstLine="720"/>
        <w:jc w:val="both"/>
      </w:pPr>
      <w:r w:rsidRPr="000416F3">
        <w:rPr>
          <w:bCs/>
          <w:sz w:val="28"/>
          <w:szCs w:val="28"/>
        </w:rPr>
        <w:t>6.Минимально допустимые плановые значения показателей деятельн</w:t>
      </w:r>
      <w:r w:rsidRPr="000416F3">
        <w:rPr>
          <w:bCs/>
          <w:sz w:val="28"/>
          <w:szCs w:val="28"/>
        </w:rPr>
        <w:t>о</w:t>
      </w:r>
      <w:r w:rsidRPr="000416F3">
        <w:rPr>
          <w:bCs/>
          <w:sz w:val="28"/>
          <w:szCs w:val="28"/>
        </w:rPr>
        <w:t>сти концессионера по водоснабжению</w:t>
      </w:r>
    </w:p>
    <w:p w:rsidR="000416F3" w:rsidRPr="000416F3" w:rsidRDefault="000416F3" w:rsidP="000416F3">
      <w:pPr>
        <w:shd w:val="clear" w:color="auto" w:fill="FFFFFF"/>
        <w:ind w:left="67" w:firstLine="653"/>
      </w:pPr>
      <w:r w:rsidRPr="000416F3">
        <w:rPr>
          <w:spacing w:val="-4"/>
          <w:sz w:val="28"/>
          <w:szCs w:val="28"/>
        </w:rPr>
        <w:t>1 .Показатели качества питьевой воды</w:t>
      </w:r>
    </w:p>
    <w:p w:rsidR="000416F3" w:rsidRPr="000416F3" w:rsidRDefault="000416F3" w:rsidP="000416F3">
      <w:pPr>
        <w:shd w:val="clear" w:color="auto" w:fill="FFFFFF"/>
        <w:ind w:left="67"/>
        <w:rPr>
          <w:lang w:val="en-US"/>
        </w:rPr>
      </w:pPr>
    </w:p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6602"/>
      </w:tblGrid>
      <w:tr w:rsidR="000416F3" w:rsidRPr="000416F3" w:rsidTr="000416F3"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F3" w:rsidRPr="000416F3" w:rsidRDefault="000416F3" w:rsidP="000416F3">
            <w:pPr>
              <w:spacing w:line="240" w:lineRule="exact"/>
              <w:jc w:val="center"/>
              <w:rPr>
                <w:sz w:val="28"/>
                <w:szCs w:val="28"/>
                <w:lang w:val="en-US"/>
              </w:rPr>
            </w:pPr>
          </w:p>
          <w:p w:rsidR="000416F3" w:rsidRPr="000416F3" w:rsidRDefault="000416F3" w:rsidP="000416F3">
            <w:pPr>
              <w:spacing w:line="240" w:lineRule="exact"/>
              <w:jc w:val="center"/>
              <w:rPr>
                <w:sz w:val="28"/>
                <w:szCs w:val="28"/>
                <w:lang w:val="en-US"/>
              </w:rPr>
            </w:pPr>
          </w:p>
          <w:p w:rsidR="000416F3" w:rsidRPr="000416F3" w:rsidRDefault="000416F3" w:rsidP="000416F3">
            <w:pPr>
              <w:spacing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0416F3">
              <w:rPr>
                <w:sz w:val="28"/>
                <w:szCs w:val="28"/>
              </w:rPr>
              <w:t>Год</w:t>
            </w:r>
          </w:p>
          <w:p w:rsidR="000416F3" w:rsidRPr="000416F3" w:rsidRDefault="000416F3" w:rsidP="000416F3">
            <w:pPr>
              <w:spacing w:line="240" w:lineRule="exact"/>
              <w:jc w:val="center"/>
              <w:rPr>
                <w:lang w:val="en-US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F3" w:rsidRPr="000416F3" w:rsidRDefault="000416F3" w:rsidP="000416F3">
            <w:pPr>
              <w:spacing w:line="240" w:lineRule="exact"/>
            </w:pPr>
            <w:r w:rsidRPr="000416F3">
              <w:rPr>
                <w:spacing w:val="-1"/>
                <w:sz w:val="28"/>
                <w:szCs w:val="28"/>
              </w:rPr>
              <w:t xml:space="preserve">Доля проб питьевой воды, подаваемой с источников </w:t>
            </w:r>
            <w:r w:rsidRPr="000416F3">
              <w:rPr>
                <w:sz w:val="28"/>
                <w:szCs w:val="28"/>
              </w:rPr>
              <w:t xml:space="preserve">водоснабжения, водопроводных станций или иных </w:t>
            </w:r>
            <w:r w:rsidRPr="000416F3">
              <w:rPr>
                <w:spacing w:val="-1"/>
                <w:sz w:val="28"/>
                <w:szCs w:val="28"/>
              </w:rPr>
              <w:t xml:space="preserve">объектов              централизованной              системы </w:t>
            </w:r>
            <w:r w:rsidRPr="000416F3">
              <w:rPr>
                <w:spacing w:val="-2"/>
                <w:sz w:val="28"/>
                <w:szCs w:val="28"/>
              </w:rPr>
              <w:t xml:space="preserve">водоснабжения              в              распределительную </w:t>
            </w:r>
            <w:r w:rsidRPr="000416F3">
              <w:rPr>
                <w:sz w:val="28"/>
                <w:szCs w:val="28"/>
              </w:rPr>
              <w:t xml:space="preserve">водопроводную       сеть,      не      соответствующих </w:t>
            </w:r>
            <w:r w:rsidRPr="000416F3">
              <w:rPr>
                <w:spacing w:val="-1"/>
                <w:sz w:val="28"/>
                <w:szCs w:val="28"/>
              </w:rPr>
              <w:t xml:space="preserve">установленным требованиям, в общем объеме проб, </w:t>
            </w:r>
            <w:r w:rsidRPr="000416F3">
              <w:rPr>
                <w:sz w:val="28"/>
                <w:szCs w:val="28"/>
              </w:rPr>
              <w:t>отобранных   по   результатам   производственного контроля качества питьевой вод</w:t>
            </w:r>
          </w:p>
        </w:tc>
      </w:tr>
      <w:tr w:rsidR="000416F3" w:rsidRPr="000416F3" w:rsidTr="000416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6F3" w:rsidRPr="000416F3" w:rsidRDefault="000416F3" w:rsidP="000416F3">
            <w:pPr>
              <w:spacing w:line="240" w:lineRule="exact"/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F3" w:rsidRPr="000416F3" w:rsidRDefault="000416F3" w:rsidP="000416F3">
            <w:pPr>
              <w:spacing w:line="240" w:lineRule="exact"/>
              <w:jc w:val="center"/>
            </w:pPr>
            <w:r w:rsidRPr="000416F3">
              <w:rPr>
                <w:b/>
                <w:bCs/>
              </w:rPr>
              <w:t>%</w:t>
            </w:r>
          </w:p>
        </w:tc>
      </w:tr>
      <w:tr w:rsidR="000416F3" w:rsidRPr="000416F3" w:rsidTr="000416F3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F3" w:rsidRPr="000416F3" w:rsidRDefault="000416F3" w:rsidP="000416F3">
            <w:pPr>
              <w:spacing w:line="240" w:lineRule="exact"/>
              <w:jc w:val="center"/>
              <w:rPr>
                <w:lang w:val="en-US"/>
              </w:rPr>
            </w:pPr>
            <w:r w:rsidRPr="000416F3">
              <w:rPr>
                <w:lang w:val="en-US"/>
              </w:rPr>
              <w:t>2017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F3" w:rsidRPr="000416F3" w:rsidRDefault="000416F3" w:rsidP="000416F3">
            <w:pPr>
              <w:spacing w:line="240" w:lineRule="exact"/>
              <w:jc w:val="center"/>
              <w:rPr>
                <w:lang w:val="en-US"/>
              </w:rPr>
            </w:pPr>
            <w:r w:rsidRPr="000416F3">
              <w:rPr>
                <w:lang w:val="en-US"/>
              </w:rPr>
              <w:t>19,7</w:t>
            </w:r>
          </w:p>
        </w:tc>
      </w:tr>
      <w:tr w:rsidR="000416F3" w:rsidRPr="000416F3" w:rsidTr="000416F3"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F3" w:rsidRPr="000416F3" w:rsidRDefault="000416F3" w:rsidP="000416F3">
            <w:pPr>
              <w:spacing w:line="240" w:lineRule="exact"/>
              <w:jc w:val="center"/>
            </w:pPr>
          </w:p>
          <w:p w:rsidR="000416F3" w:rsidRPr="000416F3" w:rsidRDefault="000416F3" w:rsidP="000416F3">
            <w:pPr>
              <w:spacing w:line="240" w:lineRule="exact"/>
              <w:jc w:val="center"/>
            </w:pPr>
          </w:p>
          <w:p w:rsidR="000416F3" w:rsidRPr="000416F3" w:rsidRDefault="000416F3" w:rsidP="000416F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416F3">
              <w:rPr>
                <w:sz w:val="28"/>
                <w:szCs w:val="28"/>
              </w:rPr>
              <w:t>Год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z w:val="28"/>
                <w:szCs w:val="28"/>
              </w:rPr>
              <w:t xml:space="preserve">Доля проб питьевой воды </w:t>
            </w:r>
            <w:proofErr w:type="gramStart"/>
            <w:r w:rsidRPr="000416F3">
              <w:rPr>
                <w:sz w:val="28"/>
                <w:szCs w:val="28"/>
              </w:rPr>
              <w:t>в</w:t>
            </w:r>
            <w:proofErr w:type="gramEnd"/>
            <w:r w:rsidRPr="000416F3">
              <w:rPr>
                <w:sz w:val="28"/>
                <w:szCs w:val="28"/>
              </w:rPr>
              <w:t xml:space="preserve"> распределительной</w:t>
            </w:r>
          </w:p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z w:val="28"/>
                <w:szCs w:val="28"/>
              </w:rPr>
              <w:t xml:space="preserve">водопроводной сети, не </w:t>
            </w:r>
            <w:proofErr w:type="gramStart"/>
            <w:r w:rsidRPr="000416F3">
              <w:rPr>
                <w:sz w:val="28"/>
                <w:szCs w:val="28"/>
              </w:rPr>
              <w:t>соответствующих</w:t>
            </w:r>
            <w:proofErr w:type="gramEnd"/>
          </w:p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pacing w:val="-2"/>
                <w:sz w:val="28"/>
                <w:szCs w:val="28"/>
              </w:rPr>
              <w:t>установленным требованиям, в общем объеме проб,</w:t>
            </w:r>
          </w:p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proofErr w:type="gramStart"/>
            <w:r w:rsidRPr="000416F3">
              <w:rPr>
                <w:sz w:val="28"/>
                <w:szCs w:val="28"/>
              </w:rPr>
              <w:t>отобранных</w:t>
            </w:r>
            <w:proofErr w:type="gramEnd"/>
            <w:r w:rsidRPr="000416F3">
              <w:rPr>
                <w:sz w:val="28"/>
                <w:szCs w:val="28"/>
              </w:rPr>
              <w:t xml:space="preserve"> по результатам производственного</w:t>
            </w:r>
          </w:p>
          <w:p w:rsidR="000416F3" w:rsidRPr="000416F3" w:rsidRDefault="000416F3" w:rsidP="000416F3">
            <w:pPr>
              <w:spacing w:line="240" w:lineRule="exact"/>
              <w:jc w:val="center"/>
            </w:pPr>
            <w:r w:rsidRPr="000416F3">
              <w:rPr>
                <w:sz w:val="28"/>
                <w:szCs w:val="28"/>
              </w:rPr>
              <w:t>контроля качества питьевой воды</w:t>
            </w:r>
          </w:p>
        </w:tc>
      </w:tr>
      <w:tr w:rsidR="000416F3" w:rsidRPr="000416F3" w:rsidTr="000416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6F3" w:rsidRPr="000416F3" w:rsidRDefault="000416F3" w:rsidP="000416F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F3" w:rsidRPr="000416F3" w:rsidRDefault="000416F3" w:rsidP="000416F3">
            <w:pPr>
              <w:spacing w:line="240" w:lineRule="exact"/>
              <w:jc w:val="center"/>
            </w:pPr>
            <w:r w:rsidRPr="000416F3">
              <w:t>%</w:t>
            </w:r>
          </w:p>
        </w:tc>
      </w:tr>
      <w:tr w:rsidR="000416F3" w:rsidRPr="000416F3" w:rsidTr="000416F3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F3" w:rsidRPr="000416F3" w:rsidRDefault="000416F3" w:rsidP="000416F3">
            <w:pPr>
              <w:spacing w:line="240" w:lineRule="exact"/>
              <w:jc w:val="center"/>
            </w:pPr>
            <w:r w:rsidRPr="000416F3">
              <w:t>2017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F3" w:rsidRPr="000416F3" w:rsidRDefault="000416F3" w:rsidP="000416F3">
            <w:pPr>
              <w:spacing w:line="240" w:lineRule="exact"/>
              <w:jc w:val="center"/>
            </w:pPr>
            <w:r w:rsidRPr="000416F3">
              <w:t>29,4</w:t>
            </w:r>
          </w:p>
        </w:tc>
      </w:tr>
    </w:tbl>
    <w:p w:rsidR="000416F3" w:rsidRPr="000416F3" w:rsidRDefault="000416F3" w:rsidP="000416F3">
      <w:pPr>
        <w:shd w:val="clear" w:color="auto" w:fill="FFFFFF"/>
        <w:ind w:firstLine="720"/>
        <w:rPr>
          <w:bCs/>
          <w:sz w:val="28"/>
          <w:szCs w:val="28"/>
        </w:rPr>
      </w:pPr>
      <w:r w:rsidRPr="000416F3">
        <w:rPr>
          <w:bCs/>
          <w:sz w:val="28"/>
          <w:szCs w:val="28"/>
        </w:rPr>
        <w:t>7.Значения долгосрочных параметров регулирования деятельности концессионера по водоотведению</w:t>
      </w:r>
    </w:p>
    <w:p w:rsidR="000416F3" w:rsidRPr="000416F3" w:rsidRDefault="000416F3" w:rsidP="000416F3">
      <w:pPr>
        <w:shd w:val="clear" w:color="auto" w:fill="FFFFFF"/>
        <w:ind w:left="115" w:firstLine="605"/>
      </w:pPr>
      <w:r w:rsidRPr="000416F3">
        <w:rPr>
          <w:sz w:val="28"/>
          <w:szCs w:val="28"/>
        </w:rPr>
        <w:t>1. Базовый уровень операционных расходов</w:t>
      </w:r>
    </w:p>
    <w:p w:rsidR="000416F3" w:rsidRPr="000416F3" w:rsidRDefault="000416F3" w:rsidP="000416F3">
      <w:pPr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80"/>
        <w:gridCol w:w="6533"/>
      </w:tblGrid>
      <w:tr w:rsidR="000416F3" w:rsidRPr="000416F3" w:rsidTr="000416F3">
        <w:trPr>
          <w:trHeight w:hRule="exact" w:val="456"/>
        </w:trPr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ind w:left="1094"/>
            </w:pPr>
            <w:r w:rsidRPr="000416F3">
              <w:rPr>
                <w:sz w:val="28"/>
                <w:szCs w:val="28"/>
              </w:rPr>
              <w:t>Год</w:t>
            </w: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</w:pPr>
            <w:r w:rsidRPr="000416F3">
              <w:rPr>
                <w:spacing w:val="-2"/>
                <w:sz w:val="28"/>
                <w:szCs w:val="28"/>
              </w:rPr>
              <w:t>Базовый уровень операционных расходов</w:t>
            </w:r>
          </w:p>
        </w:tc>
      </w:tr>
      <w:tr w:rsidR="000416F3" w:rsidRPr="000416F3" w:rsidTr="000416F3">
        <w:trPr>
          <w:trHeight w:val="336"/>
        </w:trPr>
        <w:tc>
          <w:tcPr>
            <w:tcW w:w="2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16F3" w:rsidRPr="000416F3" w:rsidRDefault="000416F3" w:rsidP="000416F3"/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F3" w:rsidRPr="000416F3" w:rsidRDefault="000416F3" w:rsidP="000416F3"/>
          <w:p w:rsidR="000416F3" w:rsidRPr="000416F3" w:rsidRDefault="000416F3" w:rsidP="000416F3">
            <w:pPr>
              <w:shd w:val="clear" w:color="auto" w:fill="FFFFFF"/>
              <w:ind w:left="2616"/>
            </w:pPr>
            <w:r w:rsidRPr="000416F3">
              <w:rPr>
                <w:sz w:val="28"/>
                <w:szCs w:val="28"/>
              </w:rPr>
              <w:t>тыс. руб.</w:t>
            </w:r>
          </w:p>
        </w:tc>
      </w:tr>
      <w:tr w:rsidR="000416F3" w:rsidRPr="000416F3" w:rsidTr="000416F3">
        <w:trPr>
          <w:trHeight w:hRule="exact" w:val="34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ind w:left="1042"/>
            </w:pPr>
            <w:r w:rsidRPr="000416F3">
              <w:rPr>
                <w:sz w:val="28"/>
                <w:szCs w:val="28"/>
              </w:rPr>
              <w:t>2017</w:t>
            </w: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ind w:left="2616"/>
            </w:pPr>
            <w:r w:rsidRPr="000416F3">
              <w:rPr>
                <w:sz w:val="28"/>
                <w:szCs w:val="28"/>
              </w:rPr>
              <w:t>18 563,39</w:t>
            </w:r>
          </w:p>
        </w:tc>
      </w:tr>
    </w:tbl>
    <w:p w:rsidR="000416F3" w:rsidRPr="000416F3" w:rsidRDefault="000416F3" w:rsidP="000416F3">
      <w:pPr>
        <w:shd w:val="clear" w:color="auto" w:fill="FFFFFF"/>
        <w:ind w:left="96" w:firstLine="624"/>
      </w:pPr>
      <w:r w:rsidRPr="000416F3">
        <w:rPr>
          <w:spacing w:val="-1"/>
          <w:sz w:val="28"/>
          <w:szCs w:val="28"/>
        </w:rPr>
        <w:t>2. Нормативный уровень прибыли</w:t>
      </w:r>
    </w:p>
    <w:p w:rsidR="000416F3" w:rsidRPr="000416F3" w:rsidRDefault="000416F3" w:rsidP="000416F3">
      <w:pPr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80"/>
        <w:gridCol w:w="6533"/>
      </w:tblGrid>
      <w:tr w:rsidR="000416F3" w:rsidRPr="000416F3" w:rsidTr="000416F3">
        <w:trPr>
          <w:trHeight w:hRule="exact" w:val="451"/>
        </w:trPr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ind w:left="1090"/>
            </w:pPr>
            <w:r w:rsidRPr="000416F3">
              <w:rPr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jc w:val="center"/>
            </w:pPr>
            <w:r w:rsidRPr="000416F3">
              <w:rPr>
                <w:sz w:val="28"/>
                <w:szCs w:val="28"/>
              </w:rPr>
              <w:t>Нормативный уровень прибыли</w:t>
            </w:r>
          </w:p>
        </w:tc>
      </w:tr>
      <w:tr w:rsidR="000416F3" w:rsidRPr="000416F3" w:rsidTr="000416F3">
        <w:trPr>
          <w:trHeight w:val="331"/>
        </w:trPr>
        <w:tc>
          <w:tcPr>
            <w:tcW w:w="2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16F3" w:rsidRPr="000416F3" w:rsidRDefault="000416F3" w:rsidP="000416F3"/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F3" w:rsidRPr="000416F3" w:rsidRDefault="000416F3" w:rsidP="000416F3"/>
          <w:p w:rsidR="000416F3" w:rsidRPr="000416F3" w:rsidRDefault="000416F3" w:rsidP="000416F3">
            <w:pPr>
              <w:shd w:val="clear" w:color="auto" w:fill="FFFFFF"/>
              <w:jc w:val="center"/>
            </w:pPr>
            <w:r w:rsidRPr="000416F3">
              <w:rPr>
                <w:b/>
                <w:bCs/>
              </w:rPr>
              <w:t>%</w:t>
            </w:r>
          </w:p>
        </w:tc>
      </w:tr>
      <w:tr w:rsidR="000416F3" w:rsidRPr="000416F3" w:rsidTr="000416F3">
        <w:trPr>
          <w:trHeight w:hRule="exact" w:val="33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ind w:left="1037"/>
            </w:pPr>
            <w:r w:rsidRPr="000416F3">
              <w:rPr>
                <w:sz w:val="28"/>
                <w:szCs w:val="28"/>
              </w:rPr>
              <w:t>2017</w:t>
            </w: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jc w:val="center"/>
            </w:pPr>
            <w:r w:rsidRPr="000416F3">
              <w:rPr>
                <w:sz w:val="28"/>
                <w:szCs w:val="28"/>
              </w:rPr>
              <w:t>0,12</w:t>
            </w:r>
          </w:p>
        </w:tc>
      </w:tr>
    </w:tbl>
    <w:p w:rsidR="000416F3" w:rsidRPr="000416F3" w:rsidRDefault="000416F3" w:rsidP="000416F3">
      <w:pPr>
        <w:shd w:val="clear" w:color="auto" w:fill="FFFFFF"/>
        <w:ind w:left="110" w:firstLine="610"/>
      </w:pPr>
      <w:r w:rsidRPr="000416F3">
        <w:rPr>
          <w:spacing w:val="-1"/>
          <w:sz w:val="28"/>
          <w:szCs w:val="28"/>
        </w:rPr>
        <w:t>3. Показатели энергосбережения и энергетической эффективности</w:t>
      </w:r>
    </w:p>
    <w:p w:rsidR="000416F3" w:rsidRPr="000416F3" w:rsidRDefault="000416F3" w:rsidP="000416F3">
      <w:pPr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85"/>
        <w:gridCol w:w="6547"/>
      </w:tblGrid>
      <w:tr w:rsidR="000416F3" w:rsidRPr="000416F3" w:rsidTr="000416F3">
        <w:trPr>
          <w:trHeight w:hRule="exact" w:val="1053"/>
        </w:trPr>
        <w:tc>
          <w:tcPr>
            <w:tcW w:w="2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ind w:left="1094"/>
            </w:pPr>
            <w:r w:rsidRPr="000416F3">
              <w:rPr>
                <w:sz w:val="28"/>
                <w:szCs w:val="28"/>
              </w:rPr>
              <w:t>Год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z w:val="28"/>
                <w:szCs w:val="28"/>
              </w:rPr>
              <w:t>Удельный расход электрической энергии,</w:t>
            </w:r>
          </w:p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pacing w:val="-2"/>
                <w:sz w:val="28"/>
                <w:szCs w:val="28"/>
              </w:rPr>
              <w:t>потребляемой в технологическом процессе очистки</w:t>
            </w:r>
          </w:p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z w:val="28"/>
                <w:szCs w:val="28"/>
              </w:rPr>
              <w:t>сточных вод, на единицу объема очищаемых</w:t>
            </w:r>
          </w:p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z w:val="28"/>
                <w:szCs w:val="28"/>
              </w:rPr>
              <w:t>сточных вод</w:t>
            </w:r>
          </w:p>
        </w:tc>
      </w:tr>
      <w:tr w:rsidR="000416F3" w:rsidRPr="000416F3" w:rsidTr="000416F3">
        <w:trPr>
          <w:trHeight w:val="331"/>
        </w:trPr>
        <w:tc>
          <w:tcPr>
            <w:tcW w:w="2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16F3" w:rsidRPr="000416F3" w:rsidRDefault="000416F3" w:rsidP="000416F3">
            <w:pPr>
              <w:spacing w:line="240" w:lineRule="exact"/>
            </w:pP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F3" w:rsidRPr="000416F3" w:rsidRDefault="000416F3" w:rsidP="000416F3">
            <w:pPr>
              <w:spacing w:line="240" w:lineRule="exact"/>
            </w:pPr>
          </w:p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z w:val="28"/>
                <w:szCs w:val="28"/>
              </w:rPr>
              <w:t>кВт*ч/куб</w:t>
            </w:r>
            <w:proofErr w:type="gramStart"/>
            <w:r w:rsidRPr="000416F3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0416F3" w:rsidRPr="000416F3" w:rsidTr="000416F3">
        <w:trPr>
          <w:trHeight w:hRule="exact" w:val="326"/>
        </w:trPr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ind w:left="1046"/>
            </w:pPr>
            <w:r w:rsidRPr="000416F3">
              <w:rPr>
                <w:sz w:val="28"/>
                <w:szCs w:val="28"/>
              </w:rPr>
              <w:t>2017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z w:val="28"/>
                <w:szCs w:val="28"/>
              </w:rPr>
              <w:t>0,579</w:t>
            </w:r>
          </w:p>
        </w:tc>
      </w:tr>
      <w:tr w:rsidR="000416F3" w:rsidRPr="000416F3" w:rsidTr="000416F3">
        <w:trPr>
          <w:trHeight w:hRule="exact" w:val="1023"/>
        </w:trPr>
        <w:tc>
          <w:tcPr>
            <w:tcW w:w="2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ind w:left="1109"/>
            </w:pPr>
            <w:r w:rsidRPr="000416F3">
              <w:rPr>
                <w:sz w:val="28"/>
                <w:szCs w:val="28"/>
              </w:rPr>
              <w:t>Год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z w:val="28"/>
                <w:szCs w:val="28"/>
              </w:rPr>
              <w:t>Удельный расход электрической энергии,</w:t>
            </w:r>
          </w:p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proofErr w:type="gramStart"/>
            <w:r w:rsidRPr="000416F3">
              <w:rPr>
                <w:sz w:val="28"/>
                <w:szCs w:val="28"/>
              </w:rPr>
              <w:t>потребляемой</w:t>
            </w:r>
            <w:proofErr w:type="gramEnd"/>
            <w:r w:rsidRPr="000416F3">
              <w:rPr>
                <w:sz w:val="28"/>
                <w:szCs w:val="28"/>
              </w:rPr>
              <w:t xml:space="preserve"> в технологическом процессе</w:t>
            </w:r>
          </w:p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pacing w:val="-2"/>
                <w:sz w:val="28"/>
                <w:szCs w:val="28"/>
              </w:rPr>
              <w:t>транспортировки сточных вод, на единицу объема</w:t>
            </w:r>
          </w:p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z w:val="28"/>
                <w:szCs w:val="28"/>
              </w:rPr>
              <w:t>транспортируемых сточных вод</w:t>
            </w:r>
          </w:p>
        </w:tc>
      </w:tr>
      <w:tr w:rsidR="000416F3" w:rsidRPr="000416F3" w:rsidTr="000416F3">
        <w:trPr>
          <w:trHeight w:val="346"/>
        </w:trPr>
        <w:tc>
          <w:tcPr>
            <w:tcW w:w="288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416F3" w:rsidRPr="000416F3" w:rsidRDefault="000416F3" w:rsidP="000416F3">
            <w:pPr>
              <w:spacing w:line="240" w:lineRule="exact"/>
            </w:pP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16F3" w:rsidRPr="000416F3" w:rsidRDefault="000416F3" w:rsidP="000416F3">
            <w:pPr>
              <w:spacing w:line="240" w:lineRule="exact"/>
            </w:pPr>
          </w:p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z w:val="28"/>
                <w:szCs w:val="28"/>
              </w:rPr>
              <w:t>кВт*ч/куб</w:t>
            </w:r>
            <w:proofErr w:type="gramStart"/>
            <w:r w:rsidRPr="000416F3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0416F3" w:rsidRPr="000416F3" w:rsidTr="000416F3">
        <w:trPr>
          <w:trHeight w:hRule="exact" w:val="346"/>
        </w:trPr>
        <w:tc>
          <w:tcPr>
            <w:tcW w:w="2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ind w:left="1046"/>
            </w:pPr>
            <w:r w:rsidRPr="000416F3">
              <w:rPr>
                <w:sz w:val="28"/>
                <w:szCs w:val="28"/>
              </w:rPr>
              <w:t>2017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ind w:left="1109"/>
              <w:rPr>
                <w:sz w:val="28"/>
                <w:szCs w:val="28"/>
              </w:rPr>
            </w:pPr>
            <w:r w:rsidRPr="000416F3">
              <w:rPr>
                <w:spacing w:val="-15"/>
                <w:sz w:val="30"/>
                <w:szCs w:val="30"/>
              </w:rPr>
              <w:t xml:space="preserve">                             0,968</w:t>
            </w:r>
          </w:p>
        </w:tc>
      </w:tr>
    </w:tbl>
    <w:p w:rsidR="000416F3" w:rsidRPr="000416F3" w:rsidRDefault="000416F3" w:rsidP="000416F3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16F3" w:rsidRPr="000416F3" w:rsidRDefault="000416F3" w:rsidP="000416F3">
      <w:pPr>
        <w:shd w:val="clear" w:color="auto" w:fill="FFFFFF"/>
        <w:ind w:left="110" w:firstLine="696"/>
      </w:pPr>
      <w:r w:rsidRPr="000416F3">
        <w:rPr>
          <w:bCs/>
          <w:sz w:val="28"/>
          <w:szCs w:val="28"/>
        </w:rPr>
        <w:t>8. Значения долгосрочных параметров регулирования деятельности концессионера по водоснабжению</w:t>
      </w:r>
    </w:p>
    <w:p w:rsidR="000416F3" w:rsidRPr="000416F3" w:rsidRDefault="000416F3" w:rsidP="000416F3">
      <w:pPr>
        <w:shd w:val="clear" w:color="auto" w:fill="FFFFFF"/>
        <w:ind w:left="139" w:firstLine="581"/>
      </w:pPr>
      <w:r w:rsidRPr="000416F3">
        <w:rPr>
          <w:sz w:val="28"/>
          <w:szCs w:val="28"/>
        </w:rPr>
        <w:t>1. Базовый уровень операционных расходов</w:t>
      </w:r>
    </w:p>
    <w:p w:rsidR="000416F3" w:rsidRPr="000416F3" w:rsidRDefault="000416F3" w:rsidP="000416F3">
      <w:pPr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80"/>
        <w:gridCol w:w="6538"/>
      </w:tblGrid>
      <w:tr w:rsidR="000416F3" w:rsidRPr="000416F3" w:rsidTr="000416F3">
        <w:trPr>
          <w:trHeight w:hRule="exact" w:val="446"/>
        </w:trPr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ind w:left="1099"/>
            </w:pPr>
            <w:r w:rsidRPr="000416F3">
              <w:rPr>
                <w:sz w:val="28"/>
                <w:szCs w:val="28"/>
              </w:rPr>
              <w:t>Год</w:t>
            </w:r>
          </w:p>
        </w:tc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</w:pPr>
            <w:r w:rsidRPr="000416F3">
              <w:rPr>
                <w:spacing w:val="-2"/>
                <w:sz w:val="28"/>
                <w:szCs w:val="28"/>
              </w:rPr>
              <w:t>Базовый уровень операционных расходов</w:t>
            </w:r>
          </w:p>
        </w:tc>
      </w:tr>
      <w:tr w:rsidR="000416F3" w:rsidRPr="000416F3" w:rsidTr="000416F3">
        <w:trPr>
          <w:trHeight w:val="336"/>
        </w:trPr>
        <w:tc>
          <w:tcPr>
            <w:tcW w:w="2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16F3" w:rsidRPr="000416F3" w:rsidRDefault="000416F3" w:rsidP="000416F3"/>
        </w:tc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F3" w:rsidRPr="000416F3" w:rsidRDefault="000416F3" w:rsidP="000416F3"/>
          <w:p w:rsidR="000416F3" w:rsidRPr="000416F3" w:rsidRDefault="000416F3" w:rsidP="000416F3">
            <w:pPr>
              <w:shd w:val="clear" w:color="auto" w:fill="FFFFFF"/>
              <w:ind w:left="2616"/>
            </w:pPr>
            <w:r w:rsidRPr="000416F3">
              <w:rPr>
                <w:sz w:val="28"/>
                <w:szCs w:val="28"/>
              </w:rPr>
              <w:t>тыс. руб.</w:t>
            </w:r>
          </w:p>
        </w:tc>
      </w:tr>
      <w:tr w:rsidR="000416F3" w:rsidRPr="000416F3" w:rsidTr="000416F3">
        <w:trPr>
          <w:trHeight w:hRule="exact" w:val="35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ind w:left="1051"/>
            </w:pPr>
            <w:r w:rsidRPr="000416F3">
              <w:rPr>
                <w:sz w:val="28"/>
                <w:szCs w:val="28"/>
              </w:rPr>
              <w:t>2017</w:t>
            </w:r>
          </w:p>
        </w:tc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ind w:left="2597"/>
            </w:pPr>
            <w:r w:rsidRPr="000416F3">
              <w:rPr>
                <w:sz w:val="28"/>
                <w:szCs w:val="28"/>
              </w:rPr>
              <w:t>31951,82</w:t>
            </w:r>
          </w:p>
        </w:tc>
      </w:tr>
    </w:tbl>
    <w:p w:rsidR="000416F3" w:rsidRPr="000416F3" w:rsidRDefault="000416F3" w:rsidP="000416F3">
      <w:pPr>
        <w:shd w:val="clear" w:color="auto" w:fill="FFFFFF"/>
        <w:ind w:left="120" w:firstLine="600"/>
      </w:pPr>
      <w:r w:rsidRPr="000416F3">
        <w:rPr>
          <w:spacing w:val="-1"/>
          <w:sz w:val="28"/>
          <w:szCs w:val="28"/>
        </w:rPr>
        <w:t>2. Нормативный уровень прибыли</w:t>
      </w:r>
    </w:p>
    <w:p w:rsidR="000416F3" w:rsidRPr="000416F3" w:rsidRDefault="000416F3" w:rsidP="000416F3">
      <w:pPr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80"/>
        <w:gridCol w:w="6538"/>
      </w:tblGrid>
      <w:tr w:rsidR="000416F3" w:rsidRPr="000416F3" w:rsidTr="000416F3">
        <w:trPr>
          <w:trHeight w:hRule="exact" w:val="456"/>
        </w:trPr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ind w:left="1090"/>
            </w:pPr>
            <w:r w:rsidRPr="000416F3">
              <w:rPr>
                <w:sz w:val="28"/>
                <w:szCs w:val="28"/>
              </w:rPr>
              <w:t>Год</w:t>
            </w:r>
          </w:p>
        </w:tc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jc w:val="center"/>
            </w:pPr>
            <w:r w:rsidRPr="000416F3">
              <w:rPr>
                <w:sz w:val="28"/>
                <w:szCs w:val="28"/>
              </w:rPr>
              <w:t>Нормативный уровень прибыли</w:t>
            </w:r>
          </w:p>
        </w:tc>
      </w:tr>
      <w:tr w:rsidR="000416F3" w:rsidRPr="000416F3" w:rsidTr="000416F3">
        <w:trPr>
          <w:trHeight w:val="326"/>
        </w:trPr>
        <w:tc>
          <w:tcPr>
            <w:tcW w:w="2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16F3" w:rsidRPr="000416F3" w:rsidRDefault="000416F3" w:rsidP="000416F3"/>
        </w:tc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F3" w:rsidRPr="000416F3" w:rsidRDefault="000416F3" w:rsidP="000416F3"/>
          <w:p w:rsidR="000416F3" w:rsidRPr="000416F3" w:rsidRDefault="000416F3" w:rsidP="000416F3">
            <w:pPr>
              <w:shd w:val="clear" w:color="auto" w:fill="FFFFFF"/>
              <w:jc w:val="center"/>
            </w:pPr>
            <w:r w:rsidRPr="000416F3">
              <w:rPr>
                <w:b/>
                <w:bCs/>
              </w:rPr>
              <w:t>%</w:t>
            </w:r>
          </w:p>
        </w:tc>
      </w:tr>
      <w:tr w:rsidR="000416F3" w:rsidRPr="000416F3" w:rsidTr="000416F3">
        <w:trPr>
          <w:trHeight w:hRule="exact" w:val="35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ind w:left="1046"/>
            </w:pPr>
            <w:r w:rsidRPr="000416F3">
              <w:rPr>
                <w:sz w:val="28"/>
                <w:szCs w:val="28"/>
              </w:rPr>
              <w:t>2017</w:t>
            </w:r>
          </w:p>
        </w:tc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jc w:val="center"/>
            </w:pPr>
            <w:r w:rsidRPr="000416F3">
              <w:rPr>
                <w:sz w:val="28"/>
                <w:szCs w:val="28"/>
              </w:rPr>
              <w:t>0</w:t>
            </w:r>
          </w:p>
        </w:tc>
      </w:tr>
    </w:tbl>
    <w:p w:rsidR="000416F3" w:rsidRPr="000416F3" w:rsidRDefault="000416F3" w:rsidP="000416F3">
      <w:pPr>
        <w:shd w:val="clear" w:color="auto" w:fill="FFFFFF"/>
        <w:rPr>
          <w:spacing w:val="-1"/>
          <w:sz w:val="28"/>
          <w:szCs w:val="28"/>
        </w:rPr>
      </w:pPr>
    </w:p>
    <w:p w:rsidR="000416F3" w:rsidRPr="000416F3" w:rsidRDefault="000416F3" w:rsidP="000416F3">
      <w:pPr>
        <w:shd w:val="clear" w:color="auto" w:fill="FFFFFF"/>
        <w:ind w:firstLine="720"/>
        <w:rPr>
          <w:spacing w:val="-1"/>
          <w:sz w:val="28"/>
          <w:szCs w:val="28"/>
        </w:rPr>
      </w:pPr>
      <w:r w:rsidRPr="000416F3">
        <w:rPr>
          <w:spacing w:val="-1"/>
          <w:sz w:val="28"/>
          <w:szCs w:val="28"/>
        </w:rPr>
        <w:t>3.</w:t>
      </w:r>
      <w:r>
        <w:rPr>
          <w:spacing w:val="-1"/>
          <w:sz w:val="28"/>
          <w:szCs w:val="28"/>
        </w:rPr>
        <w:t>П</w:t>
      </w:r>
      <w:r w:rsidRPr="000416F3">
        <w:rPr>
          <w:spacing w:val="-1"/>
          <w:sz w:val="28"/>
          <w:szCs w:val="28"/>
        </w:rPr>
        <w:t>оказатели энергосбережения и энергетической эффективности</w:t>
      </w:r>
    </w:p>
    <w:p w:rsidR="000416F3" w:rsidRPr="000416F3" w:rsidRDefault="000416F3" w:rsidP="000416F3">
      <w:pPr>
        <w:shd w:val="clear" w:color="auto" w:fill="FFFFFF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80"/>
        <w:gridCol w:w="6538"/>
      </w:tblGrid>
      <w:tr w:rsidR="000416F3" w:rsidRPr="000416F3" w:rsidTr="000416F3">
        <w:trPr>
          <w:trHeight w:hRule="exact" w:val="897"/>
        </w:trPr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ind w:left="1090"/>
            </w:pPr>
            <w:r w:rsidRPr="000416F3">
              <w:rPr>
                <w:sz w:val="28"/>
                <w:szCs w:val="28"/>
              </w:rPr>
              <w:t>Год</w:t>
            </w:r>
          </w:p>
        </w:tc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pacing w:val="-2"/>
                <w:sz w:val="28"/>
                <w:szCs w:val="28"/>
              </w:rPr>
              <w:t xml:space="preserve">Доля потерь воды в централизованных системах </w:t>
            </w:r>
            <w:r w:rsidRPr="000416F3">
              <w:rPr>
                <w:sz w:val="28"/>
                <w:szCs w:val="28"/>
              </w:rPr>
              <w:t>в</w:t>
            </w:r>
            <w:r w:rsidRPr="000416F3">
              <w:rPr>
                <w:sz w:val="28"/>
                <w:szCs w:val="28"/>
              </w:rPr>
              <w:t>о</w:t>
            </w:r>
            <w:r w:rsidRPr="000416F3">
              <w:rPr>
                <w:sz w:val="28"/>
                <w:szCs w:val="28"/>
              </w:rPr>
              <w:t>доснабжения при транспортировке в общем объеме воды, поданной в водопроводную сеть</w:t>
            </w:r>
          </w:p>
        </w:tc>
      </w:tr>
      <w:tr w:rsidR="000416F3" w:rsidRPr="000416F3" w:rsidTr="000416F3">
        <w:trPr>
          <w:trHeight w:val="326"/>
        </w:trPr>
        <w:tc>
          <w:tcPr>
            <w:tcW w:w="2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16F3" w:rsidRPr="000416F3" w:rsidRDefault="000416F3" w:rsidP="000416F3">
            <w:pPr>
              <w:spacing w:line="240" w:lineRule="exact"/>
            </w:pPr>
          </w:p>
        </w:tc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F3" w:rsidRPr="000416F3" w:rsidRDefault="000416F3" w:rsidP="000416F3">
            <w:pPr>
              <w:spacing w:line="240" w:lineRule="exact"/>
            </w:pPr>
          </w:p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b/>
                <w:bCs/>
              </w:rPr>
              <w:t>%</w:t>
            </w:r>
          </w:p>
        </w:tc>
      </w:tr>
      <w:tr w:rsidR="000416F3" w:rsidRPr="000416F3" w:rsidTr="000416F3">
        <w:trPr>
          <w:trHeight w:hRule="exact" w:val="35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ind w:left="1046"/>
            </w:pPr>
            <w:r w:rsidRPr="000416F3">
              <w:rPr>
                <w:sz w:val="28"/>
                <w:szCs w:val="28"/>
              </w:rPr>
              <w:t>2017</w:t>
            </w:r>
          </w:p>
        </w:tc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</w:pPr>
            <w:r w:rsidRPr="000416F3">
              <w:rPr>
                <w:sz w:val="28"/>
                <w:szCs w:val="28"/>
              </w:rPr>
              <w:t>17,78</w:t>
            </w:r>
          </w:p>
        </w:tc>
      </w:tr>
      <w:tr w:rsidR="000416F3" w:rsidRPr="000416F3" w:rsidTr="000416F3">
        <w:trPr>
          <w:trHeight w:hRule="exact" w:val="129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ind w:left="1046"/>
              <w:rPr>
                <w:sz w:val="28"/>
                <w:szCs w:val="28"/>
              </w:rPr>
            </w:pPr>
            <w:r w:rsidRPr="000416F3">
              <w:rPr>
                <w:sz w:val="28"/>
                <w:szCs w:val="28"/>
              </w:rPr>
              <w:t>Год</w:t>
            </w:r>
          </w:p>
        </w:tc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 w:rsidRPr="000416F3">
              <w:rPr>
                <w:sz w:val="28"/>
                <w:szCs w:val="28"/>
              </w:rPr>
              <w:t>Удельный расход электрической энергии,</w:t>
            </w:r>
          </w:p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proofErr w:type="gramStart"/>
            <w:r w:rsidRPr="000416F3">
              <w:rPr>
                <w:sz w:val="28"/>
                <w:szCs w:val="28"/>
              </w:rPr>
              <w:t>потребляемой</w:t>
            </w:r>
            <w:proofErr w:type="gramEnd"/>
            <w:r w:rsidRPr="000416F3">
              <w:rPr>
                <w:sz w:val="28"/>
                <w:szCs w:val="28"/>
              </w:rPr>
              <w:t xml:space="preserve"> в технологическом процессе</w:t>
            </w:r>
          </w:p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 w:rsidRPr="000416F3">
              <w:rPr>
                <w:sz w:val="28"/>
                <w:szCs w:val="28"/>
              </w:rPr>
              <w:t>подготовки питьевой воды, на единицу объема воды</w:t>
            </w:r>
          </w:p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 w:rsidRPr="000416F3">
              <w:rPr>
                <w:sz w:val="28"/>
                <w:szCs w:val="28"/>
              </w:rPr>
              <w:t>отпускаемой в сеть и транспортировки питьевой</w:t>
            </w:r>
          </w:p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 w:rsidRPr="000416F3">
              <w:rPr>
                <w:sz w:val="28"/>
                <w:szCs w:val="28"/>
              </w:rPr>
              <w:t>воды, на единицу объема транспортируемой воды</w:t>
            </w:r>
          </w:p>
        </w:tc>
      </w:tr>
      <w:tr w:rsidR="000416F3" w:rsidRPr="000416F3" w:rsidTr="000416F3">
        <w:trPr>
          <w:trHeight w:hRule="exact" w:val="35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ind w:left="1046"/>
              <w:rPr>
                <w:sz w:val="28"/>
                <w:szCs w:val="28"/>
              </w:rPr>
            </w:pPr>
          </w:p>
          <w:p w:rsidR="000416F3" w:rsidRPr="000416F3" w:rsidRDefault="000416F3" w:rsidP="000416F3">
            <w:pPr>
              <w:shd w:val="clear" w:color="auto" w:fill="FFFFFF"/>
              <w:spacing w:line="240" w:lineRule="exact"/>
              <w:ind w:left="1046"/>
              <w:rPr>
                <w:sz w:val="28"/>
                <w:szCs w:val="28"/>
              </w:rPr>
            </w:pPr>
          </w:p>
        </w:tc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 w:rsidRPr="000416F3">
              <w:rPr>
                <w:sz w:val="28"/>
                <w:szCs w:val="28"/>
              </w:rPr>
              <w:t>кВт*ч/куб</w:t>
            </w:r>
            <w:proofErr w:type="gramStart"/>
            <w:r w:rsidRPr="000416F3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0416F3" w:rsidRPr="000416F3" w:rsidTr="000416F3">
        <w:trPr>
          <w:trHeight w:hRule="exact" w:val="35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ind w:left="1046"/>
              <w:rPr>
                <w:sz w:val="28"/>
                <w:szCs w:val="28"/>
              </w:rPr>
            </w:pPr>
            <w:r w:rsidRPr="000416F3">
              <w:rPr>
                <w:sz w:val="28"/>
                <w:szCs w:val="28"/>
              </w:rPr>
              <w:t>2017</w:t>
            </w:r>
          </w:p>
        </w:tc>
        <w:tc>
          <w:tcPr>
            <w:tcW w:w="6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F3" w:rsidRPr="000416F3" w:rsidRDefault="000416F3" w:rsidP="000416F3">
            <w:pPr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 w:rsidRPr="000416F3">
              <w:rPr>
                <w:sz w:val="28"/>
                <w:szCs w:val="28"/>
              </w:rPr>
              <w:t>1,533</w:t>
            </w:r>
          </w:p>
        </w:tc>
      </w:tr>
    </w:tbl>
    <w:p w:rsidR="000416F3" w:rsidRPr="000416F3" w:rsidRDefault="000416F3" w:rsidP="000416F3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16F3" w:rsidRPr="000416F3" w:rsidRDefault="000416F3" w:rsidP="000416F3">
      <w:pPr>
        <w:pStyle w:val="ConsPlusNormal"/>
        <w:numPr>
          <w:ilvl w:val="0"/>
          <w:numId w:val="10"/>
        </w:numPr>
        <w:tabs>
          <w:tab w:val="left" w:pos="0"/>
          <w:tab w:val="left" w:pos="567"/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6F3">
        <w:rPr>
          <w:rFonts w:ascii="Times New Roman" w:hAnsi="Times New Roman" w:cs="Times New Roman"/>
          <w:sz w:val="28"/>
          <w:szCs w:val="28"/>
        </w:rPr>
        <w:t>Метод регулирования тарифов в период осуществления деятельности указанной в пункте 4 настоящих критериев – метод индексации и индекс э</w:t>
      </w:r>
      <w:r w:rsidRPr="000416F3">
        <w:rPr>
          <w:rFonts w:ascii="Times New Roman" w:hAnsi="Times New Roman" w:cs="Times New Roman"/>
          <w:sz w:val="28"/>
          <w:szCs w:val="28"/>
        </w:rPr>
        <w:t>ф</w:t>
      </w:r>
      <w:r w:rsidRPr="000416F3">
        <w:rPr>
          <w:rFonts w:ascii="Times New Roman" w:hAnsi="Times New Roman" w:cs="Times New Roman"/>
          <w:sz w:val="28"/>
          <w:szCs w:val="28"/>
        </w:rPr>
        <w:t>фективности операционных расходов в размере 1 %.</w:t>
      </w:r>
    </w:p>
    <w:p w:rsidR="000416F3" w:rsidRPr="000416F3" w:rsidRDefault="000416F3" w:rsidP="000416F3">
      <w:pPr>
        <w:pStyle w:val="ConsPlusNormal"/>
        <w:numPr>
          <w:ilvl w:val="0"/>
          <w:numId w:val="10"/>
        </w:numPr>
        <w:tabs>
          <w:tab w:val="left" w:pos="0"/>
          <w:tab w:val="left" w:pos="567"/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6F3">
        <w:rPr>
          <w:rFonts w:ascii="Times New Roman" w:hAnsi="Times New Roman" w:cs="Times New Roman"/>
          <w:sz w:val="28"/>
          <w:szCs w:val="28"/>
        </w:rPr>
        <w:t>Плата Концессионера на создание объекта Концессионного соглаш</w:t>
      </w:r>
      <w:r w:rsidRPr="000416F3">
        <w:rPr>
          <w:rFonts w:ascii="Times New Roman" w:hAnsi="Times New Roman" w:cs="Times New Roman"/>
          <w:sz w:val="28"/>
          <w:szCs w:val="28"/>
        </w:rPr>
        <w:t>е</w:t>
      </w:r>
      <w:r w:rsidRPr="000416F3">
        <w:rPr>
          <w:rFonts w:ascii="Times New Roman" w:hAnsi="Times New Roman" w:cs="Times New Roman"/>
          <w:sz w:val="28"/>
          <w:szCs w:val="28"/>
        </w:rPr>
        <w:t>ния составляет 78212281,0 рублей</w:t>
      </w:r>
      <w:proofErr w:type="gramStart"/>
      <w:r w:rsidRPr="000416F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416F3" w:rsidRPr="000416F3" w:rsidRDefault="000416F3" w:rsidP="000416F3">
      <w:pPr>
        <w:pStyle w:val="ConsPlusNormal"/>
        <w:tabs>
          <w:tab w:val="left" w:pos="0"/>
          <w:tab w:val="left" w:pos="567"/>
          <w:tab w:val="left" w:pos="993"/>
        </w:tabs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6F3">
        <w:rPr>
          <w:rFonts w:ascii="Times New Roman" w:hAnsi="Times New Roman" w:cs="Times New Roman"/>
          <w:sz w:val="24"/>
          <w:szCs w:val="24"/>
        </w:rPr>
        <w:t>1</w:t>
      </w:r>
      <w:r w:rsidRPr="000416F3">
        <w:rPr>
          <w:rFonts w:ascii="Times New Roman" w:hAnsi="Times New Roman" w:cs="Times New Roman"/>
          <w:sz w:val="28"/>
          <w:szCs w:val="28"/>
        </w:rPr>
        <w:t>.4. Изложить задание и основные характеристики мероприятий по с</w:t>
      </w:r>
      <w:r w:rsidRPr="000416F3">
        <w:rPr>
          <w:rFonts w:ascii="Times New Roman" w:hAnsi="Times New Roman" w:cs="Times New Roman"/>
          <w:sz w:val="28"/>
          <w:szCs w:val="28"/>
        </w:rPr>
        <w:t>о</w:t>
      </w:r>
      <w:r w:rsidRPr="000416F3">
        <w:rPr>
          <w:rFonts w:ascii="Times New Roman" w:hAnsi="Times New Roman" w:cs="Times New Roman"/>
          <w:sz w:val="28"/>
          <w:szCs w:val="28"/>
        </w:rPr>
        <w:t xml:space="preserve">зданию объекта концессионного соглашения в редакции: </w:t>
      </w:r>
    </w:p>
    <w:p w:rsidR="000416F3" w:rsidRPr="000416F3" w:rsidRDefault="000416F3" w:rsidP="000416F3">
      <w:pPr>
        <w:pStyle w:val="ConsPlusNormal"/>
        <w:tabs>
          <w:tab w:val="left" w:pos="0"/>
          <w:tab w:val="left" w:pos="567"/>
          <w:tab w:val="left" w:pos="993"/>
        </w:tabs>
        <w:ind w:left="54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16F3" w:rsidRPr="000416F3" w:rsidRDefault="000416F3" w:rsidP="000416F3">
      <w:pPr>
        <w:pStyle w:val="ConsPlusNormal"/>
        <w:tabs>
          <w:tab w:val="left" w:pos="0"/>
          <w:tab w:val="left" w:pos="567"/>
          <w:tab w:val="left" w:pos="993"/>
        </w:tabs>
        <w:ind w:left="54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416F3">
        <w:rPr>
          <w:rFonts w:ascii="Times New Roman" w:hAnsi="Times New Roman" w:cs="Times New Roman"/>
          <w:sz w:val="28"/>
          <w:szCs w:val="28"/>
        </w:rPr>
        <w:t>«Задание и основные характеристики</w:t>
      </w:r>
    </w:p>
    <w:p w:rsidR="000416F3" w:rsidRPr="000416F3" w:rsidRDefault="000416F3" w:rsidP="000416F3">
      <w:pPr>
        <w:pStyle w:val="ConsPlusNormal"/>
        <w:tabs>
          <w:tab w:val="left" w:pos="0"/>
          <w:tab w:val="left" w:pos="567"/>
          <w:tab w:val="left" w:pos="993"/>
        </w:tabs>
        <w:ind w:left="54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416F3">
        <w:rPr>
          <w:rFonts w:ascii="Times New Roman" w:hAnsi="Times New Roman" w:cs="Times New Roman"/>
          <w:sz w:val="28"/>
          <w:szCs w:val="28"/>
        </w:rPr>
        <w:t>мероприятий по созданию объекта концессионного соглашения</w:t>
      </w:r>
    </w:p>
    <w:p w:rsidR="000416F3" w:rsidRPr="000416F3" w:rsidRDefault="000416F3" w:rsidP="000416F3">
      <w:pPr>
        <w:pStyle w:val="ConsPlusNormal"/>
        <w:tabs>
          <w:tab w:val="left" w:pos="0"/>
          <w:tab w:val="left" w:pos="567"/>
          <w:tab w:val="left" w:pos="993"/>
        </w:tabs>
        <w:ind w:left="54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16F3" w:rsidRPr="000416F3" w:rsidRDefault="000416F3" w:rsidP="000416F3">
      <w:pPr>
        <w:pStyle w:val="ConsPlusNormal"/>
        <w:tabs>
          <w:tab w:val="left" w:pos="0"/>
          <w:tab w:val="left" w:pos="142"/>
          <w:tab w:val="left" w:pos="993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0416F3">
        <w:rPr>
          <w:rFonts w:ascii="Times New Roman" w:hAnsi="Times New Roman" w:cs="Times New Roman"/>
          <w:sz w:val="28"/>
          <w:szCs w:val="28"/>
        </w:rPr>
        <w:t xml:space="preserve">  Задание и основные характеристики указаны в приложении 1 к Услов</w:t>
      </w:r>
      <w:r w:rsidRPr="000416F3">
        <w:rPr>
          <w:rFonts w:ascii="Times New Roman" w:hAnsi="Times New Roman" w:cs="Times New Roman"/>
          <w:sz w:val="28"/>
          <w:szCs w:val="28"/>
        </w:rPr>
        <w:t>и</w:t>
      </w:r>
      <w:r w:rsidRPr="000416F3">
        <w:rPr>
          <w:rFonts w:ascii="Times New Roman" w:hAnsi="Times New Roman" w:cs="Times New Roman"/>
          <w:sz w:val="28"/>
          <w:szCs w:val="28"/>
        </w:rPr>
        <w:t>ям концессионного соглашения</w:t>
      </w:r>
      <w:proofErr w:type="gramStart"/>
      <w:r w:rsidRPr="000416F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416F3" w:rsidRPr="000416F3" w:rsidRDefault="000416F3" w:rsidP="000416F3">
      <w:pPr>
        <w:shd w:val="clear" w:color="auto" w:fill="FFFFFF"/>
        <w:tabs>
          <w:tab w:val="left" w:pos="869"/>
        </w:tabs>
        <w:ind w:firstLine="720"/>
        <w:jc w:val="both"/>
        <w:rPr>
          <w:sz w:val="28"/>
          <w:szCs w:val="28"/>
        </w:rPr>
      </w:pPr>
      <w:r w:rsidRPr="000416F3">
        <w:rPr>
          <w:sz w:val="28"/>
          <w:szCs w:val="28"/>
        </w:rPr>
        <w:t xml:space="preserve">2. </w:t>
      </w:r>
      <w:proofErr w:type="gramStart"/>
      <w:r w:rsidRPr="000416F3">
        <w:rPr>
          <w:sz w:val="28"/>
          <w:szCs w:val="28"/>
        </w:rPr>
        <w:t>Разместить постановление</w:t>
      </w:r>
      <w:proofErr w:type="gramEnd"/>
      <w:r w:rsidRPr="000416F3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</w:t>
      </w:r>
      <w:r w:rsidRPr="000416F3">
        <w:rPr>
          <w:spacing w:val="-1"/>
          <w:sz w:val="28"/>
          <w:szCs w:val="28"/>
        </w:rPr>
        <w:t>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9308C8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D25" w:rsidRDefault="008E7D25">
      <w:r>
        <w:separator/>
      </w:r>
    </w:p>
  </w:endnote>
  <w:endnote w:type="continuationSeparator" w:id="0">
    <w:p w:rsidR="008E7D25" w:rsidRDefault="008E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D25" w:rsidRDefault="008E7D25">
      <w:r>
        <w:separator/>
      </w:r>
    </w:p>
  </w:footnote>
  <w:footnote w:type="continuationSeparator" w:id="0">
    <w:p w:rsidR="008E7D25" w:rsidRDefault="008E7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6F3" w:rsidRDefault="000416F3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416F3" w:rsidRDefault="000416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6F3" w:rsidRPr="00DC6AFE" w:rsidRDefault="000416F3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235B2C">
      <w:rPr>
        <w:rStyle w:val="a4"/>
        <w:noProof/>
        <w:sz w:val="24"/>
        <w:szCs w:val="24"/>
      </w:rPr>
      <w:t>9</w:t>
    </w:r>
    <w:r w:rsidRPr="00DC6AFE">
      <w:rPr>
        <w:rStyle w:val="a4"/>
        <w:sz w:val="24"/>
        <w:szCs w:val="24"/>
      </w:rPr>
      <w:fldChar w:fldCharType="end"/>
    </w:r>
  </w:p>
  <w:p w:rsidR="000416F3" w:rsidRDefault="000416F3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1C51F7"/>
    <w:multiLevelType w:val="hybridMultilevel"/>
    <w:tmpl w:val="84149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503F7E"/>
    <w:multiLevelType w:val="hybridMultilevel"/>
    <w:tmpl w:val="C74C4D7C"/>
    <w:lvl w:ilvl="0" w:tplc="EDAEC3FE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8F6FDF"/>
    <w:multiLevelType w:val="hybridMultilevel"/>
    <w:tmpl w:val="412465EA"/>
    <w:lvl w:ilvl="0" w:tplc="1E040474">
      <w:start w:val="9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16F3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35B2C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0CA"/>
    <w:rsid w:val="008B7B77"/>
    <w:rsid w:val="008C66B0"/>
    <w:rsid w:val="008C7AE4"/>
    <w:rsid w:val="008D0E42"/>
    <w:rsid w:val="008D4E58"/>
    <w:rsid w:val="008E368E"/>
    <w:rsid w:val="008E5EA9"/>
    <w:rsid w:val="008E7D25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02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A458A2F27D317180BFC9B47E02C4366FEEF978C313386A4CA91CB564891EA4B618EFC7FE800191Dn7G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3A1BD-3603-430D-8486-1259B47BA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2132</Words>
  <Characters>12154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14258</CharactersWithSpaces>
  <SharedDoc>false</SharedDoc>
  <HLinks>
    <vt:vector size="6" baseType="variant">
      <vt:variant>
        <vt:i4>2228329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consultantplus://offline/ref=BA458A2F27D317180BFC9B47E02C4366FEEF978C313386A4CA91CB564891EA4B618EFC7FE800191Dn7G8J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2017-03-29T07:08:00Z</cp:lastPrinted>
  <dcterms:created xsi:type="dcterms:W3CDTF">2017-03-29T12:11:00Z</dcterms:created>
  <dcterms:modified xsi:type="dcterms:W3CDTF">2017-03-29T12:11:00Z</dcterms:modified>
</cp:coreProperties>
</file>