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0237AE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5C3EB6" w:rsidRDefault="005C3EB6" w:rsidP="005C3EB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647E33">
        <w:rPr>
          <w:b/>
          <w:sz w:val="28"/>
          <w:szCs w:val="28"/>
        </w:rPr>
        <w:t>О внесении изменений в Положени</w:t>
      </w:r>
      <w:r>
        <w:rPr>
          <w:b/>
          <w:sz w:val="28"/>
          <w:szCs w:val="28"/>
        </w:rPr>
        <w:t>е</w:t>
      </w:r>
      <w:r w:rsidRPr="00647E33">
        <w:rPr>
          <w:b/>
          <w:sz w:val="28"/>
          <w:szCs w:val="28"/>
        </w:rPr>
        <w:t xml:space="preserve"> об оплате труда </w:t>
      </w:r>
    </w:p>
    <w:p w:rsidR="005C3EB6" w:rsidRPr="00647E33" w:rsidRDefault="005C3EB6" w:rsidP="005C3EB6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647E33">
        <w:rPr>
          <w:b/>
          <w:sz w:val="28"/>
          <w:szCs w:val="28"/>
        </w:rPr>
        <w:t>(денежного содержания) работников Контрольно-счетной палаты Валдайского муниц</w:t>
      </w:r>
      <w:r w:rsidRPr="00647E33">
        <w:rPr>
          <w:b/>
          <w:sz w:val="28"/>
          <w:szCs w:val="28"/>
        </w:rPr>
        <w:t>и</w:t>
      </w:r>
      <w:r w:rsidRPr="00647E33">
        <w:rPr>
          <w:b/>
          <w:sz w:val="28"/>
          <w:szCs w:val="28"/>
        </w:rPr>
        <w:t>пального района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C27610" w:rsidRDefault="00C2761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25</w:t>
      </w:r>
      <w:r w:rsidR="00DD372D">
        <w:rPr>
          <w:b/>
          <w:sz w:val="28"/>
          <w:szCs w:val="28"/>
        </w:rPr>
        <w:t xml:space="preserve"> </w:t>
      </w:r>
      <w:r w:rsidR="0062015A">
        <w:rPr>
          <w:b/>
          <w:sz w:val="28"/>
          <w:szCs w:val="28"/>
        </w:rPr>
        <w:t>марта 2021</w:t>
      </w:r>
      <w:r>
        <w:rPr>
          <w:b/>
          <w:sz w:val="28"/>
          <w:szCs w:val="28"/>
        </w:rPr>
        <w:t xml:space="preserve"> года.</w:t>
      </w:r>
    </w:p>
    <w:p w:rsidR="00DD3840" w:rsidRDefault="00DD3840" w:rsidP="00314208">
      <w:pPr>
        <w:spacing w:before="120"/>
        <w:ind w:firstLine="709"/>
        <w:jc w:val="both"/>
        <w:rPr>
          <w:b/>
          <w:sz w:val="28"/>
          <w:szCs w:val="28"/>
        </w:rPr>
      </w:pPr>
      <w:r w:rsidRPr="00C27610">
        <w:rPr>
          <w:sz w:val="28"/>
          <w:szCs w:val="28"/>
        </w:rPr>
        <w:t xml:space="preserve">Дума Валдайского муниципального района </w:t>
      </w:r>
      <w:r w:rsidRPr="00C27610">
        <w:rPr>
          <w:b/>
          <w:sz w:val="28"/>
          <w:szCs w:val="28"/>
        </w:rPr>
        <w:t>РЕШИЛА:</w:t>
      </w:r>
    </w:p>
    <w:p w:rsidR="00314208" w:rsidRDefault="00314208" w:rsidP="0031420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Внести изменения в Положения об оплате труда (денежного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жания) работников Контрольно-счетной палаты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района, утвержденное решением Думы Валдайского муниципального района от 31.08.2017 № 158</w:t>
      </w:r>
      <w:r w:rsidRPr="00647E33">
        <w:rPr>
          <w:sz w:val="28"/>
          <w:szCs w:val="28"/>
        </w:rPr>
        <w:t xml:space="preserve"> </w:t>
      </w:r>
      <w:r w:rsidRPr="00C27610">
        <w:rPr>
          <w:sz w:val="28"/>
          <w:szCs w:val="28"/>
        </w:rPr>
        <w:t xml:space="preserve">Дума Валдайского муниципального района </w:t>
      </w:r>
      <w:r w:rsidRPr="00C27610">
        <w:rPr>
          <w:b/>
          <w:sz w:val="28"/>
          <w:szCs w:val="28"/>
        </w:rPr>
        <w:t>Р</w:t>
      </w:r>
      <w:r w:rsidRPr="00C27610">
        <w:rPr>
          <w:b/>
          <w:sz w:val="28"/>
          <w:szCs w:val="28"/>
        </w:rPr>
        <w:t>Е</w:t>
      </w:r>
      <w:r w:rsidRPr="00C27610">
        <w:rPr>
          <w:b/>
          <w:sz w:val="28"/>
          <w:szCs w:val="28"/>
        </w:rPr>
        <w:t>ШИЛА:</w:t>
      </w:r>
    </w:p>
    <w:p w:rsidR="00314208" w:rsidRDefault="00314208" w:rsidP="00314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4.5. статьи 4 раздела 3 Положения в редакции:</w:t>
      </w:r>
    </w:p>
    <w:p w:rsidR="00314208" w:rsidRDefault="00314208" w:rsidP="0031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«Размер надбавки ведущего инспектора устанавливается в размере до 200 процентов должностного оклада».</w:t>
      </w:r>
    </w:p>
    <w:p w:rsidR="00314208" w:rsidRDefault="00314208" w:rsidP="00314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3282F" w:rsidRPr="00C27610" w:rsidRDefault="0043282F" w:rsidP="0043282F">
      <w:pPr>
        <w:spacing w:before="120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2015A">
              <w:rPr>
                <w:color w:val="000000"/>
                <w:sz w:val="28"/>
                <w:szCs w:val="28"/>
              </w:rPr>
              <w:t>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2015A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E71BB">
              <w:rPr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C3" w:rsidRDefault="00AF24C3">
      <w:r>
        <w:separator/>
      </w:r>
    </w:p>
  </w:endnote>
  <w:endnote w:type="continuationSeparator" w:id="0">
    <w:p w:rsidR="00AF24C3" w:rsidRDefault="00AF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C3" w:rsidRDefault="00AF24C3">
      <w:r>
        <w:separator/>
      </w:r>
    </w:p>
  </w:footnote>
  <w:footnote w:type="continuationSeparator" w:id="0">
    <w:p w:rsidR="00AF24C3" w:rsidRDefault="00AF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E01C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37AE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1D55"/>
    <w:rsid w:val="001E1016"/>
    <w:rsid w:val="001E1B16"/>
    <w:rsid w:val="001E71BB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208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C3EB6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015A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A60E6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24C3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7ED089-7095-48CB-BC86-2643EDD3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2</cp:revision>
  <cp:lastPrinted>2021-03-22T12:39:00Z</cp:lastPrinted>
  <dcterms:created xsi:type="dcterms:W3CDTF">2021-03-25T16:38:00Z</dcterms:created>
  <dcterms:modified xsi:type="dcterms:W3CDTF">2021-03-25T16:38:00Z</dcterms:modified>
</cp:coreProperties>
</file>