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511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DE19E5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060389" w:rsidP="00C4619C">
      <w:pPr>
        <w:jc w:val="center"/>
        <w:rPr>
          <w:sz w:val="28"/>
        </w:rPr>
      </w:pPr>
      <w:r>
        <w:rPr>
          <w:sz w:val="28"/>
        </w:rPr>
        <w:t>27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E19E5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060389" w:rsidRDefault="00060389" w:rsidP="00060389">
      <w:pPr>
        <w:spacing w:line="240" w:lineRule="exact"/>
        <w:ind w:firstLine="709"/>
        <w:jc w:val="center"/>
        <w:rPr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060389" w:rsidRDefault="00060389" w:rsidP="00060389">
      <w:pPr>
        <w:spacing w:line="240" w:lineRule="exact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«Развитие молодежной политики в </w:t>
      </w:r>
      <w:proofErr w:type="gramStart"/>
      <w:r>
        <w:rPr>
          <w:b/>
          <w:sz w:val="28"/>
        </w:rPr>
        <w:t>Валдайском</w:t>
      </w:r>
      <w:proofErr w:type="gramEnd"/>
    </w:p>
    <w:p w:rsidR="00060389" w:rsidRDefault="00060389" w:rsidP="00060389">
      <w:pPr>
        <w:spacing w:line="240" w:lineRule="exact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муниципальном </w:t>
      </w:r>
      <w:proofErr w:type="gramStart"/>
      <w:r>
        <w:rPr>
          <w:b/>
          <w:sz w:val="28"/>
        </w:rPr>
        <w:t>районе</w:t>
      </w:r>
      <w:proofErr w:type="gramEnd"/>
      <w:r>
        <w:rPr>
          <w:b/>
          <w:sz w:val="28"/>
        </w:rPr>
        <w:t xml:space="preserve"> на 2023 - 2027 годы»</w:t>
      </w:r>
    </w:p>
    <w:p w:rsidR="00060389" w:rsidRPr="00DE19E5" w:rsidRDefault="00060389" w:rsidP="00060389">
      <w:pPr>
        <w:ind w:firstLine="709"/>
        <w:jc w:val="both"/>
        <w:rPr>
          <w:szCs w:val="28"/>
        </w:rPr>
      </w:pPr>
    </w:p>
    <w:p w:rsidR="00060389" w:rsidRPr="00DE19E5" w:rsidRDefault="00060389" w:rsidP="00060389">
      <w:pPr>
        <w:ind w:firstLine="709"/>
        <w:jc w:val="both"/>
        <w:rPr>
          <w:szCs w:val="28"/>
        </w:rPr>
      </w:pPr>
    </w:p>
    <w:p w:rsidR="00060389" w:rsidRPr="00060389" w:rsidRDefault="00060389" w:rsidP="00060389">
      <w:pPr>
        <w:ind w:firstLine="709"/>
        <w:jc w:val="both"/>
        <w:rPr>
          <w:b/>
          <w:sz w:val="28"/>
          <w:szCs w:val="28"/>
        </w:rPr>
      </w:pPr>
      <w:bookmarkStart w:id="0" w:name="_Hlk187833073"/>
      <w:bookmarkEnd w:id="0"/>
      <w:r w:rsidRPr="00060389">
        <w:rPr>
          <w:sz w:val="28"/>
          <w:szCs w:val="28"/>
        </w:rPr>
        <w:t>В соответствии со статьей 1 Федерального закона от 28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br/>
      </w:r>
      <w:r w:rsidRPr="0006038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 </w:t>
      </w:r>
      <w:r w:rsidRPr="00060389">
        <w:rPr>
          <w:sz w:val="28"/>
          <w:szCs w:val="28"/>
        </w:rPr>
        <w:t xml:space="preserve">550-ФЗ «О внесении изменений в Федеральный закон </w:t>
      </w:r>
      <w:r>
        <w:rPr>
          <w:sz w:val="28"/>
          <w:szCs w:val="28"/>
        </w:rPr>
        <w:br/>
      </w:r>
      <w:r w:rsidRPr="00060389">
        <w:rPr>
          <w:sz w:val="28"/>
          <w:szCs w:val="28"/>
        </w:rPr>
        <w:t>«О молодежной политике в Российской Федерации» Администрация Валдайского муниципал</w:t>
      </w:r>
      <w:r w:rsidRPr="00060389">
        <w:rPr>
          <w:sz w:val="28"/>
          <w:szCs w:val="28"/>
        </w:rPr>
        <w:t>ь</w:t>
      </w:r>
      <w:r w:rsidRPr="00060389">
        <w:rPr>
          <w:sz w:val="28"/>
          <w:szCs w:val="28"/>
        </w:rPr>
        <w:t xml:space="preserve">ного района </w:t>
      </w:r>
      <w:r w:rsidRPr="00060389">
        <w:rPr>
          <w:b/>
          <w:sz w:val="28"/>
          <w:szCs w:val="28"/>
        </w:rPr>
        <w:t>ПОСТАНОВЛЯЕТ:</w:t>
      </w:r>
    </w:p>
    <w:p w:rsidR="00060389" w:rsidRDefault="00060389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60389">
        <w:rPr>
          <w:sz w:val="28"/>
          <w:szCs w:val="28"/>
        </w:rPr>
        <w:t>Внести изменения в муниципальную программу «Развитие молоде</w:t>
      </w:r>
      <w:r w:rsidRPr="00060389">
        <w:rPr>
          <w:sz w:val="28"/>
          <w:szCs w:val="28"/>
        </w:rPr>
        <w:t>ж</w:t>
      </w:r>
      <w:r w:rsidRPr="00060389">
        <w:rPr>
          <w:sz w:val="28"/>
          <w:szCs w:val="28"/>
        </w:rPr>
        <w:t>ной политики в Валдайском муниципальном районе на 2023-2027 годы», у</w:t>
      </w:r>
      <w:r w:rsidRPr="00060389">
        <w:rPr>
          <w:sz w:val="28"/>
          <w:szCs w:val="28"/>
        </w:rPr>
        <w:t>т</w:t>
      </w:r>
      <w:r w:rsidRPr="00060389">
        <w:rPr>
          <w:sz w:val="28"/>
          <w:szCs w:val="28"/>
        </w:rPr>
        <w:t>вержденную постановлением Администрации Валдайского муници</w:t>
      </w:r>
      <w:r>
        <w:rPr>
          <w:sz w:val="28"/>
          <w:szCs w:val="28"/>
        </w:rPr>
        <w:t>пального района от 26.01.2023 №</w:t>
      </w:r>
      <w:r>
        <w:t> </w:t>
      </w:r>
      <w:r>
        <w:rPr>
          <w:sz w:val="28"/>
          <w:szCs w:val="28"/>
        </w:rPr>
        <w:t>126 (далее – муниципальная программа):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8F1CCF">
        <w:rPr>
          <w:sz w:val="28"/>
          <w:szCs w:val="28"/>
        </w:rPr>
        <w:t>И</w:t>
      </w:r>
      <w:r w:rsidRPr="00060389">
        <w:rPr>
          <w:sz w:val="28"/>
          <w:szCs w:val="28"/>
        </w:rPr>
        <w:t>зложи</w:t>
      </w:r>
      <w:r w:rsidR="008F1CCF">
        <w:rPr>
          <w:sz w:val="28"/>
          <w:szCs w:val="28"/>
        </w:rPr>
        <w:t>ть</w:t>
      </w:r>
      <w:r w:rsidRPr="00060389">
        <w:rPr>
          <w:sz w:val="28"/>
          <w:szCs w:val="28"/>
        </w:rPr>
        <w:t xml:space="preserve"> подраздел «Молодежная политика» раздела «Характеристика текущего состояния, приоритеты и цели государс</w:t>
      </w:r>
      <w:r w:rsidRPr="00060389">
        <w:rPr>
          <w:sz w:val="28"/>
          <w:szCs w:val="28"/>
        </w:rPr>
        <w:t>т</w:t>
      </w:r>
      <w:r w:rsidRPr="00060389">
        <w:rPr>
          <w:sz w:val="28"/>
          <w:szCs w:val="28"/>
        </w:rPr>
        <w:t>венной политики в сферах молодежной политики и патриотического восп</w:t>
      </w:r>
      <w:r w:rsidRPr="00060389">
        <w:rPr>
          <w:sz w:val="28"/>
          <w:szCs w:val="28"/>
        </w:rPr>
        <w:t>и</w:t>
      </w:r>
      <w:r w:rsidRPr="00060389">
        <w:rPr>
          <w:sz w:val="28"/>
          <w:szCs w:val="28"/>
        </w:rPr>
        <w:t>тания населения Валдайского муниципального района» муниципальной пр</w:t>
      </w:r>
      <w:r w:rsidRPr="00060389">
        <w:rPr>
          <w:sz w:val="28"/>
          <w:szCs w:val="28"/>
        </w:rPr>
        <w:t>о</w:t>
      </w:r>
      <w:r w:rsidRPr="00060389">
        <w:rPr>
          <w:sz w:val="28"/>
          <w:szCs w:val="28"/>
        </w:rPr>
        <w:t>граммы в редакции: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«</w:t>
      </w:r>
      <w:r w:rsidRPr="00060389">
        <w:rPr>
          <w:sz w:val="28"/>
          <w:szCs w:val="28"/>
          <w:highlight w:val="white"/>
        </w:rPr>
        <w:t>Цели, принципы, основные направления и формы реализации мол</w:t>
      </w:r>
      <w:r w:rsidRPr="00060389">
        <w:rPr>
          <w:sz w:val="28"/>
          <w:szCs w:val="28"/>
          <w:highlight w:val="white"/>
        </w:rPr>
        <w:t>о</w:t>
      </w:r>
      <w:r w:rsidRPr="00060389">
        <w:rPr>
          <w:sz w:val="28"/>
          <w:szCs w:val="28"/>
          <w:highlight w:val="white"/>
        </w:rPr>
        <w:t xml:space="preserve">дежной политики в Российской Федерации </w:t>
      </w:r>
      <w:r w:rsidRPr="00060389">
        <w:rPr>
          <w:sz w:val="28"/>
          <w:szCs w:val="28"/>
        </w:rPr>
        <w:t>определены Федеральным законом от 30 декабря 2020 года № 489-ФЗ «О молодежной политике в Росси</w:t>
      </w:r>
      <w:r w:rsidRPr="00060389">
        <w:rPr>
          <w:sz w:val="28"/>
          <w:szCs w:val="28"/>
        </w:rPr>
        <w:t>й</w:t>
      </w:r>
      <w:r w:rsidRPr="00060389">
        <w:rPr>
          <w:sz w:val="28"/>
          <w:szCs w:val="28"/>
        </w:rPr>
        <w:t xml:space="preserve">ской Федерации». </w:t>
      </w:r>
      <w:r w:rsidRPr="00060389">
        <w:rPr>
          <w:sz w:val="28"/>
          <w:szCs w:val="28"/>
          <w:highlight w:val="white"/>
        </w:rPr>
        <w:t>Настоящий закон регулирует отношения, возникающие между субъектами, осуществляющими деятельность в сфере молодежной п</w:t>
      </w:r>
      <w:r w:rsidRPr="00060389">
        <w:rPr>
          <w:sz w:val="28"/>
          <w:szCs w:val="28"/>
          <w:highlight w:val="white"/>
        </w:rPr>
        <w:t>о</w:t>
      </w:r>
      <w:r w:rsidRPr="00060389">
        <w:rPr>
          <w:sz w:val="28"/>
          <w:szCs w:val="28"/>
          <w:highlight w:val="white"/>
        </w:rPr>
        <w:t>литики.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Целями молодежной политики являются: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1) защита прав и законных интересов молодежи;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2) обеспечение равных условий для духовного, культурного, интелле</w:t>
      </w:r>
      <w:r w:rsidRPr="00060389">
        <w:rPr>
          <w:sz w:val="28"/>
          <w:szCs w:val="28"/>
        </w:rPr>
        <w:t>к</w:t>
      </w:r>
      <w:r w:rsidRPr="00060389">
        <w:rPr>
          <w:sz w:val="28"/>
          <w:szCs w:val="28"/>
        </w:rPr>
        <w:t>туального, психического, профессионального, социального и физического развития и</w:t>
      </w:r>
      <w:r>
        <w:rPr>
          <w:sz w:val="28"/>
          <w:szCs w:val="28"/>
        </w:rPr>
        <w:t xml:space="preserve"> </w:t>
      </w:r>
      <w:hyperlink r:id="rId10" w:anchor="209" w:history="1">
        <w:r w:rsidRPr="00060389">
          <w:rPr>
            <w:sz w:val="28"/>
            <w:szCs w:val="28"/>
          </w:rPr>
          <w:t>самореализации молодежи</w:t>
        </w:r>
      </w:hyperlink>
      <w:r w:rsidRPr="00060389">
        <w:rPr>
          <w:sz w:val="28"/>
          <w:szCs w:val="28"/>
        </w:rPr>
        <w:t>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4) повышение уровня межнационального (межэтнического) и межко</w:t>
      </w:r>
      <w:r w:rsidRPr="00060389">
        <w:rPr>
          <w:sz w:val="28"/>
          <w:szCs w:val="28"/>
        </w:rPr>
        <w:t>н</w:t>
      </w:r>
      <w:r w:rsidRPr="00060389">
        <w:rPr>
          <w:sz w:val="28"/>
          <w:szCs w:val="28"/>
        </w:rPr>
        <w:t>фессионального согласия в молодежной среде;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lastRenderedPageBreak/>
        <w:t>5) формирование системы нравственных и смысловых ориентиров, позволяющих противостоять идеологиям экстремизма, агрессивного национ</w:t>
      </w:r>
      <w:r w:rsidRPr="00060389">
        <w:rPr>
          <w:sz w:val="28"/>
          <w:szCs w:val="28"/>
        </w:rPr>
        <w:t>а</w:t>
      </w:r>
      <w:r w:rsidRPr="00060389">
        <w:rPr>
          <w:sz w:val="28"/>
          <w:szCs w:val="28"/>
        </w:rPr>
        <w:t>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 и деструктивным идеологиям;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 xml:space="preserve">6) формирование культуры семейных отношений, поддержка </w:t>
      </w:r>
      <w:hyperlink r:id="rId11" w:anchor="202" w:history="1">
        <w:r w:rsidRPr="00060389">
          <w:rPr>
            <w:sz w:val="28"/>
            <w:szCs w:val="28"/>
          </w:rPr>
          <w:t>молодых семей</w:t>
        </w:r>
      </w:hyperlink>
      <w:r w:rsidRPr="00060389">
        <w:rPr>
          <w:sz w:val="28"/>
          <w:szCs w:val="28"/>
        </w:rPr>
        <w:t>, способствующие улучшению демографической ситуации в Росси</w:t>
      </w:r>
      <w:r w:rsidRPr="00060389">
        <w:rPr>
          <w:sz w:val="28"/>
          <w:szCs w:val="28"/>
        </w:rPr>
        <w:t>й</w:t>
      </w:r>
      <w:r w:rsidRPr="00060389">
        <w:rPr>
          <w:sz w:val="28"/>
          <w:szCs w:val="28"/>
        </w:rPr>
        <w:t>ской Федерации.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проблем, отрицательно влияющих на развитие инновационного потенциала молодежи: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недостаточное кадровое обеспечение молодежной политики, включая уровень подготовки кадров;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недостаток информированности молодежи о реализации молодежной политики на территории муниципального района и развитии ее творческого потенциала;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недостаток социальной ответственности среди отдельных слоев мол</w:t>
      </w:r>
      <w:r w:rsidRPr="00060389">
        <w:rPr>
          <w:sz w:val="28"/>
          <w:szCs w:val="28"/>
        </w:rPr>
        <w:t>о</w:t>
      </w:r>
      <w:r w:rsidRPr="00060389">
        <w:rPr>
          <w:sz w:val="28"/>
          <w:szCs w:val="28"/>
        </w:rPr>
        <w:t>дежи;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недостаточная систематизация работы с талантливой молодежью;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отсутствие целостной системы поддержки молодых людей, оказавши</w:t>
      </w:r>
      <w:r w:rsidRPr="00060389">
        <w:rPr>
          <w:sz w:val="28"/>
          <w:szCs w:val="28"/>
        </w:rPr>
        <w:t>х</w:t>
      </w:r>
      <w:r w:rsidRPr="00060389">
        <w:rPr>
          <w:sz w:val="28"/>
          <w:szCs w:val="28"/>
        </w:rPr>
        <w:t>ся в трудной жизненной ситуации;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сложности трудоустройства молодежи, в том числе временного.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Определены следующие направления деятельности, которые будут я</w:t>
      </w:r>
      <w:r w:rsidRPr="00060389">
        <w:rPr>
          <w:sz w:val="28"/>
          <w:szCs w:val="28"/>
        </w:rPr>
        <w:t>в</w:t>
      </w:r>
      <w:r w:rsidRPr="00060389">
        <w:rPr>
          <w:sz w:val="28"/>
          <w:szCs w:val="28"/>
        </w:rPr>
        <w:t>ляться приоритетными при реализации ключевых задач: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обеспечение межнационального (межэтнического) и межконфесси</w:t>
      </w:r>
      <w:r w:rsidRPr="00060389">
        <w:rPr>
          <w:sz w:val="28"/>
          <w:szCs w:val="28"/>
        </w:rPr>
        <w:t>о</w:t>
      </w:r>
      <w:r w:rsidRPr="00060389">
        <w:rPr>
          <w:sz w:val="28"/>
          <w:szCs w:val="28"/>
        </w:rPr>
        <w:t>нального согласия в молодежной среде, профилактика и предупреждение проявлений экстремизма в деятельности молодежных общественных объед</w:t>
      </w:r>
      <w:r w:rsidRPr="00060389">
        <w:rPr>
          <w:sz w:val="28"/>
          <w:szCs w:val="28"/>
        </w:rPr>
        <w:t>и</w:t>
      </w:r>
      <w:r w:rsidRPr="00060389">
        <w:rPr>
          <w:sz w:val="28"/>
          <w:szCs w:val="28"/>
        </w:rPr>
        <w:t>нений, формирование у молодежи на основе традиционных российских д</w:t>
      </w:r>
      <w:r w:rsidRPr="00060389">
        <w:rPr>
          <w:sz w:val="28"/>
          <w:szCs w:val="28"/>
        </w:rPr>
        <w:t>у</w:t>
      </w:r>
      <w:r w:rsidRPr="00060389">
        <w:rPr>
          <w:sz w:val="28"/>
          <w:szCs w:val="28"/>
        </w:rPr>
        <w:t>ховно-нравственных ценностей неприятия идеологий терроризма, экстр</w:t>
      </w:r>
      <w:r w:rsidRPr="00060389">
        <w:rPr>
          <w:sz w:val="28"/>
          <w:szCs w:val="28"/>
        </w:rPr>
        <w:t>е</w:t>
      </w:r>
      <w:r w:rsidRPr="00060389">
        <w:rPr>
          <w:sz w:val="28"/>
          <w:szCs w:val="28"/>
        </w:rPr>
        <w:t>мизма, иных деструктивных идеологий, а также формирование устойчивости к их пропаганде;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поддержка молодых граждан, оказавшихся в трудной жизненной с</w:t>
      </w:r>
      <w:r w:rsidRPr="00060389">
        <w:rPr>
          <w:sz w:val="28"/>
          <w:szCs w:val="28"/>
        </w:rPr>
        <w:t>и</w:t>
      </w:r>
      <w:r w:rsidRPr="00060389">
        <w:rPr>
          <w:sz w:val="28"/>
          <w:szCs w:val="28"/>
        </w:rPr>
        <w:t>туации;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поддержка инициативной и талантливой молодежи;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  <w:highlight w:val="white"/>
        </w:rPr>
        <w:t>содействие здоровому образу жизни молодежи и его популяризации в молодежной среде;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поддержка молодых семей, сохранение и укрепление традиционных семейных ценностей и семейного образа жизни в молодежной среде, созд</w:t>
      </w:r>
      <w:r w:rsidRPr="00060389">
        <w:rPr>
          <w:sz w:val="28"/>
          <w:szCs w:val="28"/>
        </w:rPr>
        <w:t>а</w:t>
      </w:r>
      <w:r w:rsidRPr="00060389">
        <w:rPr>
          <w:sz w:val="28"/>
          <w:szCs w:val="28"/>
        </w:rPr>
        <w:t>ние условий для обеспечения ответственного родительства среди молодежи;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содействие трудоустройству молодых граждан, профессиональному развитию молодых специалистов и молодых работников;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развитие института наставничества;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lastRenderedPageBreak/>
        <w:t>поддержка деятельности молодежных общественных объединений, н</w:t>
      </w:r>
      <w:r w:rsidRPr="00060389">
        <w:rPr>
          <w:sz w:val="28"/>
          <w:szCs w:val="28"/>
        </w:rPr>
        <w:t>е</w:t>
      </w:r>
      <w:r w:rsidRPr="00060389">
        <w:rPr>
          <w:sz w:val="28"/>
          <w:szCs w:val="28"/>
        </w:rPr>
        <w:t>коммерческих организаций, осуществляющих деятельность, направленную на реализацию молодежной политики в Российской Федерации, и органов молодежного самоуправления при органах местного самоуправления и орг</w:t>
      </w:r>
      <w:r w:rsidRPr="00060389">
        <w:rPr>
          <w:sz w:val="28"/>
          <w:szCs w:val="28"/>
        </w:rPr>
        <w:t>а</w:t>
      </w:r>
      <w:r w:rsidRPr="00060389">
        <w:rPr>
          <w:sz w:val="28"/>
          <w:szCs w:val="28"/>
        </w:rPr>
        <w:t>низациях;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содействие участию молодежи в добровольческой (волонтерской) де</w:t>
      </w:r>
      <w:r w:rsidRPr="00060389">
        <w:rPr>
          <w:sz w:val="28"/>
          <w:szCs w:val="28"/>
        </w:rPr>
        <w:t>я</w:t>
      </w:r>
      <w:r w:rsidRPr="00060389">
        <w:rPr>
          <w:sz w:val="28"/>
          <w:szCs w:val="28"/>
        </w:rPr>
        <w:t>тельности;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формирование у молодежи экологической культуры и экологически о</w:t>
      </w:r>
      <w:r w:rsidRPr="00060389">
        <w:rPr>
          <w:sz w:val="28"/>
          <w:szCs w:val="28"/>
        </w:rPr>
        <w:t>т</w:t>
      </w:r>
      <w:r w:rsidRPr="00060389">
        <w:rPr>
          <w:sz w:val="28"/>
          <w:szCs w:val="28"/>
        </w:rPr>
        <w:t>ветственного мировоззрения.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В реализации молодежной политики необходимо применить комплек</w:t>
      </w:r>
      <w:r w:rsidRPr="00060389">
        <w:rPr>
          <w:sz w:val="28"/>
          <w:szCs w:val="28"/>
        </w:rPr>
        <w:t>с</w:t>
      </w:r>
      <w:r w:rsidRPr="00060389">
        <w:rPr>
          <w:sz w:val="28"/>
          <w:szCs w:val="28"/>
        </w:rPr>
        <w:t>ный подход: проведение мероприя</w:t>
      </w:r>
      <w:r w:rsidR="008F1CCF">
        <w:rPr>
          <w:sz w:val="28"/>
          <w:szCs w:val="28"/>
        </w:rPr>
        <w:t xml:space="preserve">тий, направленных на поддержку </w:t>
      </w:r>
      <w:r w:rsidRPr="00060389">
        <w:rPr>
          <w:sz w:val="28"/>
          <w:szCs w:val="28"/>
        </w:rPr>
        <w:t>мол</w:t>
      </w:r>
      <w:r w:rsidRPr="00060389">
        <w:rPr>
          <w:sz w:val="28"/>
          <w:szCs w:val="28"/>
        </w:rPr>
        <w:t>о</w:t>
      </w:r>
      <w:r w:rsidRPr="00060389">
        <w:rPr>
          <w:sz w:val="28"/>
          <w:szCs w:val="28"/>
        </w:rPr>
        <w:t>дежных инициатив, в том числе инициативных проектов, содействие участию молодежи во всероссийских, международных, региональных молодежных форумах, поддержку молодых людей, находящихся в трудной жизненной с</w:t>
      </w:r>
      <w:r w:rsidRPr="00060389">
        <w:rPr>
          <w:sz w:val="28"/>
          <w:szCs w:val="28"/>
        </w:rPr>
        <w:t>и</w:t>
      </w:r>
      <w:r w:rsidRPr="00060389">
        <w:rPr>
          <w:sz w:val="28"/>
          <w:szCs w:val="28"/>
        </w:rPr>
        <w:t>туации, молодых семей, организацию временной трудовой занятости мол</w:t>
      </w:r>
      <w:r w:rsidRPr="00060389">
        <w:rPr>
          <w:sz w:val="28"/>
          <w:szCs w:val="28"/>
        </w:rPr>
        <w:t>о</w:t>
      </w:r>
      <w:r w:rsidRPr="00060389">
        <w:rPr>
          <w:sz w:val="28"/>
          <w:szCs w:val="28"/>
        </w:rPr>
        <w:t>дежи, профилактику правонарушений и антиобщественных действий мол</w:t>
      </w:r>
      <w:r w:rsidRPr="00060389">
        <w:rPr>
          <w:sz w:val="28"/>
          <w:szCs w:val="28"/>
        </w:rPr>
        <w:t>о</w:t>
      </w:r>
      <w:r w:rsidRPr="00060389">
        <w:rPr>
          <w:sz w:val="28"/>
          <w:szCs w:val="28"/>
        </w:rPr>
        <w:t>дежи.</w:t>
      </w:r>
    </w:p>
    <w:p w:rsidR="00060389" w:rsidRPr="00060389" w:rsidRDefault="00060389" w:rsidP="00060389">
      <w:pPr>
        <w:ind w:firstLine="709"/>
        <w:jc w:val="both"/>
        <w:rPr>
          <w:sz w:val="28"/>
          <w:szCs w:val="28"/>
        </w:rPr>
      </w:pPr>
      <w:r w:rsidRPr="00060389">
        <w:rPr>
          <w:sz w:val="28"/>
          <w:szCs w:val="28"/>
        </w:rPr>
        <w:t>Необходимо также обеспечить проведение мероприятий по обучению, подготовке и повышению квалификации специалистов по работе с молод</w:t>
      </w:r>
      <w:r w:rsidRPr="00060389">
        <w:rPr>
          <w:sz w:val="28"/>
          <w:szCs w:val="28"/>
        </w:rPr>
        <w:t>е</w:t>
      </w:r>
      <w:r w:rsidRPr="00060389">
        <w:rPr>
          <w:sz w:val="28"/>
          <w:szCs w:val="28"/>
        </w:rPr>
        <w:t>жью, информационно-аналитических и консультационно-методических м</w:t>
      </w:r>
      <w:r w:rsidRPr="00060389">
        <w:rPr>
          <w:sz w:val="28"/>
          <w:szCs w:val="28"/>
        </w:rPr>
        <w:t>е</w:t>
      </w:r>
      <w:r w:rsidRPr="00060389">
        <w:rPr>
          <w:sz w:val="28"/>
          <w:szCs w:val="28"/>
        </w:rPr>
        <w:t>роприятий, обеспечивающих реализацию молодежной политики.</w:t>
      </w:r>
    </w:p>
    <w:p w:rsidR="00060389" w:rsidRPr="00060389" w:rsidRDefault="00060389" w:rsidP="00060389">
      <w:pPr>
        <w:ind w:firstLine="709"/>
        <w:jc w:val="both"/>
        <w:outlineLvl w:val="0"/>
        <w:rPr>
          <w:sz w:val="28"/>
          <w:szCs w:val="28"/>
        </w:rPr>
      </w:pPr>
      <w:r w:rsidRPr="00060389">
        <w:rPr>
          <w:sz w:val="28"/>
          <w:szCs w:val="28"/>
        </w:rPr>
        <w:t>В значительной мере решение этих задач будет способствовать увел</w:t>
      </w:r>
      <w:r w:rsidRPr="00060389">
        <w:rPr>
          <w:sz w:val="28"/>
          <w:szCs w:val="28"/>
        </w:rPr>
        <w:t>и</w:t>
      </w:r>
      <w:r w:rsidRPr="00060389">
        <w:rPr>
          <w:sz w:val="28"/>
          <w:szCs w:val="28"/>
        </w:rPr>
        <w:t>чению степени вовлеченности молодежи в социально-экономическую жизнь муниципального района</w:t>
      </w:r>
      <w:proofErr w:type="gramStart"/>
      <w:r w:rsidRPr="00060389">
        <w:rPr>
          <w:sz w:val="28"/>
          <w:szCs w:val="28"/>
        </w:rPr>
        <w:t>.».</w:t>
      </w:r>
      <w:proofErr w:type="gramEnd"/>
    </w:p>
    <w:p w:rsidR="00060389" w:rsidRPr="00060389" w:rsidRDefault="008F1CCF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0389" w:rsidRPr="00060389">
        <w:rPr>
          <w:sz w:val="28"/>
          <w:szCs w:val="28"/>
        </w:rPr>
        <w:t>2. В части финансирования муниципальной программы:</w:t>
      </w:r>
    </w:p>
    <w:p w:rsidR="00060389" w:rsidRPr="00060389" w:rsidRDefault="008F1CCF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</w:t>
      </w:r>
      <w:r w:rsidR="00060389" w:rsidRPr="00060389">
        <w:rPr>
          <w:sz w:val="28"/>
          <w:szCs w:val="28"/>
        </w:rPr>
        <w:t>Изложить раздел «Объемы и источники финансирования муниц</w:t>
      </w:r>
      <w:r w:rsidR="00060389" w:rsidRPr="00060389">
        <w:rPr>
          <w:sz w:val="28"/>
          <w:szCs w:val="28"/>
        </w:rPr>
        <w:t>и</w:t>
      </w:r>
      <w:r w:rsidR="00060389" w:rsidRPr="00060389">
        <w:rPr>
          <w:sz w:val="28"/>
          <w:szCs w:val="28"/>
        </w:rPr>
        <w:t>пальной программы с разбивкой по годам реализации (тыс. руб.)» паспорта муниципальной программы в редакции:</w:t>
      </w:r>
    </w:p>
    <w:p w:rsidR="00060389" w:rsidRPr="00DE19E5" w:rsidRDefault="00060389" w:rsidP="008F1CCF">
      <w:pPr>
        <w:jc w:val="both"/>
        <w:rPr>
          <w:sz w:val="26"/>
          <w:szCs w:val="26"/>
        </w:rPr>
      </w:pPr>
      <w:r w:rsidRPr="00DE19E5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5815"/>
      </w:tblGrid>
      <w:tr w:rsidR="00060389" w:rsidRPr="008F1CCF" w:rsidTr="00DE19E5">
        <w:trPr>
          <w:trHeight w:val="2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Объемы и источники финансирования муниципальной программы с разбивкой по г</w:t>
            </w:r>
            <w:r w:rsidRPr="008F1CCF">
              <w:rPr>
                <w:sz w:val="24"/>
                <w:szCs w:val="28"/>
              </w:rPr>
              <w:t>о</w:t>
            </w:r>
            <w:r w:rsidRPr="008F1CCF">
              <w:rPr>
                <w:sz w:val="24"/>
                <w:szCs w:val="28"/>
              </w:rPr>
              <w:t>дам реализации (тыс. руб.)</w:t>
            </w: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2023: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1735,9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местный бюджет – 5482,752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всего –</w:t>
            </w:r>
            <w:r w:rsidRPr="008F1CCF">
              <w:rPr>
                <w:b/>
                <w:sz w:val="24"/>
                <w:szCs w:val="28"/>
              </w:rPr>
              <w:t xml:space="preserve"> 7218,652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2024: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1558,5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местный бюджет – 8151,32987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всего –</w:t>
            </w:r>
            <w:r w:rsidRPr="008F1CCF">
              <w:rPr>
                <w:b/>
                <w:sz w:val="24"/>
                <w:szCs w:val="28"/>
              </w:rPr>
              <w:t xml:space="preserve"> 9709,82987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2025: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федеральный бюджет – 850,67436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853,00952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местный бюджет – 8807,69887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 xml:space="preserve">всего – </w:t>
            </w:r>
            <w:r w:rsidRPr="008F1CCF">
              <w:rPr>
                <w:b/>
                <w:sz w:val="24"/>
                <w:szCs w:val="28"/>
              </w:rPr>
              <w:t>10511,38275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2026: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826,7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 xml:space="preserve">местный бюджет </w:t>
            </w:r>
            <w:r w:rsidR="008F1CCF" w:rsidRPr="008F1CCF">
              <w:rPr>
                <w:sz w:val="24"/>
                <w:szCs w:val="28"/>
              </w:rPr>
              <w:t>–</w:t>
            </w:r>
            <w:r w:rsidRPr="008F1CCF">
              <w:rPr>
                <w:sz w:val="24"/>
                <w:szCs w:val="28"/>
              </w:rPr>
              <w:t xml:space="preserve"> 7562,52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 xml:space="preserve">всего – </w:t>
            </w:r>
            <w:r w:rsidRPr="008F1CCF">
              <w:rPr>
                <w:b/>
                <w:sz w:val="24"/>
                <w:szCs w:val="28"/>
              </w:rPr>
              <w:t>8389,22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DE19E5" w:rsidRPr="008F1CCF" w:rsidRDefault="00DE19E5" w:rsidP="008F1CCF">
            <w:pPr>
              <w:rPr>
                <w:sz w:val="24"/>
                <w:szCs w:val="28"/>
              </w:rPr>
            </w:pP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lastRenderedPageBreak/>
              <w:t>2027: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826,7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 xml:space="preserve">местный бюджет </w:t>
            </w:r>
            <w:r w:rsidR="008F1CCF" w:rsidRPr="008F1CCF">
              <w:rPr>
                <w:sz w:val="24"/>
                <w:szCs w:val="28"/>
              </w:rPr>
              <w:t>–</w:t>
            </w:r>
            <w:r w:rsidRPr="008F1CCF">
              <w:rPr>
                <w:sz w:val="24"/>
                <w:szCs w:val="28"/>
              </w:rPr>
              <w:t xml:space="preserve"> 6092,62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 xml:space="preserve">всего – </w:t>
            </w:r>
            <w:r w:rsidRPr="008F1CCF">
              <w:rPr>
                <w:b/>
                <w:sz w:val="24"/>
                <w:szCs w:val="28"/>
              </w:rPr>
              <w:t>6919,32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060389" w:rsidRPr="00DE19E5" w:rsidRDefault="00060389" w:rsidP="008F1CCF">
            <w:pPr>
              <w:rPr>
                <w:sz w:val="8"/>
                <w:szCs w:val="28"/>
              </w:rPr>
            </w:pPr>
            <w:r w:rsidRPr="00DE19E5">
              <w:rPr>
                <w:sz w:val="8"/>
                <w:szCs w:val="28"/>
              </w:rPr>
              <w:t>______________</w:t>
            </w:r>
            <w:r w:rsidR="008F1CCF" w:rsidRPr="00DE19E5">
              <w:rPr>
                <w:sz w:val="8"/>
                <w:szCs w:val="28"/>
              </w:rPr>
              <w:t>__________________</w:t>
            </w:r>
            <w:r w:rsidRPr="00DE19E5">
              <w:rPr>
                <w:sz w:val="8"/>
                <w:szCs w:val="28"/>
              </w:rPr>
              <w:t>__________________</w:t>
            </w:r>
            <w:r w:rsidR="00DE19E5">
              <w:rPr>
                <w:sz w:val="8"/>
                <w:szCs w:val="28"/>
              </w:rPr>
              <w:t>______________________________</w:t>
            </w:r>
            <w:r w:rsidRPr="00DE19E5">
              <w:rPr>
                <w:sz w:val="8"/>
                <w:szCs w:val="28"/>
              </w:rPr>
              <w:t>___________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ВСЕГО 2023 – 2027 годы: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федеральный бюджет – 850,67436</w:t>
            </w:r>
            <w:r w:rsidR="008F1CCF">
              <w:rPr>
                <w:b/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областной бюджет – 5800,80952</w:t>
            </w:r>
            <w:r w:rsidR="008F1CCF">
              <w:rPr>
                <w:b/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местный бюджет – 36096,92074</w:t>
            </w:r>
            <w:r w:rsidR="008F1CCF">
              <w:rPr>
                <w:b/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всего – 42748,40462</w:t>
            </w:r>
            <w:r w:rsidR="008F1CCF">
              <w:rPr>
                <w:b/>
                <w:sz w:val="24"/>
                <w:szCs w:val="28"/>
              </w:rPr>
              <w:t>.</w:t>
            </w:r>
          </w:p>
        </w:tc>
      </w:tr>
    </w:tbl>
    <w:p w:rsidR="00060389" w:rsidRPr="00DE19E5" w:rsidRDefault="00060389" w:rsidP="008F1CCF">
      <w:pPr>
        <w:ind w:firstLine="709"/>
        <w:jc w:val="right"/>
        <w:rPr>
          <w:sz w:val="26"/>
          <w:szCs w:val="26"/>
        </w:rPr>
      </w:pPr>
      <w:r w:rsidRPr="00DE19E5">
        <w:rPr>
          <w:sz w:val="26"/>
          <w:szCs w:val="26"/>
        </w:rPr>
        <w:lastRenderedPageBreak/>
        <w:t>»;</w:t>
      </w:r>
    </w:p>
    <w:p w:rsidR="00060389" w:rsidRPr="00060389" w:rsidRDefault="008F1CCF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</w:t>
      </w:r>
      <w:r w:rsidR="00060389" w:rsidRPr="00060389">
        <w:rPr>
          <w:sz w:val="28"/>
          <w:szCs w:val="28"/>
        </w:rPr>
        <w:t>Изложить раздел «Объемы и источники финансирования подпр</w:t>
      </w:r>
      <w:r w:rsidR="00060389" w:rsidRPr="00060389">
        <w:rPr>
          <w:sz w:val="28"/>
          <w:szCs w:val="28"/>
        </w:rPr>
        <w:t>о</w:t>
      </w:r>
      <w:r w:rsidR="00060389" w:rsidRPr="00060389">
        <w:rPr>
          <w:sz w:val="28"/>
          <w:szCs w:val="28"/>
        </w:rPr>
        <w:t>граммы в целом и по годам реализации (тыс. руб.)» паспорта подпрограммы «Вовлечение молодежи Валдайского муниципального района  в социальную практику» муниципальной программы в редакции:</w:t>
      </w:r>
    </w:p>
    <w:p w:rsidR="00060389" w:rsidRPr="00DE19E5" w:rsidRDefault="00060389" w:rsidP="008F1CCF">
      <w:pPr>
        <w:jc w:val="both"/>
        <w:rPr>
          <w:sz w:val="26"/>
          <w:szCs w:val="26"/>
        </w:rPr>
      </w:pPr>
      <w:r w:rsidRPr="00DE19E5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5815"/>
      </w:tblGrid>
      <w:tr w:rsidR="00060389" w:rsidRPr="008F1CCF" w:rsidTr="00DE19E5">
        <w:trPr>
          <w:trHeight w:val="20"/>
        </w:trPr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Объемы и источники финансирования подпрограммы в целом и по г</w:t>
            </w:r>
            <w:r w:rsidRPr="008F1CCF">
              <w:rPr>
                <w:sz w:val="24"/>
                <w:szCs w:val="28"/>
              </w:rPr>
              <w:t>о</w:t>
            </w:r>
            <w:r w:rsidRPr="008F1CCF">
              <w:rPr>
                <w:sz w:val="24"/>
                <w:szCs w:val="28"/>
              </w:rPr>
              <w:t>дам реализации (тыс. руб.)</w:t>
            </w: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2023: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1493,9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местный бюджет – 5362,652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всего –</w:t>
            </w:r>
            <w:r w:rsidRPr="008F1CCF">
              <w:rPr>
                <w:b/>
                <w:sz w:val="24"/>
                <w:szCs w:val="28"/>
              </w:rPr>
              <w:t xml:space="preserve"> 6856,552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2024: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1423,5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местный бюджет – 7961,40987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всего –</w:t>
            </w:r>
            <w:r w:rsidRPr="008F1CCF">
              <w:rPr>
                <w:b/>
                <w:sz w:val="24"/>
                <w:szCs w:val="28"/>
              </w:rPr>
              <w:t xml:space="preserve"> 9384,90987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2025: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федеральный бюджет – 850,67436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651,00952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местный бюджет – 8591,09887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всего –</w:t>
            </w:r>
            <w:r w:rsidRPr="008F1CCF">
              <w:rPr>
                <w:b/>
                <w:sz w:val="24"/>
                <w:szCs w:val="28"/>
              </w:rPr>
              <w:t xml:space="preserve"> 10092,78275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2026: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624,7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8F1CCF" w:rsidP="008F1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местный бюджет </w:t>
            </w:r>
            <w:r w:rsidRPr="008F1CCF">
              <w:rPr>
                <w:sz w:val="24"/>
                <w:szCs w:val="28"/>
              </w:rPr>
              <w:t>–</w:t>
            </w:r>
            <w:r w:rsidR="00060389" w:rsidRPr="008F1CCF">
              <w:rPr>
                <w:sz w:val="24"/>
                <w:szCs w:val="28"/>
              </w:rPr>
              <w:t xml:space="preserve"> 7450,12</w:t>
            </w:r>
            <w:r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всего –</w:t>
            </w:r>
            <w:r w:rsidRPr="008F1CCF">
              <w:rPr>
                <w:b/>
                <w:sz w:val="24"/>
                <w:szCs w:val="28"/>
              </w:rPr>
              <w:t xml:space="preserve"> 8074,82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2027: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областной бюджет – 624,7</w:t>
            </w:r>
            <w:r w:rsidR="008F1CCF">
              <w:rPr>
                <w:sz w:val="24"/>
                <w:szCs w:val="28"/>
              </w:rPr>
              <w:t>;</w:t>
            </w:r>
          </w:p>
          <w:p w:rsidR="00060389" w:rsidRPr="008F1CCF" w:rsidRDefault="008F1CCF" w:rsidP="008F1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местный бюджет </w:t>
            </w:r>
            <w:r w:rsidRPr="008F1CCF">
              <w:rPr>
                <w:sz w:val="24"/>
                <w:szCs w:val="28"/>
              </w:rPr>
              <w:t>–</w:t>
            </w:r>
            <w:r w:rsidR="00060389" w:rsidRPr="008F1CCF">
              <w:rPr>
                <w:sz w:val="24"/>
                <w:szCs w:val="28"/>
              </w:rPr>
              <w:t xml:space="preserve"> 5980,22</w:t>
            </w:r>
            <w:r>
              <w:rPr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всего –</w:t>
            </w:r>
            <w:r w:rsidRPr="008F1CCF">
              <w:rPr>
                <w:b/>
                <w:sz w:val="24"/>
                <w:szCs w:val="28"/>
              </w:rPr>
              <w:t xml:space="preserve"> 6604,92</w:t>
            </w:r>
            <w:r w:rsidR="008F1CCF">
              <w:rPr>
                <w:b/>
                <w:sz w:val="24"/>
                <w:szCs w:val="28"/>
              </w:rPr>
              <w:t>.</w:t>
            </w:r>
          </w:p>
          <w:p w:rsidR="00060389" w:rsidRPr="00DE19E5" w:rsidRDefault="00060389" w:rsidP="008F1CCF">
            <w:pPr>
              <w:rPr>
                <w:sz w:val="8"/>
                <w:szCs w:val="28"/>
              </w:rPr>
            </w:pPr>
            <w:r w:rsidRPr="00DE19E5">
              <w:rPr>
                <w:sz w:val="8"/>
                <w:szCs w:val="28"/>
              </w:rPr>
              <w:t>________________________________________</w:t>
            </w:r>
            <w:r w:rsidR="00DE19E5">
              <w:rPr>
                <w:sz w:val="8"/>
                <w:szCs w:val="28"/>
              </w:rPr>
              <w:t>______________________________</w:t>
            </w:r>
            <w:r w:rsidR="008F1CCF" w:rsidRPr="00DE19E5">
              <w:rPr>
                <w:sz w:val="8"/>
                <w:szCs w:val="28"/>
              </w:rPr>
              <w:t>_________________</w:t>
            </w:r>
            <w:r w:rsidRPr="00DE19E5">
              <w:rPr>
                <w:sz w:val="8"/>
                <w:szCs w:val="28"/>
              </w:rPr>
              <w:t>____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ВСЕГО 2023 – 2027 годы:</w:t>
            </w:r>
          </w:p>
          <w:p w:rsidR="00060389" w:rsidRPr="008F1CCF" w:rsidRDefault="00060389" w:rsidP="008F1CCF">
            <w:pPr>
              <w:rPr>
                <w:b/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федеральный бюджет – 850,67436</w:t>
            </w:r>
            <w:r w:rsidR="008F1CCF">
              <w:rPr>
                <w:b/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областной бюджет – 4817,80952</w:t>
            </w:r>
            <w:r w:rsidR="008F1CCF">
              <w:rPr>
                <w:b/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>местный бюджет – 35345,50074</w:t>
            </w:r>
            <w:r w:rsidR="008F1CCF">
              <w:rPr>
                <w:b/>
                <w:sz w:val="24"/>
                <w:szCs w:val="28"/>
              </w:rPr>
              <w:t>;</w:t>
            </w:r>
          </w:p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b/>
                <w:sz w:val="24"/>
                <w:szCs w:val="28"/>
              </w:rPr>
              <w:t xml:space="preserve">всего </w:t>
            </w:r>
            <w:r w:rsidR="008F1CCF">
              <w:rPr>
                <w:sz w:val="24"/>
                <w:szCs w:val="28"/>
              </w:rPr>
              <w:t>–</w:t>
            </w:r>
            <w:r w:rsidRPr="008F1CCF">
              <w:rPr>
                <w:b/>
                <w:sz w:val="24"/>
                <w:szCs w:val="28"/>
              </w:rPr>
              <w:t xml:space="preserve"> 41013,98462</w:t>
            </w:r>
            <w:r w:rsidR="008F1CCF">
              <w:rPr>
                <w:b/>
                <w:sz w:val="24"/>
                <w:szCs w:val="28"/>
              </w:rPr>
              <w:t>.</w:t>
            </w:r>
          </w:p>
        </w:tc>
      </w:tr>
    </w:tbl>
    <w:p w:rsidR="00060389" w:rsidRPr="00DE19E5" w:rsidRDefault="00060389" w:rsidP="008F1CCF">
      <w:pPr>
        <w:ind w:firstLine="709"/>
        <w:jc w:val="right"/>
        <w:rPr>
          <w:sz w:val="26"/>
          <w:szCs w:val="26"/>
        </w:rPr>
      </w:pPr>
      <w:r w:rsidRPr="00DE19E5">
        <w:rPr>
          <w:sz w:val="26"/>
          <w:szCs w:val="26"/>
        </w:rPr>
        <w:t>»;</w:t>
      </w:r>
    </w:p>
    <w:p w:rsidR="00060389" w:rsidRPr="00060389" w:rsidRDefault="008F1CCF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</w:t>
      </w:r>
      <w:r w:rsidR="00060389" w:rsidRPr="00060389">
        <w:rPr>
          <w:sz w:val="28"/>
          <w:szCs w:val="28"/>
        </w:rPr>
        <w:t>Изложить раздел «Объемы и источники финансирования подпр</w:t>
      </w:r>
      <w:r w:rsidR="00060389" w:rsidRPr="00060389">
        <w:rPr>
          <w:sz w:val="28"/>
          <w:szCs w:val="28"/>
        </w:rPr>
        <w:t>о</w:t>
      </w:r>
      <w:r w:rsidR="00060389" w:rsidRPr="00060389">
        <w:rPr>
          <w:sz w:val="28"/>
          <w:szCs w:val="28"/>
        </w:rPr>
        <w:t>граммы в целом и по годам реализации (тыс. руб.)» паспорта подпрограммы «Патриотическое воспитание населения Валдайского муниципального ра</w:t>
      </w:r>
      <w:r w:rsidR="00060389" w:rsidRPr="00060389">
        <w:rPr>
          <w:sz w:val="28"/>
          <w:szCs w:val="28"/>
        </w:rPr>
        <w:t>й</w:t>
      </w:r>
      <w:r w:rsidR="00060389" w:rsidRPr="00060389">
        <w:rPr>
          <w:sz w:val="28"/>
          <w:szCs w:val="28"/>
        </w:rPr>
        <w:t>она» муниципальной программы в редакции:</w:t>
      </w:r>
    </w:p>
    <w:p w:rsidR="00060389" w:rsidRPr="00DE19E5" w:rsidRDefault="00060389" w:rsidP="008F1CCF">
      <w:pPr>
        <w:jc w:val="both"/>
        <w:rPr>
          <w:sz w:val="26"/>
          <w:szCs w:val="26"/>
        </w:rPr>
      </w:pPr>
      <w:r w:rsidRPr="00DE19E5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9"/>
        <w:gridCol w:w="5805"/>
      </w:tblGrid>
      <w:tr w:rsidR="00060389" w:rsidRPr="00DE19E5" w:rsidTr="00DE19E5">
        <w:trPr>
          <w:trHeight w:val="2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DE19E5" w:rsidRDefault="00060389" w:rsidP="00DE19E5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Объемы и источники ф</w:t>
            </w:r>
            <w:r w:rsidRPr="00DE19E5">
              <w:rPr>
                <w:sz w:val="24"/>
                <w:szCs w:val="28"/>
              </w:rPr>
              <w:t>и</w:t>
            </w:r>
            <w:r w:rsidRPr="00DE19E5">
              <w:rPr>
                <w:sz w:val="24"/>
                <w:szCs w:val="28"/>
              </w:rPr>
              <w:t>нансирования подпрограммы в целом и по годам реализ</w:t>
            </w:r>
            <w:r w:rsidRPr="00DE19E5">
              <w:rPr>
                <w:sz w:val="24"/>
                <w:szCs w:val="28"/>
              </w:rPr>
              <w:t>а</w:t>
            </w:r>
            <w:r w:rsidRPr="00DE19E5">
              <w:rPr>
                <w:sz w:val="24"/>
                <w:szCs w:val="28"/>
              </w:rPr>
              <w:t>ции</w:t>
            </w:r>
            <w:r w:rsidR="00DE19E5">
              <w:rPr>
                <w:sz w:val="24"/>
                <w:szCs w:val="28"/>
              </w:rPr>
              <w:t xml:space="preserve"> </w:t>
            </w:r>
            <w:r w:rsidRPr="00DE19E5">
              <w:rPr>
                <w:sz w:val="24"/>
                <w:szCs w:val="28"/>
              </w:rPr>
              <w:t>(тыс. рублей)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2023</w:t>
            </w:r>
            <w:r w:rsidRPr="00DE19E5">
              <w:rPr>
                <w:sz w:val="24"/>
                <w:szCs w:val="28"/>
              </w:rPr>
              <w:t>: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областной бюджет – 242,0;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местный бюджет – 120,1;</w:t>
            </w:r>
          </w:p>
          <w:p w:rsidR="00060389" w:rsidRPr="00DE19E5" w:rsidRDefault="00060389" w:rsidP="008F1CCF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всего – 362,1.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lastRenderedPageBreak/>
              <w:t>2024: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областной бюджет – 135,0;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 xml:space="preserve">местный бюджет </w:t>
            </w:r>
            <w:r w:rsidR="008F1CCF" w:rsidRPr="00DE19E5">
              <w:rPr>
                <w:sz w:val="24"/>
                <w:szCs w:val="28"/>
              </w:rPr>
              <w:t>–</w:t>
            </w:r>
            <w:r w:rsidRPr="00DE19E5">
              <w:rPr>
                <w:sz w:val="24"/>
                <w:szCs w:val="28"/>
              </w:rPr>
              <w:t xml:space="preserve"> 189,92;</w:t>
            </w:r>
          </w:p>
          <w:p w:rsidR="00060389" w:rsidRPr="00DE19E5" w:rsidRDefault="00060389" w:rsidP="008F1CCF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всего – 324,92.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2025: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областной бюджет – 202,0;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местный бюджет – 216,6;</w:t>
            </w:r>
          </w:p>
          <w:p w:rsidR="00060389" w:rsidRPr="00DE19E5" w:rsidRDefault="00060389" w:rsidP="008F1CCF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всего – 418,6.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2026: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областной бюджет – 202,0;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местный бюджет – 112,4;</w:t>
            </w:r>
          </w:p>
          <w:p w:rsidR="00060389" w:rsidRPr="00DE19E5" w:rsidRDefault="00060389" w:rsidP="008F1CCF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всего – 314,4.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2027: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областной бюджет – 202,0;</w:t>
            </w:r>
          </w:p>
          <w:p w:rsidR="00060389" w:rsidRPr="00DE19E5" w:rsidRDefault="00060389" w:rsidP="008F1CCF">
            <w:pPr>
              <w:contextualSpacing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местный бюджет – 112,4;</w:t>
            </w:r>
          </w:p>
          <w:p w:rsidR="00060389" w:rsidRPr="00DE19E5" w:rsidRDefault="00060389" w:rsidP="008F1CCF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всего – 314,4.</w:t>
            </w:r>
          </w:p>
          <w:p w:rsidR="00060389" w:rsidRPr="00DE19E5" w:rsidRDefault="00060389" w:rsidP="008F1CCF">
            <w:pPr>
              <w:contextualSpacing/>
              <w:rPr>
                <w:b/>
                <w:sz w:val="10"/>
                <w:szCs w:val="10"/>
              </w:rPr>
            </w:pPr>
            <w:r w:rsidRPr="00DE19E5">
              <w:rPr>
                <w:sz w:val="10"/>
                <w:szCs w:val="10"/>
              </w:rPr>
              <w:t>_______________________________________________</w:t>
            </w:r>
            <w:r w:rsidR="00DE19E5">
              <w:rPr>
                <w:sz w:val="10"/>
                <w:szCs w:val="10"/>
              </w:rPr>
              <w:t>______</w:t>
            </w:r>
            <w:r w:rsidRPr="00DE19E5">
              <w:rPr>
                <w:sz w:val="10"/>
                <w:szCs w:val="10"/>
              </w:rPr>
              <w:t>____</w:t>
            </w:r>
          </w:p>
          <w:p w:rsidR="00060389" w:rsidRPr="00DE19E5" w:rsidRDefault="00060389" w:rsidP="008F1CCF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ВСЕГО 2023 – 2027:</w:t>
            </w:r>
          </w:p>
          <w:p w:rsidR="00060389" w:rsidRPr="00DE19E5" w:rsidRDefault="00060389" w:rsidP="008F1CCF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областной бюджет – 983,0;</w:t>
            </w:r>
          </w:p>
          <w:p w:rsidR="00060389" w:rsidRPr="00DE19E5" w:rsidRDefault="00060389" w:rsidP="008F1CCF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местный бюджет – 751,42;</w:t>
            </w:r>
          </w:p>
          <w:p w:rsidR="00060389" w:rsidRPr="00DE19E5" w:rsidRDefault="00060389" w:rsidP="008F1CCF">
            <w:pPr>
              <w:contextualSpacing/>
              <w:rPr>
                <w:b/>
                <w:sz w:val="24"/>
                <w:szCs w:val="28"/>
              </w:rPr>
            </w:pPr>
            <w:r w:rsidRPr="00DE19E5">
              <w:rPr>
                <w:b/>
                <w:sz w:val="24"/>
                <w:szCs w:val="28"/>
              </w:rPr>
              <w:t>всего – 1734,42.</w:t>
            </w:r>
          </w:p>
        </w:tc>
      </w:tr>
    </w:tbl>
    <w:p w:rsidR="00060389" w:rsidRPr="00DE19E5" w:rsidRDefault="00060389" w:rsidP="008F1CCF">
      <w:pPr>
        <w:ind w:firstLine="709"/>
        <w:jc w:val="right"/>
        <w:rPr>
          <w:sz w:val="26"/>
          <w:szCs w:val="26"/>
        </w:rPr>
      </w:pPr>
      <w:r w:rsidRPr="00DE19E5">
        <w:rPr>
          <w:sz w:val="26"/>
          <w:szCs w:val="26"/>
        </w:rPr>
        <w:lastRenderedPageBreak/>
        <w:t>»;</w:t>
      </w:r>
    </w:p>
    <w:p w:rsidR="00060389" w:rsidRPr="00060389" w:rsidRDefault="008F1CCF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0389" w:rsidRPr="00060389">
        <w:rPr>
          <w:sz w:val="28"/>
          <w:szCs w:val="28"/>
        </w:rPr>
        <w:t>2.4. Изложить строку 1.6.1 мероприятий муниципальной программы в следующей редакции:</w:t>
      </w:r>
    </w:p>
    <w:p w:rsidR="00060389" w:rsidRPr="00DE19E5" w:rsidRDefault="00060389" w:rsidP="008F1CCF">
      <w:pPr>
        <w:jc w:val="both"/>
        <w:rPr>
          <w:sz w:val="26"/>
          <w:szCs w:val="26"/>
        </w:rPr>
      </w:pPr>
      <w:r w:rsidRPr="00DE19E5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1388"/>
        <w:gridCol w:w="1001"/>
        <w:gridCol w:w="571"/>
        <w:gridCol w:w="490"/>
        <w:gridCol w:w="813"/>
        <w:gridCol w:w="910"/>
        <w:gridCol w:w="1150"/>
        <w:gridCol w:w="910"/>
        <w:gridCol w:w="790"/>
        <w:gridCol w:w="790"/>
      </w:tblGrid>
      <w:tr w:rsidR="008F1CCF" w:rsidRPr="008F1CCF" w:rsidTr="008F1CC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1.6.1.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Обеспечение деятельности МАУ «МЦ «Юность» им. Н.И.</w:t>
            </w:r>
            <w:r w:rsidR="008F1CCF">
              <w:rPr>
                <w:sz w:val="24"/>
                <w:szCs w:val="28"/>
              </w:rPr>
              <w:t xml:space="preserve"> </w:t>
            </w:r>
            <w:r w:rsidRPr="008F1CCF">
              <w:rPr>
                <w:sz w:val="24"/>
                <w:szCs w:val="28"/>
              </w:rPr>
              <w:t>Филина»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 xml:space="preserve">отдел по </w:t>
            </w:r>
            <w:proofErr w:type="gramStart"/>
            <w:r w:rsidRPr="008F1CCF">
              <w:rPr>
                <w:sz w:val="24"/>
                <w:szCs w:val="28"/>
              </w:rPr>
              <w:t>молодеж</w:t>
            </w:r>
            <w:r w:rsidR="00DE19E5">
              <w:rPr>
                <w:sz w:val="24"/>
                <w:szCs w:val="28"/>
              </w:rPr>
              <w:t>-</w:t>
            </w:r>
            <w:r w:rsidRPr="008F1CCF">
              <w:rPr>
                <w:sz w:val="24"/>
                <w:szCs w:val="28"/>
              </w:rPr>
              <w:t>ной</w:t>
            </w:r>
            <w:proofErr w:type="gramEnd"/>
            <w:r w:rsidRPr="008F1CCF">
              <w:rPr>
                <w:sz w:val="24"/>
                <w:szCs w:val="28"/>
              </w:rPr>
              <w:t xml:space="preserve"> п</w:t>
            </w:r>
            <w:r w:rsidRPr="008F1CCF">
              <w:rPr>
                <w:sz w:val="24"/>
                <w:szCs w:val="28"/>
              </w:rPr>
              <w:t>о</w:t>
            </w:r>
            <w:r w:rsidRPr="008F1CCF">
              <w:rPr>
                <w:sz w:val="24"/>
                <w:szCs w:val="28"/>
              </w:rPr>
              <w:t>литике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2023-2027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1.6.1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rPr>
                <w:sz w:val="24"/>
                <w:szCs w:val="28"/>
              </w:rPr>
            </w:pPr>
            <w:proofErr w:type="gramStart"/>
            <w:r w:rsidRPr="008F1CCF">
              <w:rPr>
                <w:sz w:val="24"/>
                <w:szCs w:val="28"/>
              </w:rPr>
              <w:t>мес</w:t>
            </w:r>
            <w:r w:rsidRPr="008F1CCF">
              <w:rPr>
                <w:sz w:val="24"/>
                <w:szCs w:val="28"/>
              </w:rPr>
              <w:t>т</w:t>
            </w:r>
            <w:r w:rsidR="00DE19E5">
              <w:rPr>
                <w:sz w:val="24"/>
                <w:szCs w:val="28"/>
              </w:rPr>
              <w:t>-</w:t>
            </w:r>
            <w:r w:rsidRPr="008F1CCF">
              <w:rPr>
                <w:sz w:val="24"/>
                <w:szCs w:val="28"/>
              </w:rPr>
              <w:t>ный</w:t>
            </w:r>
            <w:proofErr w:type="gramEnd"/>
            <w:r w:rsidRPr="008F1CCF">
              <w:rPr>
                <w:sz w:val="24"/>
                <w:szCs w:val="28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4888,648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7365,40987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7991,521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7000,12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5530,22</w:t>
            </w:r>
          </w:p>
        </w:tc>
      </w:tr>
      <w:tr w:rsidR="008F1CCF" w:rsidRPr="008F1CCF" w:rsidTr="008F1CC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rPr>
                <w:sz w:val="24"/>
                <w:szCs w:val="28"/>
              </w:rPr>
            </w:pPr>
            <w:proofErr w:type="gramStart"/>
            <w:r w:rsidRPr="008F1CCF">
              <w:rPr>
                <w:sz w:val="24"/>
                <w:szCs w:val="28"/>
              </w:rPr>
              <w:t>облас</w:t>
            </w:r>
            <w:r w:rsidRPr="008F1CCF">
              <w:rPr>
                <w:sz w:val="24"/>
                <w:szCs w:val="28"/>
              </w:rPr>
              <w:t>т</w:t>
            </w:r>
            <w:r w:rsidR="008F1CCF">
              <w:rPr>
                <w:sz w:val="24"/>
                <w:szCs w:val="28"/>
              </w:rPr>
              <w:t>-</w:t>
            </w:r>
            <w:r w:rsidRPr="008F1CCF">
              <w:rPr>
                <w:sz w:val="24"/>
                <w:szCs w:val="28"/>
              </w:rPr>
              <w:t>ной</w:t>
            </w:r>
            <w:proofErr w:type="gramEnd"/>
            <w:r w:rsidRPr="008F1CCF">
              <w:rPr>
                <w:sz w:val="24"/>
                <w:szCs w:val="28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1493,9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1423,5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624,7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624,7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8F1CCF" w:rsidRDefault="00060389" w:rsidP="008F1CCF">
            <w:pPr>
              <w:jc w:val="center"/>
              <w:rPr>
                <w:sz w:val="24"/>
                <w:szCs w:val="28"/>
              </w:rPr>
            </w:pPr>
            <w:r w:rsidRPr="008F1CCF">
              <w:rPr>
                <w:sz w:val="24"/>
                <w:szCs w:val="28"/>
              </w:rPr>
              <w:t>624,7</w:t>
            </w:r>
          </w:p>
        </w:tc>
      </w:tr>
    </w:tbl>
    <w:p w:rsidR="00060389" w:rsidRPr="00DE19E5" w:rsidRDefault="00060389" w:rsidP="00DE19E5">
      <w:pPr>
        <w:ind w:firstLine="709"/>
        <w:jc w:val="right"/>
        <w:rPr>
          <w:sz w:val="26"/>
          <w:szCs w:val="26"/>
        </w:rPr>
      </w:pPr>
      <w:r w:rsidRPr="00DE19E5">
        <w:rPr>
          <w:sz w:val="26"/>
          <w:szCs w:val="26"/>
        </w:rPr>
        <w:t>»;</w:t>
      </w:r>
    </w:p>
    <w:p w:rsidR="00060389" w:rsidRPr="00060389" w:rsidRDefault="00DE19E5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0389" w:rsidRPr="00060389">
        <w:rPr>
          <w:sz w:val="28"/>
          <w:szCs w:val="28"/>
        </w:rPr>
        <w:t>2.5. Изложить строку 2.2.5 мероприятий муниципальной программы в следующей редакции:</w:t>
      </w:r>
    </w:p>
    <w:p w:rsidR="00060389" w:rsidRPr="00DE19E5" w:rsidRDefault="00060389" w:rsidP="00DE19E5">
      <w:pPr>
        <w:jc w:val="both"/>
        <w:rPr>
          <w:sz w:val="26"/>
          <w:szCs w:val="26"/>
        </w:rPr>
      </w:pPr>
      <w:r w:rsidRPr="00DE19E5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6"/>
        <w:gridCol w:w="1657"/>
        <w:gridCol w:w="1799"/>
        <w:gridCol w:w="746"/>
        <w:gridCol w:w="744"/>
        <w:gridCol w:w="898"/>
        <w:gridCol w:w="605"/>
        <w:gridCol w:w="746"/>
        <w:gridCol w:w="686"/>
        <w:gridCol w:w="527"/>
        <w:gridCol w:w="360"/>
      </w:tblGrid>
      <w:tr w:rsidR="00060389" w:rsidRPr="00DE19E5" w:rsidTr="00DE19E5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jc w:val="center"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2.2.5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Проведение районных мероприятий, участие в областных мероприятиях патриотической направле</w:t>
            </w:r>
            <w:r w:rsidRPr="00DE19E5">
              <w:rPr>
                <w:sz w:val="24"/>
                <w:szCs w:val="28"/>
              </w:rPr>
              <w:t>н</w:t>
            </w:r>
            <w:r w:rsidRPr="00DE19E5">
              <w:rPr>
                <w:sz w:val="24"/>
                <w:szCs w:val="28"/>
              </w:rPr>
              <w:t>ности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отдел по молодежной пол</w:t>
            </w:r>
            <w:r w:rsidRPr="00DE19E5">
              <w:rPr>
                <w:sz w:val="24"/>
                <w:szCs w:val="28"/>
              </w:rPr>
              <w:t>и</w:t>
            </w:r>
            <w:r w:rsidRPr="00DE19E5">
              <w:rPr>
                <w:sz w:val="24"/>
                <w:szCs w:val="28"/>
              </w:rPr>
              <w:t>тике,</w:t>
            </w:r>
          </w:p>
          <w:p w:rsidR="00060389" w:rsidRPr="00DE19E5" w:rsidRDefault="00060389" w:rsidP="00DE19E5">
            <w:pPr>
              <w:rPr>
                <w:sz w:val="24"/>
                <w:szCs w:val="28"/>
              </w:rPr>
            </w:pPr>
            <w:r w:rsidRPr="00DE19E5">
              <w:rPr>
                <w:spacing w:val="-1"/>
                <w:sz w:val="24"/>
                <w:szCs w:val="28"/>
              </w:rPr>
              <w:t>МАУ «</w:t>
            </w:r>
            <w:r w:rsidRPr="00DE19E5">
              <w:rPr>
                <w:sz w:val="24"/>
                <w:szCs w:val="28"/>
              </w:rPr>
              <w:t>МЦ «Юность» им. Н.И.Филина»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jc w:val="center"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2023-2027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jc w:val="center"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2.2.1,</w:t>
            </w:r>
          </w:p>
          <w:p w:rsidR="00060389" w:rsidRPr="00DE19E5" w:rsidRDefault="00060389" w:rsidP="00DE19E5">
            <w:pPr>
              <w:jc w:val="center"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2.6.1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местный бю</w:t>
            </w:r>
            <w:r w:rsidRPr="00DE19E5">
              <w:rPr>
                <w:sz w:val="24"/>
                <w:szCs w:val="28"/>
              </w:rPr>
              <w:t>д</w:t>
            </w:r>
            <w:r w:rsidRPr="00DE19E5">
              <w:rPr>
                <w:sz w:val="24"/>
                <w:szCs w:val="28"/>
              </w:rPr>
              <w:t>жет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jc w:val="center"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14,7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jc w:val="center"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84,52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jc w:val="center"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111,2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389" w:rsidRPr="00DE19E5" w:rsidRDefault="00060389" w:rsidP="00DE19E5">
            <w:pPr>
              <w:jc w:val="center"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7,0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89" w:rsidRPr="00DE19E5" w:rsidRDefault="00060389" w:rsidP="00DE19E5">
            <w:pPr>
              <w:jc w:val="center"/>
              <w:rPr>
                <w:sz w:val="24"/>
                <w:szCs w:val="28"/>
              </w:rPr>
            </w:pPr>
            <w:r w:rsidRPr="00DE19E5">
              <w:rPr>
                <w:sz w:val="24"/>
                <w:szCs w:val="28"/>
              </w:rPr>
              <w:t>7,0</w:t>
            </w:r>
          </w:p>
        </w:tc>
      </w:tr>
    </w:tbl>
    <w:p w:rsidR="00060389" w:rsidRPr="00DE19E5" w:rsidRDefault="00060389" w:rsidP="00DE19E5">
      <w:pPr>
        <w:ind w:firstLine="709"/>
        <w:jc w:val="right"/>
        <w:rPr>
          <w:sz w:val="26"/>
          <w:szCs w:val="26"/>
        </w:rPr>
      </w:pPr>
      <w:r w:rsidRPr="00DE19E5">
        <w:rPr>
          <w:sz w:val="26"/>
          <w:szCs w:val="26"/>
        </w:rPr>
        <w:t>».</w:t>
      </w:r>
    </w:p>
    <w:p w:rsidR="00060389" w:rsidRDefault="00DE19E5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060389" w:rsidRPr="00060389">
        <w:rPr>
          <w:sz w:val="28"/>
          <w:szCs w:val="28"/>
        </w:rPr>
        <w:t>Контроль за</w:t>
      </w:r>
      <w:proofErr w:type="gramEnd"/>
      <w:r w:rsidR="00060389" w:rsidRPr="00060389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:rsidR="00DE19E5" w:rsidRDefault="00DE19E5" w:rsidP="00DE1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0389">
        <w:rPr>
          <w:sz w:val="28"/>
          <w:szCs w:val="28"/>
        </w:rPr>
        <w:t>. Постановление вступает в силу со дня его официального о</w:t>
      </w:r>
      <w:r>
        <w:rPr>
          <w:sz w:val="28"/>
          <w:szCs w:val="28"/>
        </w:rPr>
        <w:t>бнародования</w:t>
      </w:r>
      <w:r w:rsidRPr="00060389">
        <w:rPr>
          <w:sz w:val="28"/>
          <w:szCs w:val="28"/>
        </w:rPr>
        <w:t>.</w:t>
      </w:r>
    </w:p>
    <w:p w:rsidR="00DE19E5" w:rsidRPr="00060389" w:rsidRDefault="00DE19E5" w:rsidP="00DE19E5">
      <w:pPr>
        <w:ind w:firstLine="709"/>
        <w:jc w:val="both"/>
        <w:rPr>
          <w:sz w:val="28"/>
          <w:szCs w:val="28"/>
        </w:rPr>
      </w:pPr>
    </w:p>
    <w:p w:rsidR="00060389" w:rsidRPr="00060389" w:rsidRDefault="00DE19E5" w:rsidP="0006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060389" w:rsidRPr="0006038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="00060389" w:rsidRPr="00060389">
        <w:rPr>
          <w:sz w:val="28"/>
          <w:szCs w:val="28"/>
        </w:rPr>
        <w:t>и</w:t>
      </w:r>
      <w:r w:rsidR="00060389" w:rsidRPr="00060389">
        <w:rPr>
          <w:sz w:val="28"/>
          <w:szCs w:val="28"/>
        </w:rPr>
        <w:t>пального района в сети «Интернет».</w:t>
      </w:r>
    </w:p>
    <w:p w:rsidR="002D517E" w:rsidRPr="00060389" w:rsidRDefault="002D517E" w:rsidP="00060389">
      <w:pPr>
        <w:ind w:firstLine="709"/>
        <w:jc w:val="both"/>
        <w:rPr>
          <w:sz w:val="28"/>
          <w:szCs w:val="28"/>
        </w:rPr>
      </w:pPr>
    </w:p>
    <w:p w:rsidR="004718DB" w:rsidRPr="00060389" w:rsidRDefault="004718DB" w:rsidP="0006038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DE19E5">
      <w:headerReference w:type="default" r:id="rId12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F0" w:rsidRDefault="002442F0">
      <w:r>
        <w:separator/>
      </w:r>
    </w:p>
  </w:endnote>
  <w:endnote w:type="continuationSeparator" w:id="0">
    <w:p w:rsidR="002442F0" w:rsidRDefault="00244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F0" w:rsidRDefault="002442F0">
      <w:r>
        <w:separator/>
      </w:r>
    </w:p>
  </w:footnote>
  <w:footnote w:type="continuationSeparator" w:id="0">
    <w:p w:rsidR="002442F0" w:rsidRDefault="00244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305C9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389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42F0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CCF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041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9E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05C9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005619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0056192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7847-C8CE-4C8C-A838-C44EFDEC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9537</CharactersWithSpaces>
  <SharedDoc>false</SharedDoc>
  <HLinks>
    <vt:vector size="12" baseType="variant">
      <vt:variant>
        <vt:i4>1572931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https://www.garant.ru/products/ipo/prime/doc/400056192/</vt:lpwstr>
      </vt:variant>
      <vt:variant>
        <vt:lpwstr>202</vt:lpwstr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https://www.garant.ru/products/ipo/prime/doc/400056192/</vt:lpwstr>
      </vt:variant>
      <vt:variant>
        <vt:lpwstr>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2025-02-28T07:53:00Z</cp:lastPrinted>
  <dcterms:created xsi:type="dcterms:W3CDTF">2025-02-28T13:25:00Z</dcterms:created>
  <dcterms:modified xsi:type="dcterms:W3CDTF">2025-02-28T13:25:00Z</dcterms:modified>
</cp:coreProperties>
</file>