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705E2D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proofErr w:type="gramStart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  <w:proofErr w:type="gramEnd"/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3659A4" w:rsidRDefault="003659A4" w:rsidP="003659A4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E450C3">
        <w:rPr>
          <w:b/>
          <w:sz w:val="28"/>
          <w:szCs w:val="28"/>
        </w:rPr>
        <w:t>О внесении</w:t>
      </w:r>
      <w:r>
        <w:rPr>
          <w:b/>
          <w:sz w:val="28"/>
          <w:szCs w:val="28"/>
        </w:rPr>
        <w:t xml:space="preserve"> изменений в решение Думы Валдайского</w:t>
      </w:r>
    </w:p>
    <w:p w:rsidR="003659A4" w:rsidRPr="00E450C3" w:rsidRDefault="003659A4" w:rsidP="003659A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от 25.12.2020 № 26 </w:t>
      </w:r>
    </w:p>
    <w:bookmarkEnd w:id="0"/>
    <w:p w:rsidR="00DD3840" w:rsidRDefault="00DD3840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1A6415">
      <w:pPr>
        <w:ind w:firstLine="709"/>
        <w:jc w:val="both"/>
        <w:rPr>
          <w:b/>
          <w:sz w:val="28"/>
          <w:szCs w:val="28"/>
        </w:rPr>
      </w:pP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3659A4">
        <w:rPr>
          <w:b/>
          <w:sz w:val="28"/>
          <w:szCs w:val="28"/>
        </w:rPr>
        <w:t>29</w:t>
      </w:r>
      <w:r w:rsidR="00DD372D">
        <w:rPr>
          <w:b/>
          <w:sz w:val="28"/>
          <w:szCs w:val="28"/>
        </w:rPr>
        <w:t xml:space="preserve"> </w:t>
      </w:r>
      <w:r w:rsidR="003659A4">
        <w:rPr>
          <w:b/>
          <w:sz w:val="28"/>
          <w:szCs w:val="28"/>
        </w:rPr>
        <w:t>апреля</w:t>
      </w:r>
      <w:r w:rsidR="0062015A">
        <w:rPr>
          <w:b/>
          <w:sz w:val="28"/>
          <w:szCs w:val="28"/>
        </w:rPr>
        <w:t xml:space="preserve"> 2021</w:t>
      </w:r>
      <w:r>
        <w:rPr>
          <w:b/>
          <w:sz w:val="28"/>
          <w:szCs w:val="28"/>
        </w:rPr>
        <w:t xml:space="preserve"> года.</w:t>
      </w:r>
    </w:p>
    <w:p w:rsidR="00DD3840" w:rsidRDefault="00DD3840" w:rsidP="001A6415">
      <w:pPr>
        <w:spacing w:before="120"/>
        <w:ind w:firstLine="709"/>
        <w:jc w:val="both"/>
        <w:rPr>
          <w:b/>
          <w:sz w:val="28"/>
          <w:szCs w:val="28"/>
        </w:rPr>
      </w:pPr>
      <w:r w:rsidRPr="00C27610">
        <w:rPr>
          <w:sz w:val="28"/>
          <w:szCs w:val="28"/>
        </w:rPr>
        <w:t xml:space="preserve">Дума Валдайского муниципального района </w:t>
      </w:r>
      <w:r w:rsidRPr="00C27610">
        <w:rPr>
          <w:b/>
          <w:sz w:val="28"/>
          <w:szCs w:val="28"/>
        </w:rPr>
        <w:t>РЕШИЛА:</w:t>
      </w:r>
    </w:p>
    <w:p w:rsidR="003659A4" w:rsidRDefault="003659A4" w:rsidP="001A64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408E7">
        <w:rPr>
          <w:sz w:val="28"/>
          <w:szCs w:val="28"/>
        </w:rPr>
        <w:t xml:space="preserve"> Внести в решение Думы Валдайского муниципального района от 2</w:t>
      </w:r>
      <w:r>
        <w:rPr>
          <w:sz w:val="28"/>
          <w:szCs w:val="28"/>
        </w:rPr>
        <w:t>5</w:t>
      </w:r>
      <w:r w:rsidRPr="000408E7">
        <w:rPr>
          <w:sz w:val="28"/>
          <w:szCs w:val="28"/>
        </w:rPr>
        <w:t>.12.20</w:t>
      </w:r>
      <w:r>
        <w:rPr>
          <w:sz w:val="28"/>
          <w:szCs w:val="28"/>
        </w:rPr>
        <w:t xml:space="preserve">20 </w:t>
      </w:r>
      <w:r w:rsidRPr="000408E7">
        <w:rPr>
          <w:sz w:val="28"/>
          <w:szCs w:val="28"/>
        </w:rPr>
        <w:t xml:space="preserve">№ </w:t>
      </w:r>
      <w:r>
        <w:rPr>
          <w:sz w:val="28"/>
          <w:szCs w:val="28"/>
        </w:rPr>
        <w:t>26</w:t>
      </w:r>
      <w:r w:rsidRPr="000408E7">
        <w:rPr>
          <w:sz w:val="28"/>
          <w:szCs w:val="28"/>
        </w:rPr>
        <w:t xml:space="preserve"> </w:t>
      </w:r>
      <w:r w:rsidR="001A6415">
        <w:rPr>
          <w:sz w:val="28"/>
          <w:szCs w:val="28"/>
        </w:rPr>
        <w:t>«</w:t>
      </w:r>
      <w:r w:rsidRPr="000408E7">
        <w:rPr>
          <w:sz w:val="28"/>
          <w:szCs w:val="28"/>
        </w:rPr>
        <w:t>О бюджете Валдайского муниципального района на 20</w:t>
      </w:r>
      <w:r>
        <w:rPr>
          <w:sz w:val="28"/>
          <w:szCs w:val="28"/>
        </w:rPr>
        <w:t>21</w:t>
      </w:r>
      <w:r w:rsidRPr="000408E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2022-2023 годов</w:t>
      </w:r>
      <w:r w:rsidR="001A6415">
        <w:rPr>
          <w:sz w:val="28"/>
          <w:szCs w:val="28"/>
        </w:rPr>
        <w:t>»</w:t>
      </w:r>
      <w:r w:rsidRPr="000408E7">
        <w:rPr>
          <w:sz w:val="28"/>
          <w:szCs w:val="28"/>
        </w:rPr>
        <w:t xml:space="preserve"> следующие изменения:</w:t>
      </w:r>
    </w:p>
    <w:p w:rsidR="003659A4" w:rsidRDefault="003659A4" w:rsidP="001A64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пункт 1 в редакции:</w:t>
      </w:r>
    </w:p>
    <w:p w:rsidR="003659A4" w:rsidRDefault="003659A4" w:rsidP="001A64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основные характеристики бюджета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на 2021 год:</w:t>
      </w:r>
    </w:p>
    <w:p w:rsidR="003659A4" w:rsidRDefault="003659A4" w:rsidP="001A64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общий объем доходов бюджета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сумме 570 миллионов 667 тысяч 179 рублей 57 копеек;</w:t>
      </w:r>
    </w:p>
    <w:p w:rsidR="003659A4" w:rsidRDefault="003659A4" w:rsidP="001A64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Валдайского муниципального района в сумме </w:t>
      </w:r>
      <w:r w:rsidRPr="007D5AC8">
        <w:rPr>
          <w:sz w:val="28"/>
          <w:szCs w:val="28"/>
        </w:rPr>
        <w:t>5</w:t>
      </w:r>
      <w:r>
        <w:rPr>
          <w:sz w:val="28"/>
          <w:szCs w:val="28"/>
        </w:rPr>
        <w:t>81</w:t>
      </w:r>
      <w:r w:rsidRPr="007D5AC8">
        <w:rPr>
          <w:sz w:val="28"/>
          <w:szCs w:val="28"/>
        </w:rPr>
        <w:t xml:space="preserve"> миллион </w:t>
      </w:r>
      <w:r>
        <w:rPr>
          <w:sz w:val="28"/>
          <w:szCs w:val="28"/>
        </w:rPr>
        <w:t>579</w:t>
      </w:r>
      <w:r w:rsidRPr="007D5AC8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423</w:t>
      </w:r>
      <w:r w:rsidRPr="007D5AC8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7D5AC8">
        <w:rPr>
          <w:sz w:val="28"/>
          <w:szCs w:val="28"/>
        </w:rPr>
        <w:t xml:space="preserve"> </w:t>
      </w:r>
      <w:r>
        <w:rPr>
          <w:sz w:val="28"/>
          <w:szCs w:val="28"/>
        </w:rPr>
        <w:t>91</w:t>
      </w:r>
      <w:r w:rsidRPr="007D5AC8">
        <w:rPr>
          <w:sz w:val="28"/>
          <w:szCs w:val="28"/>
        </w:rPr>
        <w:t xml:space="preserve"> копе</w:t>
      </w:r>
      <w:r>
        <w:rPr>
          <w:sz w:val="28"/>
          <w:szCs w:val="28"/>
        </w:rPr>
        <w:t>йка;</w:t>
      </w:r>
    </w:p>
    <w:p w:rsidR="003659A4" w:rsidRDefault="003659A4" w:rsidP="001A64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дефицит бюджета Валдайского муниципального района в сумме 10</w:t>
      </w:r>
      <w:r w:rsidRPr="007D5AC8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ов</w:t>
      </w:r>
      <w:r w:rsidRPr="007D5AC8">
        <w:rPr>
          <w:sz w:val="28"/>
          <w:szCs w:val="28"/>
        </w:rPr>
        <w:t xml:space="preserve"> </w:t>
      </w:r>
      <w:r>
        <w:rPr>
          <w:sz w:val="28"/>
          <w:szCs w:val="28"/>
        </w:rPr>
        <w:t>912</w:t>
      </w:r>
      <w:r w:rsidRPr="007D5AC8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244</w:t>
      </w:r>
      <w:r w:rsidRPr="007D5AC8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7D5AC8">
        <w:rPr>
          <w:sz w:val="28"/>
          <w:szCs w:val="28"/>
        </w:rPr>
        <w:t xml:space="preserve"> </w:t>
      </w:r>
      <w:r>
        <w:rPr>
          <w:sz w:val="28"/>
          <w:szCs w:val="28"/>
        </w:rPr>
        <w:t>34</w:t>
      </w:r>
      <w:r w:rsidRPr="007D5AC8">
        <w:rPr>
          <w:sz w:val="28"/>
          <w:szCs w:val="28"/>
        </w:rPr>
        <w:t xml:space="preserve"> копе</w:t>
      </w:r>
      <w:r>
        <w:rPr>
          <w:sz w:val="28"/>
          <w:szCs w:val="28"/>
        </w:rPr>
        <w:t>йки".</w:t>
      </w:r>
    </w:p>
    <w:p w:rsidR="003659A4" w:rsidRDefault="003659A4" w:rsidP="001A64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пункт 11 в редакции:</w:t>
      </w:r>
    </w:p>
    <w:p w:rsidR="003659A4" w:rsidRDefault="003659A4" w:rsidP="001A64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A6415">
        <w:rPr>
          <w:sz w:val="28"/>
          <w:szCs w:val="28"/>
        </w:rPr>
        <w:t>Утвердить объём</w:t>
      </w:r>
      <w:r>
        <w:rPr>
          <w:sz w:val="28"/>
          <w:szCs w:val="28"/>
        </w:rPr>
        <w:t xml:space="preserve"> межбюджетных трансфертов, получаемых из других бюджетов бюджетной системы Российской Федерации на 2021 год в сумме 311 миллионов 356 тысяч 19 рублей 57 копеек, на 2022 год в сумме 218 миллионов 39 тысяч 602 рубля 73 копейки, на 2023 год в сумме 220 миллионов 676 тысяч 77 рублей 39 копеек</w:t>
      </w:r>
      <w:r w:rsidR="001A641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659A4" w:rsidRPr="00CA3E81" w:rsidRDefault="003659A4" w:rsidP="001A64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приложения 1,2,8,9,10 в редакции.</w:t>
      </w:r>
    </w:p>
    <w:p w:rsidR="003659A4" w:rsidRPr="00E23197" w:rsidRDefault="003659A4" w:rsidP="001A6415">
      <w:pPr>
        <w:ind w:firstLine="709"/>
        <w:jc w:val="both"/>
        <w:rPr>
          <w:sz w:val="28"/>
          <w:szCs w:val="28"/>
        </w:rPr>
      </w:pPr>
      <w:r w:rsidRPr="008356E1">
        <w:rPr>
          <w:sz w:val="28"/>
          <w:szCs w:val="28"/>
        </w:rPr>
        <w:t xml:space="preserve">2. Опубликовать решение в бюллетене </w:t>
      </w:r>
      <w:r>
        <w:rPr>
          <w:sz w:val="28"/>
          <w:szCs w:val="28"/>
        </w:rPr>
        <w:t>«</w:t>
      </w:r>
      <w:r w:rsidRPr="008356E1">
        <w:rPr>
          <w:sz w:val="28"/>
          <w:szCs w:val="28"/>
        </w:rPr>
        <w:t>Валдайский</w:t>
      </w:r>
      <w:r w:rsidRPr="004F12A1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» и разме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тить на официальном сайте Администрации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в сети «Интернет»</w:t>
      </w:r>
      <w:r w:rsidRPr="004F12A1">
        <w:rPr>
          <w:sz w:val="28"/>
          <w:szCs w:val="28"/>
        </w:rPr>
        <w:t>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p w:rsidR="004974E4" w:rsidRDefault="004974E4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7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662B1F" w:rsidRDefault="00662B1F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C276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1A6415">
              <w:rPr>
                <w:color w:val="000000"/>
                <w:sz w:val="28"/>
                <w:szCs w:val="28"/>
              </w:rPr>
              <w:t>28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A6415">
              <w:rPr>
                <w:color w:val="000000"/>
                <w:sz w:val="28"/>
                <w:szCs w:val="28"/>
              </w:rPr>
              <w:t>апреля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2015A">
              <w:rPr>
                <w:color w:val="000000"/>
                <w:sz w:val="28"/>
                <w:szCs w:val="28"/>
              </w:rPr>
              <w:t>2021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662B1F">
              <w:rPr>
                <w:color w:val="000000"/>
                <w:sz w:val="28"/>
                <w:szCs w:val="28"/>
              </w:rPr>
              <w:t xml:space="preserve"> 53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974E4" w:rsidRDefault="004974E4" w:rsidP="007D5315"/>
    <w:sectPr w:rsidR="004974E4" w:rsidSect="00C909E2">
      <w:headerReference w:type="even" r:id="rId9"/>
      <w:headerReference w:type="default" r:id="rId10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31E" w:rsidRDefault="00AB331E">
      <w:r>
        <w:separator/>
      </w:r>
    </w:p>
  </w:endnote>
  <w:endnote w:type="continuationSeparator" w:id="0">
    <w:p w:rsidR="00AB331E" w:rsidRDefault="00AB3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31E" w:rsidRDefault="00AB331E">
      <w:r>
        <w:separator/>
      </w:r>
    </w:p>
  </w:footnote>
  <w:footnote w:type="continuationSeparator" w:id="0">
    <w:p w:rsidR="00AB331E" w:rsidRDefault="00AB3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Pr="001F052F" w:rsidRDefault="00BE15DA" w:rsidP="001A6415">
    <w:pPr>
      <w:pStyle w:val="a3"/>
      <w:framePr w:wrap="around" w:vAnchor="text" w:hAnchor="page" w:x="6584" w:y="812"/>
      <w:rPr>
        <w:rStyle w:val="a5"/>
        <w:sz w:val="24"/>
        <w:szCs w:val="24"/>
      </w:rPr>
    </w:pPr>
  </w:p>
  <w:p w:rsidR="00BE15DA" w:rsidRDefault="00BE15DA" w:rsidP="007D5315">
    <w:pPr>
      <w:pStyle w:val="a3"/>
      <w:framePr w:wrap="auto" w:vAnchor="page" w:hAnchor="page" w:x="1666" w:y="54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415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659A4"/>
    <w:rsid w:val="00374843"/>
    <w:rsid w:val="0037654D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6226"/>
    <w:rsid w:val="00427717"/>
    <w:rsid w:val="00427B38"/>
    <w:rsid w:val="00430CF6"/>
    <w:rsid w:val="00431515"/>
    <w:rsid w:val="0043282F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974E4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1C6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015A"/>
    <w:rsid w:val="00621019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2B1F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5DCB"/>
    <w:rsid w:val="006E73B6"/>
    <w:rsid w:val="006E7BBA"/>
    <w:rsid w:val="006F1D31"/>
    <w:rsid w:val="006F30E7"/>
    <w:rsid w:val="006F3F25"/>
    <w:rsid w:val="006F4D63"/>
    <w:rsid w:val="006F586B"/>
    <w:rsid w:val="006F58FA"/>
    <w:rsid w:val="00705E2D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3D3D"/>
    <w:rsid w:val="00887848"/>
    <w:rsid w:val="00891634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A60E6"/>
    <w:rsid w:val="009B1054"/>
    <w:rsid w:val="009B218E"/>
    <w:rsid w:val="009B5A1D"/>
    <w:rsid w:val="009B6015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64DD"/>
    <w:rsid w:val="00A67B47"/>
    <w:rsid w:val="00A700B2"/>
    <w:rsid w:val="00A72047"/>
    <w:rsid w:val="00A76019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31E"/>
    <w:rsid w:val="00AB389A"/>
    <w:rsid w:val="00AB625A"/>
    <w:rsid w:val="00AB6F14"/>
    <w:rsid w:val="00AB70B6"/>
    <w:rsid w:val="00AC1C82"/>
    <w:rsid w:val="00AC5E70"/>
    <w:rsid w:val="00AD1A05"/>
    <w:rsid w:val="00AD3617"/>
    <w:rsid w:val="00AD7E01"/>
    <w:rsid w:val="00AE30BB"/>
    <w:rsid w:val="00AE3546"/>
    <w:rsid w:val="00AE37CB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27610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0B8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5D2F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168E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72D"/>
    <w:rsid w:val="00DD3840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5143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6610781-2A48-449F-BC2D-2ABA8889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71C01-172A-4030-B327-D0A15788E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LPavel</cp:lastModifiedBy>
  <cp:revision>2</cp:revision>
  <cp:lastPrinted>2021-04-28T10:41:00Z</cp:lastPrinted>
  <dcterms:created xsi:type="dcterms:W3CDTF">2021-04-29T10:36:00Z</dcterms:created>
  <dcterms:modified xsi:type="dcterms:W3CDTF">2021-04-29T10:36:00Z</dcterms:modified>
</cp:coreProperties>
</file>