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6D12B3">
        <w:rPr>
          <w:color w:val="000000"/>
          <w:sz w:val="28"/>
        </w:rPr>
        <w:t>02.04.2014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D12B3">
        <w:rPr>
          <w:color w:val="000000"/>
          <w:sz w:val="28"/>
        </w:rPr>
        <w:t>546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D12B3" w:rsidRDefault="006D12B3" w:rsidP="006D12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8" w:anchor="Par34#Par34" w:history="1">
        <w:r w:rsidRPr="006D12B3">
          <w:rPr>
            <w:rStyle w:val="ae"/>
            <w:b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 порядку, форме и</w:t>
      </w:r>
    </w:p>
    <w:p w:rsidR="006D12B3" w:rsidRDefault="006D12B3" w:rsidP="006D12B3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срокам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информирования граждан, принятых на учет</w:t>
      </w:r>
    </w:p>
    <w:p w:rsidR="006D12B3" w:rsidRDefault="006D12B3" w:rsidP="006D12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нуждающихся</w:t>
      </w:r>
      <w:proofErr w:type="gramEnd"/>
      <w:r>
        <w:rPr>
          <w:b/>
          <w:sz w:val="28"/>
          <w:szCs w:val="28"/>
        </w:rPr>
        <w:t xml:space="preserve"> в предоставлении жилых</w:t>
      </w:r>
    </w:p>
    <w:p w:rsidR="006D12B3" w:rsidRDefault="006D12B3" w:rsidP="006D12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помещений по договорам найма жилых помещений</w:t>
      </w:r>
    </w:p>
    <w:p w:rsidR="006D12B3" w:rsidRDefault="006D12B3" w:rsidP="006D12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фонда социального использования, о </w:t>
      </w:r>
    </w:p>
    <w:p w:rsidR="006D12B3" w:rsidRDefault="006D12B3" w:rsidP="006D12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количестве</w:t>
      </w:r>
      <w:proofErr w:type="gramEnd"/>
      <w:r>
        <w:rPr>
          <w:b/>
          <w:sz w:val="28"/>
          <w:szCs w:val="28"/>
        </w:rPr>
        <w:t xml:space="preserve"> жилых помещений, которые могут</w:t>
      </w:r>
    </w:p>
    <w:p w:rsidR="006D12B3" w:rsidRDefault="006D12B3" w:rsidP="006D12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быть </w:t>
      </w:r>
      <w:proofErr w:type="gramStart"/>
      <w:r>
        <w:rPr>
          <w:b/>
          <w:sz w:val="28"/>
          <w:szCs w:val="28"/>
        </w:rPr>
        <w:t>предоставлены</w:t>
      </w:r>
      <w:proofErr w:type="gramEnd"/>
      <w:r>
        <w:rPr>
          <w:b/>
          <w:sz w:val="28"/>
          <w:szCs w:val="28"/>
        </w:rPr>
        <w:t xml:space="preserve"> по договорам найма жилых</w:t>
      </w:r>
    </w:p>
    <w:p w:rsidR="006D12B3" w:rsidRDefault="006D12B3" w:rsidP="006D12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жилищного фонда социального </w:t>
      </w:r>
    </w:p>
    <w:p w:rsidR="006D12B3" w:rsidRDefault="006D12B3" w:rsidP="006D12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на территории  Валдайского</w:t>
      </w:r>
    </w:p>
    <w:p w:rsidR="006D12B3" w:rsidRDefault="006D12B3" w:rsidP="006D12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D12B3" w:rsidRDefault="006D12B3" w:rsidP="006D12B3">
      <w:pPr>
        <w:rPr>
          <w:sz w:val="28"/>
          <w:szCs w:val="28"/>
        </w:rPr>
      </w:pPr>
    </w:p>
    <w:p w:rsidR="006D12B3" w:rsidRDefault="006D12B3" w:rsidP="006D12B3">
      <w:pPr>
        <w:rPr>
          <w:sz w:val="28"/>
          <w:szCs w:val="28"/>
        </w:rPr>
      </w:pPr>
    </w:p>
    <w:p w:rsidR="006D12B3" w:rsidRPr="006D12B3" w:rsidRDefault="006D12B3" w:rsidP="006D12B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соответствии со </w:t>
      </w:r>
      <w:hyperlink r:id="rId9" w:history="1">
        <w:r w:rsidRPr="006D12B3">
          <w:rPr>
            <w:rStyle w:val="ae"/>
            <w:color w:val="auto"/>
            <w:sz w:val="28"/>
            <w:szCs w:val="28"/>
            <w:u w:val="none"/>
          </w:rPr>
          <w:t>статьей 91.14</w:t>
        </w:r>
      </w:hyperlink>
      <w:r w:rsidRPr="006D12B3">
        <w:rPr>
          <w:sz w:val="28"/>
          <w:szCs w:val="28"/>
        </w:rPr>
        <w:t xml:space="preserve"> Жилищного кодекса Российской Фед</w:t>
      </w:r>
      <w:r w:rsidRPr="006D12B3">
        <w:rPr>
          <w:sz w:val="28"/>
          <w:szCs w:val="28"/>
        </w:rPr>
        <w:t>е</w:t>
      </w:r>
      <w:r w:rsidRPr="006D12B3">
        <w:rPr>
          <w:sz w:val="28"/>
          <w:szCs w:val="28"/>
        </w:rPr>
        <w:t xml:space="preserve">рации, Федеральным </w:t>
      </w:r>
      <w:hyperlink r:id="rId10" w:history="1">
        <w:r w:rsidRPr="006D12B3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6D12B3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Администрация Валдайского муниципального района </w:t>
      </w:r>
      <w:r w:rsidRPr="006D12B3">
        <w:rPr>
          <w:b/>
          <w:sz w:val="28"/>
          <w:szCs w:val="28"/>
        </w:rPr>
        <w:t>ПОСТАНОВЛЯЕТ:</w:t>
      </w:r>
    </w:p>
    <w:p w:rsidR="006D12B3" w:rsidRDefault="006D12B3" w:rsidP="006D12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2B3">
        <w:rPr>
          <w:sz w:val="28"/>
          <w:szCs w:val="28"/>
        </w:rPr>
        <w:t xml:space="preserve">1. Утвердить прилагаемые </w:t>
      </w:r>
      <w:hyperlink r:id="rId11" w:anchor="Par34#Par34" w:history="1">
        <w:r w:rsidRPr="006D12B3">
          <w:rPr>
            <w:rStyle w:val="ae"/>
            <w:color w:val="auto"/>
            <w:sz w:val="28"/>
            <w:szCs w:val="28"/>
            <w:u w:val="none"/>
          </w:rPr>
          <w:t>Требования</w:t>
        </w:r>
      </w:hyperlink>
      <w:r>
        <w:rPr>
          <w:sz w:val="28"/>
          <w:szCs w:val="28"/>
        </w:rPr>
        <w:t xml:space="preserve"> к порядку, форме и срокам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954862" w:rsidRPr="006D12B3" w:rsidRDefault="006D12B3" w:rsidP="006D12B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43E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6D12B3" w:rsidRDefault="006D12B3" w:rsidP="002E274B">
      <w:pPr>
        <w:jc w:val="right"/>
        <w:rPr>
          <w:sz w:val="28"/>
          <w:szCs w:val="28"/>
        </w:rPr>
      </w:pPr>
    </w:p>
    <w:p w:rsidR="006D12B3" w:rsidRDefault="006D12B3" w:rsidP="002E274B">
      <w:pPr>
        <w:jc w:val="right"/>
        <w:rPr>
          <w:sz w:val="28"/>
          <w:szCs w:val="28"/>
        </w:rPr>
      </w:pPr>
    </w:p>
    <w:p w:rsidR="00F63C2C" w:rsidRDefault="00F63C2C" w:rsidP="002E274B">
      <w:pPr>
        <w:jc w:val="right"/>
        <w:rPr>
          <w:sz w:val="28"/>
          <w:szCs w:val="28"/>
        </w:rPr>
      </w:pPr>
    </w:p>
    <w:p w:rsidR="00F63C2C" w:rsidRDefault="00F63C2C" w:rsidP="002E274B">
      <w:pPr>
        <w:jc w:val="right"/>
        <w:rPr>
          <w:sz w:val="28"/>
          <w:szCs w:val="28"/>
        </w:rPr>
      </w:pPr>
    </w:p>
    <w:p w:rsidR="00F63C2C" w:rsidRDefault="00F63C2C" w:rsidP="002E274B">
      <w:pPr>
        <w:jc w:val="right"/>
        <w:rPr>
          <w:sz w:val="28"/>
          <w:szCs w:val="28"/>
        </w:rPr>
      </w:pPr>
    </w:p>
    <w:p w:rsidR="00F63C2C" w:rsidRDefault="00F63C2C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6D12B3" w:rsidRDefault="006D12B3" w:rsidP="002E274B">
      <w:pPr>
        <w:jc w:val="right"/>
        <w:rPr>
          <w:sz w:val="28"/>
          <w:szCs w:val="28"/>
        </w:rPr>
      </w:pPr>
    </w:p>
    <w:p w:rsidR="006D12B3" w:rsidRDefault="006D12B3" w:rsidP="002E274B">
      <w:pPr>
        <w:jc w:val="right"/>
        <w:rPr>
          <w:sz w:val="28"/>
          <w:szCs w:val="28"/>
        </w:rPr>
      </w:pPr>
    </w:p>
    <w:p w:rsidR="006D12B3" w:rsidRDefault="006D12B3" w:rsidP="002E274B">
      <w:pPr>
        <w:jc w:val="right"/>
        <w:rPr>
          <w:sz w:val="28"/>
          <w:szCs w:val="28"/>
        </w:rPr>
      </w:pPr>
    </w:p>
    <w:p w:rsidR="00C119C6" w:rsidRPr="00C119C6" w:rsidRDefault="00DC6AFE" w:rsidP="00C119C6">
      <w:pPr>
        <w:widowControl w:val="0"/>
        <w:autoSpaceDE w:val="0"/>
        <w:autoSpaceDN w:val="0"/>
        <w:adjustRightInd w:val="0"/>
        <w:ind w:left="468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="00C119C6" w:rsidRPr="00C119C6">
        <w:rPr>
          <w:sz w:val="24"/>
          <w:szCs w:val="24"/>
        </w:rPr>
        <w:t>УТВЕ</w:t>
      </w:r>
      <w:r w:rsidR="00C119C6" w:rsidRPr="00C119C6">
        <w:rPr>
          <w:sz w:val="24"/>
          <w:szCs w:val="24"/>
        </w:rPr>
        <w:t>Р</w:t>
      </w:r>
      <w:r w:rsidR="00C119C6" w:rsidRPr="00C119C6">
        <w:rPr>
          <w:sz w:val="24"/>
          <w:szCs w:val="24"/>
        </w:rPr>
        <w:t>ЖДЕНЫ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ind w:left="4680" w:firstLine="540"/>
        <w:jc w:val="center"/>
        <w:rPr>
          <w:sz w:val="24"/>
          <w:szCs w:val="24"/>
        </w:rPr>
      </w:pPr>
      <w:r w:rsidRPr="00C119C6">
        <w:rPr>
          <w:sz w:val="24"/>
          <w:szCs w:val="24"/>
        </w:rPr>
        <w:t>постановлением Администрации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ind w:left="4680" w:firstLine="540"/>
        <w:jc w:val="center"/>
        <w:rPr>
          <w:sz w:val="24"/>
          <w:szCs w:val="24"/>
        </w:rPr>
      </w:pPr>
      <w:r w:rsidRPr="00C119C6">
        <w:rPr>
          <w:sz w:val="24"/>
          <w:szCs w:val="24"/>
        </w:rPr>
        <w:t>муниципального района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ind w:left="4680" w:firstLine="540"/>
        <w:jc w:val="center"/>
        <w:rPr>
          <w:sz w:val="24"/>
          <w:szCs w:val="24"/>
        </w:rPr>
      </w:pPr>
      <w:r w:rsidRPr="00C119C6">
        <w:rPr>
          <w:sz w:val="24"/>
          <w:szCs w:val="24"/>
        </w:rPr>
        <w:t>от 02.04.2015  №546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9C6" w:rsidRPr="00C119C6" w:rsidRDefault="00C119C6" w:rsidP="00C119C6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1" w:name="Par27"/>
      <w:bookmarkEnd w:id="1"/>
    </w:p>
    <w:p w:rsidR="00C119C6" w:rsidRPr="00C119C6" w:rsidRDefault="00C119C6" w:rsidP="00C119C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19C6">
        <w:rPr>
          <w:b/>
          <w:bCs/>
          <w:sz w:val="24"/>
          <w:szCs w:val="24"/>
        </w:rPr>
        <w:t>ТРЕБОВАНИЯ</w:t>
      </w:r>
    </w:p>
    <w:p w:rsidR="00C119C6" w:rsidRPr="00C119C6" w:rsidRDefault="00C119C6" w:rsidP="00C119C6">
      <w:pPr>
        <w:spacing w:before="80"/>
        <w:jc w:val="center"/>
        <w:rPr>
          <w:b/>
          <w:sz w:val="24"/>
          <w:szCs w:val="24"/>
        </w:rPr>
      </w:pPr>
      <w:r w:rsidRPr="00C119C6">
        <w:rPr>
          <w:b/>
          <w:bCs/>
          <w:sz w:val="24"/>
          <w:szCs w:val="24"/>
        </w:rPr>
        <w:t xml:space="preserve">к порядку, форме и срокам </w:t>
      </w:r>
      <w:r w:rsidRPr="00C119C6">
        <w:rPr>
          <w:b/>
          <w:sz w:val="24"/>
          <w:szCs w:val="24"/>
        </w:rPr>
        <w:t>информирования граждан, принятых на учет</w:t>
      </w:r>
    </w:p>
    <w:p w:rsidR="00C119C6" w:rsidRPr="00C119C6" w:rsidRDefault="00C119C6" w:rsidP="00C119C6">
      <w:pPr>
        <w:jc w:val="center"/>
        <w:rPr>
          <w:sz w:val="24"/>
          <w:szCs w:val="24"/>
        </w:rPr>
      </w:pPr>
      <w:r w:rsidRPr="00C119C6">
        <w:rPr>
          <w:b/>
          <w:sz w:val="24"/>
          <w:szCs w:val="24"/>
        </w:rPr>
        <w:t>нуждающихся в предоставлении жилых помещений по договорам найма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9C6">
        <w:rPr>
          <w:b/>
          <w:sz w:val="24"/>
          <w:szCs w:val="24"/>
        </w:rPr>
        <w:t>жилых помещений жилищного фонда социального использования,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9C6">
        <w:rPr>
          <w:b/>
          <w:sz w:val="24"/>
          <w:szCs w:val="24"/>
        </w:rPr>
        <w:t>о количестве жилых помещений, которые могут быть предоставлены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9C6">
        <w:rPr>
          <w:b/>
          <w:sz w:val="24"/>
          <w:szCs w:val="24"/>
        </w:rPr>
        <w:t>по договорам найма жилых помещений жилищного фонда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9C6">
        <w:rPr>
          <w:b/>
          <w:sz w:val="24"/>
          <w:szCs w:val="24"/>
        </w:rPr>
        <w:t>социального</w:t>
      </w:r>
      <w:r>
        <w:rPr>
          <w:b/>
          <w:sz w:val="24"/>
          <w:szCs w:val="24"/>
        </w:rPr>
        <w:t xml:space="preserve"> </w:t>
      </w:r>
      <w:r w:rsidRPr="00C119C6">
        <w:rPr>
          <w:b/>
          <w:sz w:val="24"/>
          <w:szCs w:val="24"/>
        </w:rPr>
        <w:t>использования на территории  Валдайского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9C6">
        <w:rPr>
          <w:b/>
          <w:sz w:val="24"/>
          <w:szCs w:val="24"/>
        </w:rPr>
        <w:t>муниципального района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9C6" w:rsidRPr="00C119C6" w:rsidRDefault="00C119C6" w:rsidP="00C119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9C6">
        <w:rPr>
          <w:sz w:val="24"/>
          <w:szCs w:val="24"/>
        </w:rPr>
        <w:t xml:space="preserve">1. </w:t>
      </w:r>
      <w:proofErr w:type="gramStart"/>
      <w:r w:rsidRPr="00C119C6">
        <w:rPr>
          <w:sz w:val="24"/>
          <w:szCs w:val="24"/>
        </w:rPr>
        <w:t>Настоящие Требования применяются Администрацией Валдайского муниципал</w:t>
      </w:r>
      <w:r w:rsidRPr="00C119C6">
        <w:rPr>
          <w:sz w:val="24"/>
          <w:szCs w:val="24"/>
        </w:rPr>
        <w:t>ь</w:t>
      </w:r>
      <w:r w:rsidRPr="00C119C6">
        <w:rPr>
          <w:sz w:val="24"/>
          <w:szCs w:val="24"/>
        </w:rPr>
        <w:t>ного района и со</w:t>
      </w:r>
      <w:r w:rsidRPr="00C119C6">
        <w:rPr>
          <w:sz w:val="24"/>
          <w:szCs w:val="24"/>
        </w:rPr>
        <w:t>б</w:t>
      </w:r>
      <w:r w:rsidRPr="00C119C6">
        <w:rPr>
          <w:sz w:val="24"/>
          <w:szCs w:val="24"/>
        </w:rPr>
        <w:t>ственниками (либо представителями собственников) жилых помещений жилищного фонда социального использования в целях информирования граждан, прин</w:t>
      </w:r>
      <w:r w:rsidRPr="00C119C6">
        <w:rPr>
          <w:sz w:val="24"/>
          <w:szCs w:val="24"/>
        </w:rPr>
        <w:t>я</w:t>
      </w:r>
      <w:r w:rsidRPr="00C119C6">
        <w:rPr>
          <w:sz w:val="24"/>
          <w:szCs w:val="24"/>
        </w:rPr>
        <w:t>тых на учет нуждающихся в предоставлении жилых помещений по договорам найма ж</w:t>
      </w:r>
      <w:r w:rsidRPr="00C119C6">
        <w:rPr>
          <w:sz w:val="24"/>
          <w:szCs w:val="24"/>
        </w:rPr>
        <w:t>и</w:t>
      </w:r>
      <w:r w:rsidRPr="00C119C6">
        <w:rPr>
          <w:sz w:val="24"/>
          <w:szCs w:val="24"/>
        </w:rPr>
        <w:t>лых помещений жилищного фонда социального использования, о количестве жилых п</w:t>
      </w:r>
      <w:r w:rsidRPr="00C119C6">
        <w:rPr>
          <w:sz w:val="24"/>
          <w:szCs w:val="24"/>
        </w:rPr>
        <w:t>о</w:t>
      </w:r>
      <w:r w:rsidRPr="00C119C6">
        <w:rPr>
          <w:sz w:val="24"/>
          <w:szCs w:val="24"/>
        </w:rPr>
        <w:t>мещений, которые могут быть предоставлены по договорам найма жилых помещений ж</w:t>
      </w:r>
      <w:r w:rsidRPr="00C119C6">
        <w:rPr>
          <w:sz w:val="24"/>
          <w:szCs w:val="24"/>
        </w:rPr>
        <w:t>и</w:t>
      </w:r>
      <w:r w:rsidRPr="00C119C6">
        <w:rPr>
          <w:sz w:val="24"/>
          <w:szCs w:val="24"/>
        </w:rPr>
        <w:t>лищного фонда социального использования на территории  Валдайского муниципального</w:t>
      </w:r>
      <w:proofErr w:type="gramEnd"/>
      <w:r w:rsidRPr="00C119C6">
        <w:rPr>
          <w:sz w:val="24"/>
          <w:szCs w:val="24"/>
        </w:rPr>
        <w:t xml:space="preserve"> района.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9C6">
        <w:rPr>
          <w:sz w:val="24"/>
          <w:szCs w:val="24"/>
        </w:rPr>
        <w:t>2.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Валдайского муниципального района ежегодно в срок до 15 марта Админ</w:t>
      </w:r>
      <w:r w:rsidRPr="00C119C6">
        <w:rPr>
          <w:sz w:val="24"/>
          <w:szCs w:val="24"/>
        </w:rPr>
        <w:t>и</w:t>
      </w:r>
      <w:r w:rsidRPr="00C119C6">
        <w:rPr>
          <w:sz w:val="24"/>
          <w:szCs w:val="24"/>
        </w:rPr>
        <w:t>страцией  Валдайского муниципального района либо уполномоченным Администрацией Валдайского  муниципального района органом: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9C6">
        <w:rPr>
          <w:sz w:val="24"/>
          <w:szCs w:val="24"/>
        </w:rPr>
        <w:t>размещается на официальном сайте Администрации  Валдайского муниципального района;</w:t>
      </w:r>
    </w:p>
    <w:p w:rsidR="00C119C6" w:rsidRPr="00C119C6" w:rsidRDefault="00C119C6" w:rsidP="00C119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9C6">
        <w:rPr>
          <w:sz w:val="24"/>
          <w:szCs w:val="24"/>
        </w:rPr>
        <w:t xml:space="preserve">публикуется в  бюллетене «Валдайский </w:t>
      </w:r>
      <w:r>
        <w:rPr>
          <w:sz w:val="24"/>
          <w:szCs w:val="24"/>
        </w:rPr>
        <w:t>В</w:t>
      </w:r>
      <w:r w:rsidRPr="00C119C6">
        <w:rPr>
          <w:sz w:val="24"/>
          <w:szCs w:val="24"/>
        </w:rPr>
        <w:t>естник»</w:t>
      </w:r>
      <w:r>
        <w:rPr>
          <w:sz w:val="24"/>
          <w:szCs w:val="24"/>
        </w:rPr>
        <w:t>.</w:t>
      </w:r>
    </w:p>
    <w:p w:rsidR="00C119C6" w:rsidRDefault="00C119C6" w:rsidP="00C119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9C6">
        <w:rPr>
          <w:sz w:val="24"/>
          <w:szCs w:val="24"/>
        </w:rPr>
        <w:t>3. Информация публикуется (размещается) в форме таблицы, содержащей следу</w:t>
      </w:r>
      <w:r w:rsidRPr="00C119C6">
        <w:rPr>
          <w:sz w:val="24"/>
          <w:szCs w:val="24"/>
        </w:rPr>
        <w:t>ю</w:t>
      </w:r>
      <w:r w:rsidRPr="00C119C6">
        <w:rPr>
          <w:sz w:val="24"/>
          <w:szCs w:val="24"/>
        </w:rPr>
        <w:t>щие сведения: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324"/>
        <w:gridCol w:w="2268"/>
        <w:gridCol w:w="1644"/>
        <w:gridCol w:w="1077"/>
      </w:tblGrid>
      <w:tr w:rsidR="00CD084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Адрес жилого п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мещ</w:t>
            </w:r>
            <w:r w:rsidRPr="00CD0847">
              <w:rPr>
                <w:sz w:val="24"/>
                <w:szCs w:val="24"/>
              </w:rPr>
              <w:t>е</w:t>
            </w:r>
            <w:r w:rsidRPr="00CD0847">
              <w:rPr>
                <w:sz w:val="24"/>
                <w:szCs w:val="24"/>
              </w:rPr>
              <w:t>ния жилищного фонда социального использования, к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торое может быть предоставлено по договору найма ж</w:t>
            </w:r>
            <w:r w:rsidRPr="00CD0847">
              <w:rPr>
                <w:sz w:val="24"/>
                <w:szCs w:val="24"/>
              </w:rPr>
              <w:t>и</w:t>
            </w:r>
            <w:r w:rsidRPr="00CD0847">
              <w:rPr>
                <w:sz w:val="24"/>
                <w:szCs w:val="24"/>
              </w:rPr>
              <w:t>лого помещения ж</w:t>
            </w:r>
            <w:r w:rsidRPr="00CD0847">
              <w:rPr>
                <w:sz w:val="24"/>
                <w:szCs w:val="24"/>
              </w:rPr>
              <w:t>и</w:t>
            </w:r>
            <w:r w:rsidRPr="00CD0847">
              <w:rPr>
                <w:sz w:val="24"/>
                <w:szCs w:val="24"/>
              </w:rPr>
              <w:t>лищного фонда с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циального использ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Площадь жилого помещения жили</w:t>
            </w:r>
            <w:r w:rsidRPr="00CD0847">
              <w:rPr>
                <w:sz w:val="24"/>
                <w:szCs w:val="24"/>
              </w:rPr>
              <w:t>щ</w:t>
            </w:r>
            <w:r w:rsidRPr="00CD0847">
              <w:rPr>
                <w:sz w:val="24"/>
                <w:szCs w:val="24"/>
              </w:rPr>
              <w:t>ного фонда социал</w:t>
            </w:r>
            <w:r w:rsidRPr="00CD0847">
              <w:rPr>
                <w:sz w:val="24"/>
                <w:szCs w:val="24"/>
              </w:rPr>
              <w:t>ь</w:t>
            </w:r>
            <w:r w:rsidRPr="00CD0847">
              <w:rPr>
                <w:sz w:val="24"/>
                <w:szCs w:val="24"/>
              </w:rPr>
              <w:t>ного использов</w:t>
            </w:r>
            <w:r w:rsidRPr="00CD0847">
              <w:rPr>
                <w:sz w:val="24"/>
                <w:szCs w:val="24"/>
              </w:rPr>
              <w:t>а</w:t>
            </w:r>
            <w:r w:rsidRPr="00CD0847">
              <w:rPr>
                <w:sz w:val="24"/>
                <w:szCs w:val="24"/>
              </w:rPr>
              <w:t>ния, которое может быть предоставлено по договору найма ж</w:t>
            </w:r>
            <w:r w:rsidRPr="00CD0847">
              <w:rPr>
                <w:sz w:val="24"/>
                <w:szCs w:val="24"/>
              </w:rPr>
              <w:t>и</w:t>
            </w:r>
            <w:r w:rsidRPr="00CD0847">
              <w:rPr>
                <w:sz w:val="24"/>
                <w:szCs w:val="24"/>
              </w:rPr>
              <w:t>лого помещения ж</w:t>
            </w:r>
            <w:r w:rsidRPr="00CD0847">
              <w:rPr>
                <w:sz w:val="24"/>
                <w:szCs w:val="24"/>
              </w:rPr>
              <w:t>и</w:t>
            </w:r>
            <w:r w:rsidRPr="00CD0847">
              <w:rPr>
                <w:sz w:val="24"/>
                <w:szCs w:val="24"/>
              </w:rPr>
              <w:t>лищного фонда с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циального использ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Собственник жил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го помещения ж</w:t>
            </w:r>
            <w:r w:rsidRPr="00CD0847">
              <w:rPr>
                <w:sz w:val="24"/>
                <w:szCs w:val="24"/>
              </w:rPr>
              <w:t>и</w:t>
            </w:r>
            <w:r w:rsidRPr="00CD0847">
              <w:rPr>
                <w:sz w:val="24"/>
                <w:szCs w:val="24"/>
              </w:rPr>
              <w:t>лищного фонда с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циального испол</w:t>
            </w:r>
            <w:r w:rsidRPr="00CD0847">
              <w:rPr>
                <w:sz w:val="24"/>
                <w:szCs w:val="24"/>
              </w:rPr>
              <w:t>ь</w:t>
            </w:r>
            <w:r w:rsidRPr="00CD0847">
              <w:rPr>
                <w:sz w:val="24"/>
                <w:szCs w:val="24"/>
              </w:rPr>
              <w:t>зования, которое может быть пред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ставлено по догов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ру найма жилого помещения жили</w:t>
            </w:r>
            <w:r w:rsidRPr="00CD0847">
              <w:rPr>
                <w:sz w:val="24"/>
                <w:szCs w:val="24"/>
              </w:rPr>
              <w:t>щ</w:t>
            </w:r>
            <w:r w:rsidRPr="00CD0847">
              <w:rPr>
                <w:sz w:val="24"/>
                <w:szCs w:val="24"/>
              </w:rPr>
              <w:t>ного фонда соц</w:t>
            </w:r>
            <w:r w:rsidRPr="00CD0847">
              <w:rPr>
                <w:sz w:val="24"/>
                <w:szCs w:val="24"/>
              </w:rPr>
              <w:t>и</w:t>
            </w:r>
            <w:r w:rsidRPr="00CD0847">
              <w:rPr>
                <w:sz w:val="24"/>
                <w:szCs w:val="24"/>
              </w:rPr>
              <w:t>ального использов</w:t>
            </w:r>
            <w:r w:rsidRPr="00CD0847">
              <w:rPr>
                <w:sz w:val="24"/>
                <w:szCs w:val="24"/>
              </w:rPr>
              <w:t>а</w:t>
            </w:r>
            <w:r w:rsidRPr="00CD0847">
              <w:rPr>
                <w:sz w:val="24"/>
                <w:szCs w:val="24"/>
              </w:rPr>
              <w:t>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Лицо, упо</w:t>
            </w:r>
            <w:r w:rsidRPr="00CD0847">
              <w:rPr>
                <w:sz w:val="24"/>
                <w:szCs w:val="24"/>
              </w:rPr>
              <w:t>л</w:t>
            </w:r>
            <w:r w:rsidRPr="00CD0847">
              <w:rPr>
                <w:sz w:val="24"/>
                <w:szCs w:val="24"/>
              </w:rPr>
              <w:t>ном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ченное заключить д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говор найма жилого пом</w:t>
            </w:r>
            <w:r w:rsidRPr="00CD0847">
              <w:rPr>
                <w:sz w:val="24"/>
                <w:szCs w:val="24"/>
              </w:rPr>
              <w:t>е</w:t>
            </w:r>
            <w:r w:rsidRPr="00CD0847">
              <w:rPr>
                <w:sz w:val="24"/>
                <w:szCs w:val="24"/>
              </w:rPr>
              <w:t>щения ж</w:t>
            </w:r>
            <w:r w:rsidRPr="00CD0847">
              <w:rPr>
                <w:sz w:val="24"/>
                <w:szCs w:val="24"/>
              </w:rPr>
              <w:t>и</w:t>
            </w:r>
            <w:r w:rsidRPr="00CD0847">
              <w:rPr>
                <w:sz w:val="24"/>
                <w:szCs w:val="24"/>
              </w:rPr>
              <w:t>лищного фо</w:t>
            </w:r>
            <w:r w:rsidRPr="00CD0847">
              <w:rPr>
                <w:sz w:val="24"/>
                <w:szCs w:val="24"/>
              </w:rPr>
              <w:t>н</w:t>
            </w:r>
            <w:r w:rsidRPr="00CD0847">
              <w:rPr>
                <w:sz w:val="24"/>
                <w:szCs w:val="24"/>
              </w:rPr>
              <w:t>да социальн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го использ</w:t>
            </w:r>
            <w:r w:rsidRPr="00CD0847">
              <w:rPr>
                <w:sz w:val="24"/>
                <w:szCs w:val="24"/>
              </w:rPr>
              <w:t>о</w:t>
            </w:r>
            <w:r w:rsidRPr="00CD0847">
              <w:rPr>
                <w:sz w:val="24"/>
                <w:szCs w:val="24"/>
              </w:rPr>
              <w:t>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Прим</w:t>
            </w:r>
            <w:r w:rsidRPr="00CD0847">
              <w:rPr>
                <w:sz w:val="24"/>
                <w:szCs w:val="24"/>
              </w:rPr>
              <w:t>е</w:t>
            </w:r>
            <w:r w:rsidRPr="00CD0847">
              <w:rPr>
                <w:sz w:val="24"/>
                <w:szCs w:val="24"/>
              </w:rPr>
              <w:t>чание</w:t>
            </w:r>
          </w:p>
        </w:tc>
      </w:tr>
      <w:tr w:rsidR="00CD0847">
        <w:trPr>
          <w:trHeight w:val="20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5</w:t>
            </w:r>
          </w:p>
        </w:tc>
      </w:tr>
      <w:tr w:rsidR="00CD0847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D0847">
              <w:rPr>
                <w:sz w:val="24"/>
                <w:szCs w:val="24"/>
              </w:rPr>
              <w:t>...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847" w:rsidRPr="00CD0847" w:rsidRDefault="00CD08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D0847" w:rsidRPr="00C119C6" w:rsidRDefault="00CD0847" w:rsidP="00CD08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3EF" w:rsidRPr="005643EF" w:rsidRDefault="005643EF" w:rsidP="005643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43EF">
        <w:rPr>
          <w:sz w:val="24"/>
          <w:szCs w:val="24"/>
        </w:rPr>
        <w:t xml:space="preserve">4. </w:t>
      </w:r>
      <w:proofErr w:type="gramStart"/>
      <w:r w:rsidRPr="005643EF">
        <w:rPr>
          <w:sz w:val="24"/>
          <w:szCs w:val="24"/>
        </w:rPr>
        <w:t>Ежегодно в срок до 15 февраля собственники жилых помещений жилищного фо</w:t>
      </w:r>
      <w:r w:rsidRPr="005643EF">
        <w:rPr>
          <w:sz w:val="24"/>
          <w:szCs w:val="24"/>
        </w:rPr>
        <w:t>н</w:t>
      </w:r>
      <w:r w:rsidRPr="005643EF">
        <w:rPr>
          <w:sz w:val="24"/>
          <w:szCs w:val="24"/>
        </w:rPr>
        <w:t>да социального использования представляют в Администрацию Валдайского муниц</w:t>
      </w:r>
      <w:r w:rsidRPr="005643EF">
        <w:rPr>
          <w:sz w:val="24"/>
          <w:szCs w:val="24"/>
        </w:rPr>
        <w:t>и</w:t>
      </w:r>
      <w:r w:rsidRPr="005643EF">
        <w:rPr>
          <w:sz w:val="24"/>
          <w:szCs w:val="24"/>
        </w:rPr>
        <w:lastRenderedPageBreak/>
        <w:t>пального района информацию о наличии жилых помещений жилищного фонда социал</w:t>
      </w:r>
      <w:r w:rsidRPr="005643EF">
        <w:rPr>
          <w:sz w:val="24"/>
          <w:szCs w:val="24"/>
        </w:rPr>
        <w:t>ь</w:t>
      </w:r>
      <w:r w:rsidRPr="005643EF">
        <w:rPr>
          <w:sz w:val="24"/>
          <w:szCs w:val="24"/>
        </w:rPr>
        <w:t>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нуждающихся в предоставлении жилых п</w:t>
      </w:r>
      <w:r w:rsidRPr="005643EF">
        <w:rPr>
          <w:sz w:val="24"/>
          <w:szCs w:val="24"/>
        </w:rPr>
        <w:t>о</w:t>
      </w:r>
      <w:r w:rsidRPr="005643EF">
        <w:rPr>
          <w:sz w:val="24"/>
          <w:szCs w:val="24"/>
        </w:rPr>
        <w:t>мещений по договорам найма</w:t>
      </w:r>
      <w:proofErr w:type="gramEnd"/>
      <w:r w:rsidRPr="005643EF">
        <w:rPr>
          <w:sz w:val="24"/>
          <w:szCs w:val="24"/>
        </w:rPr>
        <w:t xml:space="preserve"> жилых помещений жилищного фонда социального испол</w:t>
      </w:r>
      <w:r w:rsidRPr="005643EF">
        <w:rPr>
          <w:sz w:val="24"/>
          <w:szCs w:val="24"/>
        </w:rPr>
        <w:t>ь</w:t>
      </w:r>
      <w:r w:rsidRPr="005643EF">
        <w:rPr>
          <w:sz w:val="24"/>
          <w:szCs w:val="24"/>
        </w:rPr>
        <w:t>зования.</w:t>
      </w:r>
    </w:p>
    <w:p w:rsidR="005643EF" w:rsidRPr="005643EF" w:rsidRDefault="005643EF" w:rsidP="005643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43EF">
        <w:rPr>
          <w:sz w:val="24"/>
          <w:szCs w:val="24"/>
        </w:rPr>
        <w:t xml:space="preserve">5. </w:t>
      </w:r>
      <w:proofErr w:type="gramStart"/>
      <w:r w:rsidRPr="005643EF">
        <w:rPr>
          <w:sz w:val="24"/>
          <w:szCs w:val="24"/>
        </w:rPr>
        <w:t>Ежегодно гражданам, принятым на учет нуждающихся в предоставлении жилых помещений по договорам найма жилых помещений жилищного фонда социального и</w:t>
      </w:r>
      <w:r w:rsidRPr="005643EF">
        <w:rPr>
          <w:sz w:val="24"/>
          <w:szCs w:val="24"/>
        </w:rPr>
        <w:t>с</w:t>
      </w:r>
      <w:r w:rsidRPr="005643EF">
        <w:rPr>
          <w:sz w:val="24"/>
          <w:szCs w:val="24"/>
        </w:rPr>
        <w:t>пользования, Администрацией Валдайского муниципального района либо уполномоче</w:t>
      </w:r>
      <w:r w:rsidRPr="005643EF">
        <w:rPr>
          <w:sz w:val="24"/>
          <w:szCs w:val="24"/>
        </w:rPr>
        <w:t>н</w:t>
      </w:r>
      <w:r w:rsidRPr="005643EF">
        <w:rPr>
          <w:sz w:val="24"/>
          <w:szCs w:val="24"/>
        </w:rPr>
        <w:t>ным Администрацией Валдайского муниципального района органом в срок до 1 июня направляются уведомления о количестве жилых помещений, которые могут быть пред</w:t>
      </w:r>
      <w:r w:rsidRPr="005643EF">
        <w:rPr>
          <w:sz w:val="24"/>
          <w:szCs w:val="24"/>
        </w:rPr>
        <w:t>о</w:t>
      </w:r>
      <w:r w:rsidRPr="005643EF">
        <w:rPr>
          <w:sz w:val="24"/>
          <w:szCs w:val="24"/>
        </w:rPr>
        <w:t>ставлены по договорам найма жилых помещений жилищного фонда социального испол</w:t>
      </w:r>
      <w:r w:rsidRPr="005643EF">
        <w:rPr>
          <w:sz w:val="24"/>
          <w:szCs w:val="24"/>
        </w:rPr>
        <w:t>ь</w:t>
      </w:r>
      <w:r w:rsidRPr="005643EF">
        <w:rPr>
          <w:sz w:val="24"/>
          <w:szCs w:val="24"/>
        </w:rPr>
        <w:t>зования на территории Валдайского муниципального района с</w:t>
      </w:r>
      <w:proofErr w:type="gramEnd"/>
      <w:r w:rsidRPr="005643EF">
        <w:rPr>
          <w:sz w:val="24"/>
          <w:szCs w:val="24"/>
        </w:rPr>
        <w:t xml:space="preserve"> указанием адресов и пл</w:t>
      </w:r>
      <w:r w:rsidRPr="005643EF">
        <w:rPr>
          <w:sz w:val="24"/>
          <w:szCs w:val="24"/>
        </w:rPr>
        <w:t>о</w:t>
      </w:r>
      <w:r w:rsidRPr="005643EF">
        <w:rPr>
          <w:sz w:val="24"/>
          <w:szCs w:val="24"/>
        </w:rPr>
        <w:t>щадей таких помещений.</w:t>
      </w:r>
    </w:p>
    <w:p w:rsidR="00DC6AFE" w:rsidRDefault="005643EF" w:rsidP="005643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DC6AFE" w:rsidSect="00AD2300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86" w:rsidRDefault="00086986">
      <w:r>
        <w:separator/>
      </w:r>
    </w:p>
  </w:endnote>
  <w:endnote w:type="continuationSeparator" w:id="0">
    <w:p w:rsidR="00086986" w:rsidRDefault="000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86" w:rsidRDefault="00086986">
      <w:r>
        <w:separator/>
      </w:r>
    </w:p>
  </w:footnote>
  <w:footnote w:type="continuationSeparator" w:id="0">
    <w:p w:rsidR="00086986" w:rsidRDefault="0008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63C2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8698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587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643EF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12B3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5FD0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193B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19C6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0847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1DCC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10E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3C2C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56;&#1054;&#1045;&#1050;&#1058;%20%20%20&#1090;&#1088;&#1077;&#1073;&#1086;&#1074;&#1072;&#1085;&#1080;&#1103;&#1082;%20&#1087;&#1086;&#1088;&#1103;&#1076;&#1082;&#1091;%20%20%20%202015&#1075;&#1086;&#1076;.doc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56;&#1054;&#1045;&#1050;&#1058;%20%20%20&#1090;&#1088;&#1077;&#1073;&#1086;&#1074;&#1072;&#1085;&#1080;&#1103;&#1082;%20&#1087;&#1086;&#1088;&#1103;&#1076;&#1082;&#1091;%20%20%20%202015&#1075;&#1086;&#1076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C2AE599AAD608543BE3F3213B5569B7CA4872A9CFE047A86954C6ACFlAI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C2AE599AAD608543BE3F3213B5569B7CA4802194FA047A86954C6ACFA9FF4D4EA34A4C5461A812lCI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5396</CharactersWithSpaces>
  <SharedDoc>false</SharedDoc>
  <HLinks>
    <vt:vector size="24" baseType="variant">
      <vt:variant>
        <vt:i4>67568745</vt:i4>
      </vt:variant>
      <vt:variant>
        <vt:i4>9</vt:i4>
      </vt:variant>
      <vt:variant>
        <vt:i4>0</vt:i4>
      </vt:variant>
      <vt:variant>
        <vt:i4>5</vt:i4>
      </vt:variant>
      <vt:variant>
        <vt:lpwstr>../../ЖКХ/ПРОЕКТ   требованияк порядку    2015год.doc</vt:lpwstr>
      </vt:variant>
      <vt:variant>
        <vt:lpwstr>Par34#Par34</vt:lpwstr>
      </vt:variant>
      <vt:variant>
        <vt:i4>1114199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consultantplus://offline/ref=0EC2AE599AAD608543BE3F3213B5569B7CA4872A9CFE047A86954C6ACFlAI9L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consultantplus://offline/ref=0EC2AE599AAD608543BE3F3213B5569B7CA4802194FA047A86954C6ACFA9FF4D4EA34A4C5461A812lCI2L</vt:lpwstr>
      </vt:variant>
      <vt:variant>
        <vt:lpwstr/>
      </vt:variant>
      <vt:variant>
        <vt:i4>67568745</vt:i4>
      </vt:variant>
      <vt:variant>
        <vt:i4>0</vt:i4>
      </vt:variant>
      <vt:variant>
        <vt:i4>0</vt:i4>
      </vt:variant>
      <vt:variant>
        <vt:i4>5</vt:i4>
      </vt:variant>
      <vt:variant>
        <vt:lpwstr>../../ЖКХ/ПРОЕКТ   требованияк порядку    2015год.doc</vt:lpwstr>
      </vt:variant>
      <vt:variant>
        <vt:lpwstr>Par34#Par34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2015-04-03T07:26:00Z</cp:lastPrinted>
  <dcterms:created xsi:type="dcterms:W3CDTF">2015-04-06T09:14:00Z</dcterms:created>
  <dcterms:modified xsi:type="dcterms:W3CDTF">2015-04-06T09:14:00Z</dcterms:modified>
</cp:coreProperties>
</file>