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</w:t>
      </w:r>
      <w:r w:rsidR="001924EB">
        <w:rPr>
          <w:color w:val="000000"/>
          <w:sz w:val="28"/>
        </w:rPr>
        <w:t>02.04.2015</w:t>
      </w:r>
      <w:r w:rsidR="003A0EAF">
        <w:rPr>
          <w:color w:val="000000"/>
          <w:sz w:val="28"/>
        </w:rPr>
        <w:t xml:space="preserve">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1924EB">
        <w:rPr>
          <w:color w:val="000000"/>
          <w:sz w:val="28"/>
        </w:rPr>
        <w:t>552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1924EB" w:rsidRDefault="001924EB" w:rsidP="001924E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учета заявлений </w:t>
      </w:r>
    </w:p>
    <w:p w:rsidR="001924EB" w:rsidRDefault="001924EB" w:rsidP="001924E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граждан о предоставлении жилых помещений</w:t>
      </w:r>
    </w:p>
    <w:p w:rsidR="001924EB" w:rsidRDefault="001924EB" w:rsidP="001924E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договорам найма жилых помещений</w:t>
      </w:r>
    </w:p>
    <w:p w:rsidR="001924EB" w:rsidRDefault="001924EB" w:rsidP="001924E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жилищного фонда социального использования</w:t>
      </w:r>
      <w:bookmarkStart w:id="0" w:name="Par1"/>
      <w:bookmarkEnd w:id="0"/>
    </w:p>
    <w:p w:rsidR="001924EB" w:rsidRDefault="001924EB" w:rsidP="001924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24EB" w:rsidRDefault="001924EB" w:rsidP="001924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24EB" w:rsidRPr="001924EB" w:rsidRDefault="001924EB" w:rsidP="001924EB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1924EB">
        <w:rPr>
          <w:sz w:val="28"/>
          <w:szCs w:val="28"/>
        </w:rPr>
        <w:t xml:space="preserve">В соответствии с </w:t>
      </w:r>
      <w:hyperlink r:id="rId8" w:history="1">
        <w:r w:rsidRPr="001924EB">
          <w:rPr>
            <w:rStyle w:val="ae"/>
            <w:color w:val="auto"/>
            <w:sz w:val="28"/>
            <w:szCs w:val="28"/>
            <w:u w:val="none"/>
          </w:rPr>
          <w:t>частью 5 статьи 91.14</w:t>
        </w:r>
      </w:hyperlink>
      <w:r w:rsidRPr="001924EB">
        <w:rPr>
          <w:sz w:val="28"/>
          <w:szCs w:val="28"/>
        </w:rPr>
        <w:t xml:space="preserve"> Жилищного кодекса Росси</w:t>
      </w:r>
      <w:r w:rsidRPr="001924EB">
        <w:rPr>
          <w:sz w:val="28"/>
          <w:szCs w:val="28"/>
        </w:rPr>
        <w:t>й</w:t>
      </w:r>
      <w:r w:rsidRPr="001924EB">
        <w:rPr>
          <w:sz w:val="28"/>
          <w:szCs w:val="28"/>
        </w:rPr>
        <w:t xml:space="preserve">ской Федерации, Федеральным </w:t>
      </w:r>
      <w:hyperlink r:id="rId9" w:history="1">
        <w:r w:rsidRPr="001924EB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Pr="001924EB">
        <w:rPr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</w:t>
      </w:r>
      <w:r w:rsidRPr="001924EB">
        <w:rPr>
          <w:sz w:val="28"/>
          <w:szCs w:val="28"/>
        </w:rPr>
        <w:t>е</w:t>
      </w:r>
      <w:r w:rsidRPr="001924EB">
        <w:rPr>
          <w:sz w:val="28"/>
          <w:szCs w:val="28"/>
        </w:rPr>
        <w:t xml:space="preserve">дерации" Администрация  Валдайского  муниципального района </w:t>
      </w:r>
      <w:r w:rsidRPr="001924EB">
        <w:rPr>
          <w:b/>
          <w:sz w:val="28"/>
          <w:szCs w:val="28"/>
        </w:rPr>
        <w:t>ПОСТ</w:t>
      </w:r>
      <w:r w:rsidRPr="001924EB">
        <w:rPr>
          <w:b/>
          <w:sz w:val="28"/>
          <w:szCs w:val="28"/>
        </w:rPr>
        <w:t>А</w:t>
      </w:r>
      <w:r w:rsidRPr="001924EB">
        <w:rPr>
          <w:b/>
          <w:sz w:val="28"/>
          <w:szCs w:val="28"/>
        </w:rPr>
        <w:t>НОВЛЯЕТ:</w:t>
      </w:r>
    </w:p>
    <w:p w:rsidR="001924EB" w:rsidRDefault="001924EB" w:rsidP="001924E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24EB">
        <w:rPr>
          <w:sz w:val="28"/>
          <w:szCs w:val="28"/>
        </w:rPr>
        <w:t xml:space="preserve">1.Утвердить прилагаемый </w:t>
      </w:r>
      <w:hyperlink r:id="rId10" w:anchor="Par30#Par30" w:history="1">
        <w:r w:rsidRPr="001924EB">
          <w:rPr>
            <w:rStyle w:val="ae"/>
            <w:color w:val="auto"/>
            <w:sz w:val="28"/>
            <w:szCs w:val="28"/>
            <w:u w:val="none"/>
          </w:rPr>
          <w:t>Порядок</w:t>
        </w:r>
      </w:hyperlink>
      <w:r>
        <w:rPr>
          <w:sz w:val="28"/>
          <w:szCs w:val="28"/>
        </w:rPr>
        <w:t xml:space="preserve"> учета заявлений граждан о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жилых помещений по договорам найма жилых помещений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лищного фонда социального использования.</w:t>
      </w:r>
    </w:p>
    <w:p w:rsidR="00954862" w:rsidRPr="001924EB" w:rsidRDefault="001924EB" w:rsidP="001924E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постановление  в бюллетене «Валдайский Вестник» и 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954862" w:rsidRPr="00954862" w:rsidRDefault="00954862" w:rsidP="00954862">
      <w:pPr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1924EB" w:rsidRDefault="001924EB" w:rsidP="002E274B">
      <w:pPr>
        <w:jc w:val="right"/>
        <w:rPr>
          <w:sz w:val="28"/>
          <w:szCs w:val="28"/>
        </w:rPr>
      </w:pPr>
    </w:p>
    <w:p w:rsidR="001924EB" w:rsidRDefault="001924EB" w:rsidP="002E274B">
      <w:pPr>
        <w:jc w:val="right"/>
        <w:rPr>
          <w:sz w:val="28"/>
          <w:szCs w:val="28"/>
        </w:rPr>
      </w:pPr>
    </w:p>
    <w:p w:rsidR="001924EB" w:rsidRDefault="001924EB" w:rsidP="002E274B">
      <w:pPr>
        <w:jc w:val="right"/>
        <w:rPr>
          <w:sz w:val="28"/>
          <w:szCs w:val="28"/>
        </w:rPr>
      </w:pPr>
    </w:p>
    <w:p w:rsidR="001924EB" w:rsidRDefault="001924EB" w:rsidP="002E274B">
      <w:pPr>
        <w:jc w:val="right"/>
        <w:rPr>
          <w:sz w:val="28"/>
          <w:szCs w:val="28"/>
        </w:rPr>
      </w:pPr>
    </w:p>
    <w:p w:rsidR="001924EB" w:rsidRDefault="001924EB" w:rsidP="002E274B">
      <w:pPr>
        <w:jc w:val="right"/>
        <w:rPr>
          <w:sz w:val="28"/>
          <w:szCs w:val="28"/>
        </w:rPr>
      </w:pPr>
    </w:p>
    <w:p w:rsidR="001924EB" w:rsidRDefault="001924EB" w:rsidP="002E274B">
      <w:pPr>
        <w:jc w:val="right"/>
        <w:rPr>
          <w:sz w:val="28"/>
          <w:szCs w:val="28"/>
        </w:rPr>
      </w:pPr>
    </w:p>
    <w:p w:rsidR="001924EB" w:rsidRDefault="001924EB" w:rsidP="002E274B">
      <w:pPr>
        <w:jc w:val="right"/>
        <w:rPr>
          <w:sz w:val="28"/>
          <w:szCs w:val="28"/>
        </w:rPr>
      </w:pPr>
    </w:p>
    <w:p w:rsidR="001924EB" w:rsidRDefault="001924EB" w:rsidP="002E274B">
      <w:pPr>
        <w:jc w:val="right"/>
        <w:rPr>
          <w:sz w:val="28"/>
          <w:szCs w:val="28"/>
        </w:rPr>
      </w:pPr>
    </w:p>
    <w:p w:rsidR="001924EB" w:rsidRDefault="001924EB" w:rsidP="002E274B">
      <w:pPr>
        <w:jc w:val="right"/>
        <w:rPr>
          <w:sz w:val="28"/>
          <w:szCs w:val="28"/>
        </w:rPr>
      </w:pPr>
    </w:p>
    <w:p w:rsidR="00534F3A" w:rsidRDefault="00534F3A" w:rsidP="002E274B">
      <w:pPr>
        <w:jc w:val="right"/>
        <w:rPr>
          <w:sz w:val="28"/>
          <w:szCs w:val="28"/>
        </w:rPr>
      </w:pPr>
    </w:p>
    <w:p w:rsidR="00534F3A" w:rsidRDefault="00534F3A" w:rsidP="002E274B">
      <w:pPr>
        <w:jc w:val="right"/>
        <w:rPr>
          <w:sz w:val="28"/>
          <w:szCs w:val="28"/>
        </w:rPr>
      </w:pPr>
    </w:p>
    <w:p w:rsidR="00534F3A" w:rsidRDefault="00534F3A" w:rsidP="002E274B">
      <w:pPr>
        <w:jc w:val="right"/>
        <w:rPr>
          <w:sz w:val="28"/>
          <w:szCs w:val="28"/>
        </w:rPr>
      </w:pPr>
    </w:p>
    <w:p w:rsidR="00534F3A" w:rsidRDefault="00534F3A" w:rsidP="002E274B">
      <w:pPr>
        <w:jc w:val="right"/>
        <w:rPr>
          <w:sz w:val="28"/>
          <w:szCs w:val="28"/>
        </w:rPr>
      </w:pPr>
    </w:p>
    <w:p w:rsidR="00534F3A" w:rsidRDefault="00534F3A" w:rsidP="002E274B">
      <w:pPr>
        <w:jc w:val="right"/>
        <w:rPr>
          <w:sz w:val="28"/>
          <w:szCs w:val="28"/>
        </w:rPr>
      </w:pPr>
      <w:bookmarkStart w:id="1" w:name="_GoBack"/>
      <w:bookmarkEnd w:id="1"/>
    </w:p>
    <w:p w:rsidR="001924EB" w:rsidRDefault="001924EB" w:rsidP="002E274B">
      <w:pPr>
        <w:jc w:val="right"/>
        <w:rPr>
          <w:sz w:val="28"/>
          <w:szCs w:val="28"/>
        </w:rPr>
      </w:pPr>
    </w:p>
    <w:p w:rsidR="001924EB" w:rsidRDefault="001924EB" w:rsidP="002E274B">
      <w:pPr>
        <w:jc w:val="right"/>
        <w:rPr>
          <w:sz w:val="28"/>
          <w:szCs w:val="28"/>
        </w:rPr>
      </w:pPr>
    </w:p>
    <w:p w:rsidR="001924EB" w:rsidRDefault="001924EB" w:rsidP="002E274B">
      <w:pPr>
        <w:jc w:val="right"/>
        <w:rPr>
          <w:sz w:val="28"/>
          <w:szCs w:val="28"/>
        </w:rPr>
      </w:pPr>
    </w:p>
    <w:p w:rsidR="001F190C" w:rsidRPr="001F190C" w:rsidRDefault="001F190C" w:rsidP="001F190C">
      <w:pPr>
        <w:widowControl w:val="0"/>
        <w:autoSpaceDE w:val="0"/>
        <w:autoSpaceDN w:val="0"/>
        <w:adjustRightInd w:val="0"/>
        <w:ind w:left="5400"/>
        <w:jc w:val="center"/>
        <w:rPr>
          <w:sz w:val="24"/>
          <w:szCs w:val="24"/>
        </w:rPr>
      </w:pPr>
      <w:r w:rsidRPr="001F190C">
        <w:rPr>
          <w:sz w:val="24"/>
          <w:szCs w:val="24"/>
        </w:rPr>
        <w:lastRenderedPageBreak/>
        <w:t>УТВЕРЖДЁН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ind w:left="5398"/>
        <w:jc w:val="center"/>
        <w:rPr>
          <w:sz w:val="24"/>
          <w:szCs w:val="24"/>
        </w:rPr>
      </w:pPr>
      <w:r w:rsidRPr="001F190C">
        <w:rPr>
          <w:sz w:val="24"/>
          <w:szCs w:val="24"/>
        </w:rPr>
        <w:t>постановлением Администрации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ind w:left="5398"/>
        <w:jc w:val="center"/>
        <w:rPr>
          <w:sz w:val="24"/>
          <w:szCs w:val="24"/>
        </w:rPr>
      </w:pPr>
      <w:r w:rsidRPr="001F190C">
        <w:rPr>
          <w:sz w:val="24"/>
          <w:szCs w:val="24"/>
        </w:rPr>
        <w:t>муниципального района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ind w:left="5398"/>
        <w:jc w:val="center"/>
        <w:rPr>
          <w:sz w:val="24"/>
          <w:szCs w:val="24"/>
        </w:rPr>
      </w:pPr>
      <w:r w:rsidRPr="001F190C">
        <w:rPr>
          <w:sz w:val="24"/>
          <w:szCs w:val="24"/>
        </w:rPr>
        <w:t xml:space="preserve">от 02.04.2015  </w:t>
      </w:r>
      <w:r w:rsidR="00125B73">
        <w:rPr>
          <w:sz w:val="24"/>
          <w:szCs w:val="24"/>
        </w:rPr>
        <w:t>№</w:t>
      </w:r>
      <w:r w:rsidRPr="001F190C">
        <w:rPr>
          <w:sz w:val="24"/>
          <w:szCs w:val="24"/>
        </w:rPr>
        <w:t>552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F190C" w:rsidRPr="001F190C" w:rsidRDefault="001F190C" w:rsidP="001F190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F190C" w:rsidRPr="001F190C" w:rsidRDefault="001F190C" w:rsidP="001F190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F190C">
        <w:rPr>
          <w:b/>
          <w:bCs/>
          <w:sz w:val="24"/>
          <w:szCs w:val="24"/>
        </w:rPr>
        <w:t>ПОРЯДОК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spacing w:before="80"/>
        <w:jc w:val="center"/>
        <w:rPr>
          <w:b/>
          <w:bCs/>
          <w:sz w:val="24"/>
          <w:szCs w:val="24"/>
        </w:rPr>
      </w:pPr>
      <w:r w:rsidRPr="001F190C">
        <w:rPr>
          <w:b/>
          <w:bCs/>
          <w:sz w:val="24"/>
          <w:szCs w:val="24"/>
        </w:rPr>
        <w:t>учёта заявлений граждан о предоставлении жилых помещений по договорам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F190C">
        <w:rPr>
          <w:b/>
          <w:bCs/>
          <w:sz w:val="24"/>
          <w:szCs w:val="24"/>
        </w:rPr>
        <w:t>найма жилых помещений жилищного фонда социального использования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F190C" w:rsidRPr="001F190C" w:rsidRDefault="001F190C" w:rsidP="001F19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190C">
        <w:rPr>
          <w:sz w:val="24"/>
          <w:szCs w:val="24"/>
        </w:rPr>
        <w:t>1. Жилищный фонд социального использования - совокупность предоставляемых гражданам по договорам социального найма жилых помещений государственного и м</w:t>
      </w:r>
      <w:r w:rsidRPr="001F190C">
        <w:rPr>
          <w:sz w:val="24"/>
          <w:szCs w:val="24"/>
        </w:rPr>
        <w:t>у</w:t>
      </w:r>
      <w:r w:rsidRPr="001F190C">
        <w:rPr>
          <w:sz w:val="24"/>
          <w:szCs w:val="24"/>
        </w:rPr>
        <w:t>ниципального жилищных фондов, а также предоставляемых гражданам по договорам найма жилищного фонда социального использования жилых помещений государственн</w:t>
      </w:r>
      <w:r w:rsidRPr="001F190C">
        <w:rPr>
          <w:sz w:val="24"/>
          <w:szCs w:val="24"/>
        </w:rPr>
        <w:t>о</w:t>
      </w:r>
      <w:r w:rsidRPr="001F190C">
        <w:rPr>
          <w:sz w:val="24"/>
          <w:szCs w:val="24"/>
        </w:rPr>
        <w:t>го, муниципального и частного жилищных фондов.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37"/>
      <w:bookmarkEnd w:id="2"/>
      <w:r w:rsidRPr="001F190C">
        <w:rPr>
          <w:sz w:val="24"/>
          <w:szCs w:val="24"/>
        </w:rPr>
        <w:t>2. Для принятия на учет в качестве нуждающегося в жилом помещении, предоста</w:t>
      </w:r>
      <w:r w:rsidRPr="001F190C">
        <w:rPr>
          <w:sz w:val="24"/>
          <w:szCs w:val="24"/>
        </w:rPr>
        <w:t>в</w:t>
      </w:r>
      <w:r w:rsidRPr="001F190C">
        <w:rPr>
          <w:sz w:val="24"/>
          <w:szCs w:val="24"/>
        </w:rPr>
        <w:t>ляемом по договору найма жилого помещения жилищного фонда социального использ</w:t>
      </w:r>
      <w:r w:rsidRPr="001F190C">
        <w:rPr>
          <w:sz w:val="24"/>
          <w:szCs w:val="24"/>
        </w:rPr>
        <w:t>о</w:t>
      </w:r>
      <w:r w:rsidRPr="001F190C">
        <w:rPr>
          <w:sz w:val="24"/>
          <w:szCs w:val="24"/>
        </w:rPr>
        <w:t>вания (далее - по договору найма жилого помещения), гражданин подает в Администр</w:t>
      </w:r>
      <w:r w:rsidRPr="001F190C">
        <w:rPr>
          <w:sz w:val="24"/>
          <w:szCs w:val="24"/>
        </w:rPr>
        <w:t>а</w:t>
      </w:r>
      <w:r w:rsidRPr="001F190C">
        <w:rPr>
          <w:sz w:val="24"/>
          <w:szCs w:val="24"/>
        </w:rPr>
        <w:t>цию Валдайского  муниципального района либо через многофункциональный центр предоставления государственных и муниципальных услуг (далее - многофункци</w:t>
      </w:r>
      <w:r w:rsidRPr="001F190C">
        <w:rPr>
          <w:sz w:val="24"/>
          <w:szCs w:val="24"/>
        </w:rPr>
        <w:t>о</w:t>
      </w:r>
      <w:r w:rsidRPr="001F190C">
        <w:rPr>
          <w:sz w:val="24"/>
          <w:szCs w:val="24"/>
        </w:rPr>
        <w:t>нальный центр) заявление о принятии на учет (далее - заявление) с указанием совместно прожив</w:t>
      </w:r>
      <w:r w:rsidRPr="001F190C">
        <w:rPr>
          <w:sz w:val="24"/>
          <w:szCs w:val="24"/>
        </w:rPr>
        <w:t>а</w:t>
      </w:r>
      <w:r w:rsidRPr="001F190C">
        <w:rPr>
          <w:sz w:val="24"/>
          <w:szCs w:val="24"/>
        </w:rPr>
        <w:t>ющих с ним членов его семьи, приложением следующих документов: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190C">
        <w:rPr>
          <w:sz w:val="24"/>
          <w:szCs w:val="24"/>
        </w:rPr>
        <w:t>паспорт гражданина или иной документ, удостоверяющий его личность;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190C">
        <w:rPr>
          <w:sz w:val="24"/>
          <w:szCs w:val="24"/>
        </w:rPr>
        <w:t>документы о составе семьи гражданина (свидетельство о рождении, свидетельство о заключении бр</w:t>
      </w:r>
      <w:r w:rsidRPr="001F190C">
        <w:rPr>
          <w:sz w:val="24"/>
          <w:szCs w:val="24"/>
        </w:rPr>
        <w:t>а</w:t>
      </w:r>
      <w:r w:rsidRPr="001F190C">
        <w:rPr>
          <w:sz w:val="24"/>
          <w:szCs w:val="24"/>
        </w:rPr>
        <w:t>ка, решение об усыновлении (удочерении), судебные решения и др.);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190C">
        <w:rPr>
          <w:sz w:val="24"/>
          <w:szCs w:val="24"/>
        </w:rPr>
        <w:t>документы, подтверждающие доходы гражданина и членов его семьи, которые уч</w:t>
      </w:r>
      <w:r w:rsidRPr="001F190C">
        <w:rPr>
          <w:sz w:val="24"/>
          <w:szCs w:val="24"/>
        </w:rPr>
        <w:t>и</w:t>
      </w:r>
      <w:r w:rsidRPr="001F190C">
        <w:rPr>
          <w:sz w:val="24"/>
          <w:szCs w:val="24"/>
        </w:rPr>
        <w:t>тываются при р</w:t>
      </w:r>
      <w:r w:rsidRPr="001F190C">
        <w:rPr>
          <w:sz w:val="24"/>
          <w:szCs w:val="24"/>
        </w:rPr>
        <w:t>е</w:t>
      </w:r>
      <w:r w:rsidRPr="001F190C">
        <w:rPr>
          <w:sz w:val="24"/>
          <w:szCs w:val="24"/>
        </w:rPr>
        <w:t>шении вопроса о постановке на учет и предоставлении жилья по договору найма жилого помещения;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190C">
        <w:rPr>
          <w:sz w:val="24"/>
          <w:szCs w:val="24"/>
        </w:rPr>
        <w:t>правоустанавливающие документы на транспортные средства;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190C">
        <w:rPr>
          <w:sz w:val="24"/>
          <w:szCs w:val="24"/>
        </w:rPr>
        <w:t>уведомления налогового органа о налогообложении имущества гражданина и членов его семьи;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190C">
        <w:rPr>
          <w:sz w:val="24"/>
          <w:szCs w:val="24"/>
        </w:rPr>
        <w:t>сведения о лицах, проживающих в жилых помещениях, находящихся в собственн</w:t>
      </w:r>
      <w:r w:rsidRPr="001F190C">
        <w:rPr>
          <w:sz w:val="24"/>
          <w:szCs w:val="24"/>
        </w:rPr>
        <w:t>о</w:t>
      </w:r>
      <w:r w:rsidRPr="001F190C">
        <w:rPr>
          <w:sz w:val="24"/>
          <w:szCs w:val="24"/>
        </w:rPr>
        <w:t>сти граждан;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190C">
        <w:rPr>
          <w:sz w:val="24"/>
          <w:szCs w:val="24"/>
        </w:rPr>
        <w:t>документы, подтверждающие право пользования жилым помещением, занимаемым гражданином и членами его семьи (договор социального найма, договор найма жилого помещения жилищного фонда соц</w:t>
      </w:r>
      <w:r w:rsidRPr="001F190C">
        <w:rPr>
          <w:sz w:val="24"/>
          <w:szCs w:val="24"/>
        </w:rPr>
        <w:t>и</w:t>
      </w:r>
      <w:r w:rsidRPr="001F190C">
        <w:rPr>
          <w:sz w:val="24"/>
          <w:szCs w:val="24"/>
        </w:rPr>
        <w:t>ального использования, договор найма или поднайма, справка с места жительства о составе семьи и зан</w:t>
      </w:r>
      <w:r w:rsidRPr="001F190C">
        <w:rPr>
          <w:sz w:val="24"/>
          <w:szCs w:val="24"/>
        </w:rPr>
        <w:t>и</w:t>
      </w:r>
      <w:r w:rsidRPr="001F190C">
        <w:rPr>
          <w:sz w:val="24"/>
          <w:szCs w:val="24"/>
        </w:rPr>
        <w:t>маемой жилой площади);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190C">
        <w:rPr>
          <w:sz w:val="24"/>
          <w:szCs w:val="24"/>
        </w:rPr>
        <w:t>документы, подтверждающие право на внеочередное предоставление жилого пом</w:t>
      </w:r>
      <w:r w:rsidRPr="001F190C">
        <w:rPr>
          <w:sz w:val="24"/>
          <w:szCs w:val="24"/>
        </w:rPr>
        <w:t>е</w:t>
      </w:r>
      <w:r w:rsidRPr="001F190C">
        <w:rPr>
          <w:sz w:val="24"/>
          <w:szCs w:val="24"/>
        </w:rPr>
        <w:t>щения в соответс</w:t>
      </w:r>
      <w:r w:rsidRPr="001F190C">
        <w:rPr>
          <w:sz w:val="24"/>
          <w:szCs w:val="24"/>
        </w:rPr>
        <w:t>т</w:t>
      </w:r>
      <w:r w:rsidRPr="001F190C">
        <w:rPr>
          <w:sz w:val="24"/>
          <w:szCs w:val="24"/>
        </w:rPr>
        <w:t xml:space="preserve">вии с </w:t>
      </w:r>
      <w:hyperlink r:id="rId11" w:history="1">
        <w:r w:rsidRPr="001F190C">
          <w:rPr>
            <w:rStyle w:val="ae"/>
            <w:color w:val="auto"/>
            <w:sz w:val="24"/>
            <w:szCs w:val="24"/>
            <w:u w:val="none"/>
          </w:rPr>
          <w:t>частью 2 статьи 57</w:t>
        </w:r>
      </w:hyperlink>
      <w:r w:rsidRPr="001F190C">
        <w:rPr>
          <w:sz w:val="24"/>
          <w:szCs w:val="24"/>
        </w:rPr>
        <w:t xml:space="preserve"> Жилищного кодекса Российской Федерации (документы органов опеки и попеч</w:t>
      </w:r>
      <w:r w:rsidRPr="001F190C">
        <w:rPr>
          <w:sz w:val="24"/>
          <w:szCs w:val="24"/>
        </w:rPr>
        <w:t>и</w:t>
      </w:r>
      <w:r w:rsidRPr="001F190C">
        <w:rPr>
          <w:sz w:val="24"/>
          <w:szCs w:val="24"/>
        </w:rPr>
        <w:t>тельства, медицинские справки);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190C">
        <w:rPr>
          <w:sz w:val="24"/>
          <w:szCs w:val="24"/>
        </w:rPr>
        <w:t>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 (в случае наличия в собственности гражданина указанных жилых помещ</w:t>
      </w:r>
      <w:r w:rsidRPr="001F190C">
        <w:rPr>
          <w:sz w:val="24"/>
          <w:szCs w:val="24"/>
        </w:rPr>
        <w:t>е</w:t>
      </w:r>
      <w:r w:rsidRPr="001F190C">
        <w:rPr>
          <w:sz w:val="24"/>
          <w:szCs w:val="24"/>
        </w:rPr>
        <w:t>ний);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190C">
        <w:rPr>
          <w:sz w:val="24"/>
          <w:szCs w:val="24"/>
        </w:rPr>
        <w:t>справка о наличии (отсутствии) сведений о зарегистрированных правах на жилые помещения у гра</w:t>
      </w:r>
      <w:r w:rsidRPr="001F190C">
        <w:rPr>
          <w:sz w:val="24"/>
          <w:szCs w:val="24"/>
        </w:rPr>
        <w:t>ж</w:t>
      </w:r>
      <w:r w:rsidRPr="001F190C">
        <w:rPr>
          <w:sz w:val="24"/>
          <w:szCs w:val="24"/>
        </w:rPr>
        <w:t>данина и членов его семьи из органа, уполномоченного осуществлять регистрацию прав на недвижимое имущество и сделок с ним до вступления в силу Фед</w:t>
      </w:r>
      <w:r w:rsidRPr="001F190C">
        <w:rPr>
          <w:sz w:val="24"/>
          <w:szCs w:val="24"/>
        </w:rPr>
        <w:t>е</w:t>
      </w:r>
      <w:r w:rsidRPr="001F190C">
        <w:rPr>
          <w:sz w:val="24"/>
          <w:szCs w:val="24"/>
        </w:rPr>
        <w:t xml:space="preserve">рального </w:t>
      </w:r>
      <w:hyperlink r:id="rId12" w:history="1">
        <w:r w:rsidRPr="001F190C">
          <w:rPr>
            <w:rStyle w:val="ae"/>
            <w:color w:val="auto"/>
            <w:sz w:val="24"/>
            <w:szCs w:val="24"/>
            <w:u w:val="none"/>
          </w:rPr>
          <w:t>закона</w:t>
        </w:r>
      </w:hyperlink>
      <w:r w:rsidRPr="001F190C">
        <w:rPr>
          <w:sz w:val="24"/>
          <w:szCs w:val="24"/>
        </w:rPr>
        <w:t xml:space="preserve"> от 21 июля 1997 года N 122-ФЗ "О государственной регистрации прав на недвижимое имущество и сделок с ним" (далее - Федеральный закон "О государственной регистрации прав на недвижимое имущество и сделок с ним") на территории субъекта Российской Федерации (за исключением Новгородской области), который являлся местом жительства гражданина и (или) членов его семьи до 1 января 2000 года. В случае измен</w:t>
      </w:r>
      <w:r w:rsidRPr="001F190C">
        <w:rPr>
          <w:sz w:val="24"/>
          <w:szCs w:val="24"/>
        </w:rPr>
        <w:t>е</w:t>
      </w:r>
      <w:r w:rsidRPr="001F190C">
        <w:rPr>
          <w:sz w:val="24"/>
          <w:szCs w:val="24"/>
        </w:rPr>
        <w:lastRenderedPageBreak/>
        <w:t>ния гражданином и (или) членами его семьи фамилии, имени, отчества указанная справка представляется на фамилию, имя, отчество, под к</w:t>
      </w:r>
      <w:r w:rsidRPr="001F190C">
        <w:rPr>
          <w:sz w:val="24"/>
          <w:szCs w:val="24"/>
        </w:rPr>
        <w:t>о</w:t>
      </w:r>
      <w:r w:rsidRPr="001F190C">
        <w:rPr>
          <w:sz w:val="24"/>
          <w:szCs w:val="24"/>
        </w:rPr>
        <w:t>торыми гражданин и (или) члены его семьи приобретали и осуществляли свои права и обязанности до 1 я</w:t>
      </w:r>
      <w:r w:rsidRPr="001F190C">
        <w:rPr>
          <w:sz w:val="24"/>
          <w:szCs w:val="24"/>
        </w:rPr>
        <w:t>н</w:t>
      </w:r>
      <w:r w:rsidRPr="001F190C">
        <w:rPr>
          <w:sz w:val="24"/>
          <w:szCs w:val="24"/>
        </w:rPr>
        <w:t>варя 2000 года;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190C">
        <w:rPr>
          <w:sz w:val="24"/>
          <w:szCs w:val="24"/>
        </w:rPr>
        <w:t>документы, свидетельствующие о перемене фамилии, имени и (или) отчества (в сл</w:t>
      </w:r>
      <w:r w:rsidRPr="001F190C">
        <w:rPr>
          <w:sz w:val="24"/>
          <w:szCs w:val="24"/>
        </w:rPr>
        <w:t>у</w:t>
      </w:r>
      <w:r w:rsidRPr="001F190C">
        <w:rPr>
          <w:sz w:val="24"/>
          <w:szCs w:val="24"/>
        </w:rPr>
        <w:t>чае если гражд</w:t>
      </w:r>
      <w:r w:rsidRPr="001F190C">
        <w:rPr>
          <w:sz w:val="24"/>
          <w:szCs w:val="24"/>
        </w:rPr>
        <w:t>а</w:t>
      </w:r>
      <w:r w:rsidRPr="001F190C">
        <w:rPr>
          <w:sz w:val="24"/>
          <w:szCs w:val="24"/>
        </w:rPr>
        <w:t>нин изменил фамилию, имя и (или) отчество).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190C">
        <w:rPr>
          <w:sz w:val="24"/>
          <w:szCs w:val="24"/>
        </w:rPr>
        <w:t xml:space="preserve">3. Одновременно с документами, указанными в </w:t>
      </w:r>
      <w:hyperlink r:id="rId13" w:anchor="Par37#Par37" w:history="1">
        <w:r w:rsidRPr="001F190C">
          <w:rPr>
            <w:rStyle w:val="ae"/>
            <w:color w:val="auto"/>
            <w:sz w:val="24"/>
            <w:szCs w:val="24"/>
            <w:u w:val="none"/>
          </w:rPr>
          <w:t>пункте 2</w:t>
        </w:r>
      </w:hyperlink>
      <w:r w:rsidRPr="001F190C">
        <w:rPr>
          <w:sz w:val="24"/>
          <w:szCs w:val="24"/>
        </w:rPr>
        <w:t xml:space="preserve"> Порядка, заявитель пре</w:t>
      </w:r>
      <w:r w:rsidRPr="001F190C">
        <w:rPr>
          <w:sz w:val="24"/>
          <w:szCs w:val="24"/>
        </w:rPr>
        <w:t>д</w:t>
      </w:r>
      <w:r w:rsidRPr="001F190C">
        <w:rPr>
          <w:sz w:val="24"/>
          <w:szCs w:val="24"/>
        </w:rPr>
        <w:t xml:space="preserve">ставляет согласие на обработку персональных данных гражданина, членов его семьи или их законных представителей в случаях и в форме, установленных федеральными законами от 27 июля 2006 года </w:t>
      </w:r>
      <w:hyperlink r:id="rId14" w:history="1">
        <w:r w:rsidRPr="001F190C">
          <w:rPr>
            <w:rStyle w:val="ae"/>
            <w:color w:val="auto"/>
            <w:sz w:val="24"/>
            <w:szCs w:val="24"/>
            <w:u w:val="none"/>
          </w:rPr>
          <w:t>N 152-ФЗ</w:t>
        </w:r>
      </w:hyperlink>
      <w:r w:rsidRPr="001F190C">
        <w:rPr>
          <w:sz w:val="24"/>
          <w:szCs w:val="24"/>
        </w:rPr>
        <w:t xml:space="preserve"> "О персональных данных" и от 27 июля 2010 года </w:t>
      </w:r>
      <w:hyperlink r:id="rId15" w:history="1">
        <w:r w:rsidRPr="001F190C">
          <w:rPr>
            <w:rStyle w:val="ae"/>
            <w:color w:val="auto"/>
            <w:sz w:val="24"/>
            <w:szCs w:val="24"/>
            <w:u w:val="none"/>
          </w:rPr>
          <w:t>N 210-ФЗ</w:t>
        </w:r>
      </w:hyperlink>
      <w:r w:rsidRPr="001F190C">
        <w:rPr>
          <w:sz w:val="24"/>
          <w:szCs w:val="24"/>
        </w:rPr>
        <w:t xml:space="preserve"> "Об организации предоставления государственных и муниципальных услуг", и док</w:t>
      </w:r>
      <w:r w:rsidRPr="001F190C">
        <w:rPr>
          <w:sz w:val="24"/>
          <w:szCs w:val="24"/>
        </w:rPr>
        <w:t>у</w:t>
      </w:r>
      <w:r w:rsidRPr="001F190C">
        <w:rPr>
          <w:sz w:val="24"/>
          <w:szCs w:val="24"/>
        </w:rPr>
        <w:t>менты, подтверждающие его полномочие действовать от имени членов семьи или их з</w:t>
      </w:r>
      <w:r w:rsidRPr="001F190C">
        <w:rPr>
          <w:sz w:val="24"/>
          <w:szCs w:val="24"/>
        </w:rPr>
        <w:t>а</w:t>
      </w:r>
      <w:r w:rsidRPr="001F190C">
        <w:rPr>
          <w:sz w:val="24"/>
          <w:szCs w:val="24"/>
        </w:rPr>
        <w:t>конных представителей при передаче персональных данных указанных лиц в орган мес</w:t>
      </w:r>
      <w:r w:rsidRPr="001F190C">
        <w:rPr>
          <w:sz w:val="24"/>
          <w:szCs w:val="24"/>
        </w:rPr>
        <w:t>т</w:t>
      </w:r>
      <w:r w:rsidRPr="001F190C">
        <w:rPr>
          <w:sz w:val="24"/>
          <w:szCs w:val="24"/>
        </w:rPr>
        <w:t>ного самоуправления.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190C">
        <w:rPr>
          <w:sz w:val="24"/>
          <w:szCs w:val="24"/>
        </w:rPr>
        <w:t xml:space="preserve">4. Документы, указанные в </w:t>
      </w:r>
      <w:hyperlink r:id="rId16" w:anchor="Par37#Par37" w:history="1">
        <w:r w:rsidRPr="001F190C">
          <w:rPr>
            <w:rStyle w:val="ae"/>
            <w:color w:val="auto"/>
            <w:sz w:val="24"/>
            <w:szCs w:val="24"/>
            <w:u w:val="none"/>
          </w:rPr>
          <w:t>пункте 2</w:t>
        </w:r>
      </w:hyperlink>
      <w:r w:rsidRPr="001F190C">
        <w:rPr>
          <w:sz w:val="24"/>
          <w:szCs w:val="24"/>
        </w:rPr>
        <w:t xml:space="preserve"> Порядка, представляются в копиях с одновр</w:t>
      </w:r>
      <w:r w:rsidRPr="001F190C">
        <w:rPr>
          <w:sz w:val="24"/>
          <w:szCs w:val="24"/>
        </w:rPr>
        <w:t>е</w:t>
      </w:r>
      <w:r w:rsidRPr="001F190C">
        <w:rPr>
          <w:sz w:val="24"/>
          <w:szCs w:val="24"/>
        </w:rPr>
        <w:t>менным представлением оригинала. Копия документа после проверки ее соответствия оригиналу заверяется лицом, принима</w:t>
      </w:r>
      <w:r w:rsidRPr="001F190C">
        <w:rPr>
          <w:sz w:val="24"/>
          <w:szCs w:val="24"/>
        </w:rPr>
        <w:t>ю</w:t>
      </w:r>
      <w:r w:rsidRPr="001F190C">
        <w:rPr>
          <w:sz w:val="24"/>
          <w:szCs w:val="24"/>
        </w:rPr>
        <w:t>щим документы.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190C">
        <w:rPr>
          <w:sz w:val="24"/>
          <w:szCs w:val="24"/>
        </w:rPr>
        <w:t>5. Заявление гражданина регистрируется Администрацией  Валдайского муниц</w:t>
      </w:r>
      <w:r w:rsidRPr="001F190C">
        <w:rPr>
          <w:sz w:val="24"/>
          <w:szCs w:val="24"/>
        </w:rPr>
        <w:t>и</w:t>
      </w:r>
      <w:r w:rsidRPr="001F190C">
        <w:rPr>
          <w:sz w:val="24"/>
          <w:szCs w:val="24"/>
        </w:rPr>
        <w:t>пального района в Книге регистрации заявлений граждан в качестве нуждающихся в ж</w:t>
      </w:r>
      <w:r w:rsidRPr="001F190C">
        <w:rPr>
          <w:sz w:val="24"/>
          <w:szCs w:val="24"/>
        </w:rPr>
        <w:t>и</w:t>
      </w:r>
      <w:r w:rsidRPr="001F190C">
        <w:rPr>
          <w:sz w:val="24"/>
          <w:szCs w:val="24"/>
        </w:rPr>
        <w:t>лом помещении (далее - Книга регис</w:t>
      </w:r>
      <w:r w:rsidRPr="001F190C">
        <w:rPr>
          <w:sz w:val="24"/>
          <w:szCs w:val="24"/>
        </w:rPr>
        <w:t>т</w:t>
      </w:r>
      <w:r w:rsidRPr="001F190C">
        <w:rPr>
          <w:sz w:val="24"/>
          <w:szCs w:val="24"/>
        </w:rPr>
        <w:t>рации заявлений).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190C">
        <w:rPr>
          <w:sz w:val="24"/>
          <w:szCs w:val="24"/>
        </w:rPr>
        <w:t>6. В Книге регистрации заявлений не допускаются подчистки. Поправки и измен</w:t>
      </w:r>
      <w:r w:rsidRPr="001F190C">
        <w:rPr>
          <w:sz w:val="24"/>
          <w:szCs w:val="24"/>
        </w:rPr>
        <w:t>е</w:t>
      </w:r>
      <w:r w:rsidRPr="001F190C">
        <w:rPr>
          <w:sz w:val="24"/>
          <w:szCs w:val="24"/>
        </w:rPr>
        <w:t>ния, вносимые на основании документов, заверяются должностным лицом, на которое возложена ответственность за ведение регистрации заявлений граждан в качестве нужд</w:t>
      </w:r>
      <w:r w:rsidRPr="001F190C">
        <w:rPr>
          <w:sz w:val="24"/>
          <w:szCs w:val="24"/>
        </w:rPr>
        <w:t>а</w:t>
      </w:r>
      <w:r w:rsidRPr="001F190C">
        <w:rPr>
          <w:sz w:val="24"/>
          <w:szCs w:val="24"/>
        </w:rPr>
        <w:t>ющихся в жилых помещениях, предоставляемых по договорам найма жилых помещ</w:t>
      </w:r>
      <w:r w:rsidRPr="001F190C">
        <w:rPr>
          <w:sz w:val="24"/>
          <w:szCs w:val="24"/>
        </w:rPr>
        <w:t>е</w:t>
      </w:r>
      <w:r w:rsidRPr="001F190C">
        <w:rPr>
          <w:sz w:val="24"/>
          <w:szCs w:val="24"/>
        </w:rPr>
        <w:t>ний жилищного фонда социального использования.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190C">
        <w:rPr>
          <w:sz w:val="24"/>
          <w:szCs w:val="24"/>
        </w:rPr>
        <w:t xml:space="preserve">7. Гражданину, подавшему заявление и документы, указанные в </w:t>
      </w:r>
      <w:hyperlink r:id="rId17" w:anchor="Par37#Par37" w:history="1">
        <w:r w:rsidRPr="001F190C">
          <w:rPr>
            <w:rStyle w:val="ae"/>
            <w:color w:val="auto"/>
            <w:sz w:val="24"/>
            <w:szCs w:val="24"/>
            <w:u w:val="none"/>
          </w:rPr>
          <w:t>пункте 2</w:t>
        </w:r>
      </w:hyperlink>
      <w:r w:rsidRPr="001F190C">
        <w:rPr>
          <w:sz w:val="24"/>
          <w:szCs w:val="24"/>
        </w:rPr>
        <w:t xml:space="preserve"> Порядка, Администрацией  Валдайского муниципального района либо многофункциональным це</w:t>
      </w:r>
      <w:r w:rsidRPr="001F190C">
        <w:rPr>
          <w:sz w:val="24"/>
          <w:szCs w:val="24"/>
        </w:rPr>
        <w:t>н</w:t>
      </w:r>
      <w:r w:rsidRPr="001F190C">
        <w:rPr>
          <w:sz w:val="24"/>
          <w:szCs w:val="24"/>
        </w:rPr>
        <w:t>тром выдается расписка в получении этих документов с указанием их перечня и даты п</w:t>
      </w:r>
      <w:r w:rsidRPr="001F190C">
        <w:rPr>
          <w:sz w:val="24"/>
          <w:szCs w:val="24"/>
        </w:rPr>
        <w:t>о</w:t>
      </w:r>
      <w:r w:rsidRPr="001F190C">
        <w:rPr>
          <w:sz w:val="24"/>
          <w:szCs w:val="24"/>
        </w:rPr>
        <w:t>лучения документов Администрацией муниципального района.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190C">
        <w:rPr>
          <w:sz w:val="24"/>
          <w:szCs w:val="24"/>
        </w:rPr>
        <w:t>8. В течение пяти рабочих дней со дня представления гражданином документов, ук</w:t>
      </w:r>
      <w:r w:rsidRPr="001F190C">
        <w:rPr>
          <w:sz w:val="24"/>
          <w:szCs w:val="24"/>
        </w:rPr>
        <w:t>а</w:t>
      </w:r>
      <w:r w:rsidRPr="001F190C">
        <w:rPr>
          <w:sz w:val="24"/>
          <w:szCs w:val="24"/>
        </w:rPr>
        <w:t>занных в пункте  2 Порядка, Администрация Валдайского муниципального района запр</w:t>
      </w:r>
      <w:r w:rsidRPr="001F190C">
        <w:rPr>
          <w:sz w:val="24"/>
          <w:szCs w:val="24"/>
        </w:rPr>
        <w:t>а</w:t>
      </w:r>
      <w:r w:rsidRPr="001F190C">
        <w:rPr>
          <w:sz w:val="24"/>
          <w:szCs w:val="24"/>
        </w:rPr>
        <w:t>шивает: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190C">
        <w:rPr>
          <w:sz w:val="24"/>
          <w:szCs w:val="24"/>
        </w:rPr>
        <w:t>выписку из Единого государственного реестра прав на недвижимое имущество и сделок с ним из органа, уполномоченного осуществлять регистрацию права на недвиж</w:t>
      </w:r>
      <w:r w:rsidRPr="001F190C">
        <w:rPr>
          <w:sz w:val="24"/>
          <w:szCs w:val="24"/>
        </w:rPr>
        <w:t>и</w:t>
      </w:r>
      <w:r w:rsidRPr="001F190C">
        <w:rPr>
          <w:sz w:val="24"/>
          <w:szCs w:val="24"/>
        </w:rPr>
        <w:t>мое имущество и сделок с ним после вступления в силу Федерального закона "О госуда</w:t>
      </w:r>
      <w:r w:rsidRPr="001F190C">
        <w:rPr>
          <w:sz w:val="24"/>
          <w:szCs w:val="24"/>
        </w:rPr>
        <w:t>р</w:t>
      </w:r>
      <w:r w:rsidRPr="001F190C">
        <w:rPr>
          <w:sz w:val="24"/>
          <w:szCs w:val="24"/>
        </w:rPr>
        <w:t>ственной регистрации прав на недвижимое имущество и сделок с ним", о наличии или о</w:t>
      </w:r>
      <w:r w:rsidRPr="001F190C">
        <w:rPr>
          <w:sz w:val="24"/>
          <w:szCs w:val="24"/>
        </w:rPr>
        <w:t>т</w:t>
      </w:r>
      <w:r w:rsidRPr="001F190C">
        <w:rPr>
          <w:sz w:val="24"/>
          <w:szCs w:val="24"/>
        </w:rPr>
        <w:t>сутствии на территории Новгородской области зарегистрированных прав на жилые пом</w:t>
      </w:r>
      <w:r w:rsidRPr="001F190C">
        <w:rPr>
          <w:sz w:val="24"/>
          <w:szCs w:val="24"/>
        </w:rPr>
        <w:t>е</w:t>
      </w:r>
      <w:r w:rsidRPr="001F190C">
        <w:rPr>
          <w:sz w:val="24"/>
          <w:szCs w:val="24"/>
        </w:rPr>
        <w:t>щения у гражданина и членов его семьи, а также о прекращенных правах на жилые пом</w:t>
      </w:r>
      <w:r w:rsidRPr="001F190C">
        <w:rPr>
          <w:sz w:val="24"/>
          <w:szCs w:val="24"/>
        </w:rPr>
        <w:t>е</w:t>
      </w:r>
      <w:r w:rsidRPr="001F190C">
        <w:rPr>
          <w:sz w:val="24"/>
          <w:szCs w:val="24"/>
        </w:rPr>
        <w:t>щения за пять лет, предшествующих подаче гражданином заявления о предоставлении жилого помещения по дог</w:t>
      </w:r>
      <w:r w:rsidRPr="001F190C">
        <w:rPr>
          <w:sz w:val="24"/>
          <w:szCs w:val="24"/>
        </w:rPr>
        <w:t>о</w:t>
      </w:r>
      <w:r w:rsidRPr="001F190C">
        <w:rPr>
          <w:sz w:val="24"/>
          <w:szCs w:val="24"/>
        </w:rPr>
        <w:t>вору найма жилого помещения жилищного фонда социального использования;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190C">
        <w:rPr>
          <w:sz w:val="24"/>
          <w:szCs w:val="24"/>
        </w:rPr>
        <w:t>справку о наличии (отсутствии) сведений о зарегистрированных правах на жилые помещения у гра</w:t>
      </w:r>
      <w:r w:rsidRPr="001F190C">
        <w:rPr>
          <w:sz w:val="24"/>
          <w:szCs w:val="24"/>
        </w:rPr>
        <w:t>ж</w:t>
      </w:r>
      <w:r w:rsidRPr="001F190C">
        <w:rPr>
          <w:sz w:val="24"/>
          <w:szCs w:val="24"/>
        </w:rPr>
        <w:t>данина и членов его семьи из органа, уполномоченного осуществлять регистрацию права на недвижимое имущество и сделок с ним до вступления в силу Фед</w:t>
      </w:r>
      <w:r w:rsidRPr="001F190C">
        <w:rPr>
          <w:sz w:val="24"/>
          <w:szCs w:val="24"/>
        </w:rPr>
        <w:t>е</w:t>
      </w:r>
      <w:r w:rsidRPr="001F190C">
        <w:rPr>
          <w:sz w:val="24"/>
          <w:szCs w:val="24"/>
        </w:rPr>
        <w:t xml:space="preserve">рального </w:t>
      </w:r>
      <w:hyperlink r:id="rId18" w:history="1">
        <w:r w:rsidRPr="001F190C">
          <w:rPr>
            <w:rStyle w:val="ae"/>
            <w:color w:val="auto"/>
            <w:sz w:val="24"/>
            <w:szCs w:val="24"/>
            <w:u w:val="none"/>
          </w:rPr>
          <w:t>закона</w:t>
        </w:r>
      </w:hyperlink>
      <w:r w:rsidRPr="001F190C">
        <w:rPr>
          <w:sz w:val="24"/>
          <w:szCs w:val="24"/>
        </w:rPr>
        <w:t xml:space="preserve"> "О государственной регистрации прав на недвижимое имущество и сд</w:t>
      </w:r>
      <w:r w:rsidRPr="001F190C">
        <w:rPr>
          <w:sz w:val="24"/>
          <w:szCs w:val="24"/>
        </w:rPr>
        <w:t>е</w:t>
      </w:r>
      <w:r w:rsidRPr="001F190C">
        <w:rPr>
          <w:sz w:val="24"/>
          <w:szCs w:val="24"/>
        </w:rPr>
        <w:t>лок с ним" на территории Новгородской области. В случае изменения гражданином и (или) членами его семьи фамилии, имени, отчества указанная справка запрашивается на фам</w:t>
      </w:r>
      <w:r w:rsidRPr="001F190C">
        <w:rPr>
          <w:sz w:val="24"/>
          <w:szCs w:val="24"/>
        </w:rPr>
        <w:t>и</w:t>
      </w:r>
      <w:r w:rsidRPr="001F190C">
        <w:rPr>
          <w:sz w:val="24"/>
          <w:szCs w:val="24"/>
        </w:rPr>
        <w:t>лию, имя, отчество, под которыми гражданин и (или) члены его семьи приобретали и осуществляли свои права и обязанности до 1 января 2000 года;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190C">
        <w:rPr>
          <w:sz w:val="24"/>
          <w:szCs w:val="24"/>
        </w:rPr>
        <w:t>выписки о доходах (пособиях) гражданина и членов его семьи из налогового органа, органа социальной защиты, территориальных органов Пенсионного фонда Российской Федерации;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190C">
        <w:rPr>
          <w:sz w:val="24"/>
          <w:szCs w:val="24"/>
        </w:rPr>
        <w:t xml:space="preserve">выписку о наличии в собственности гражданина и членов его семьи транспортных </w:t>
      </w:r>
      <w:r w:rsidRPr="001F190C">
        <w:rPr>
          <w:sz w:val="24"/>
          <w:szCs w:val="24"/>
        </w:rPr>
        <w:lastRenderedPageBreak/>
        <w:t>средств из органов, осуществляющих регистрацию транспортных средств;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190C">
        <w:rPr>
          <w:sz w:val="24"/>
          <w:szCs w:val="24"/>
        </w:rPr>
        <w:t>для признания гражданина нуждающимся в жилом помещении по основанию, пред</w:t>
      </w:r>
      <w:r w:rsidRPr="001F190C">
        <w:rPr>
          <w:sz w:val="24"/>
          <w:szCs w:val="24"/>
        </w:rPr>
        <w:t>у</w:t>
      </w:r>
      <w:r w:rsidRPr="001F190C">
        <w:rPr>
          <w:sz w:val="24"/>
          <w:szCs w:val="24"/>
        </w:rPr>
        <w:t xml:space="preserve">смотренному в </w:t>
      </w:r>
      <w:hyperlink r:id="rId19" w:history="1">
        <w:r w:rsidRPr="001F190C">
          <w:rPr>
            <w:rStyle w:val="ae"/>
            <w:color w:val="auto"/>
            <w:sz w:val="24"/>
            <w:szCs w:val="24"/>
            <w:u w:val="none"/>
          </w:rPr>
          <w:t>пункте 3 части 1 статьи 51</w:t>
        </w:r>
      </w:hyperlink>
      <w:r w:rsidRPr="001F190C">
        <w:rPr>
          <w:sz w:val="24"/>
          <w:szCs w:val="24"/>
        </w:rPr>
        <w:t xml:space="preserve"> Жилищного кодекса Российской Федерации, дополнительно один из следующих документов: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190C">
        <w:rPr>
          <w:sz w:val="24"/>
          <w:szCs w:val="24"/>
        </w:rPr>
        <w:t>решение межведомственной комиссии, создаваемой уполномоченным в соотве</w:t>
      </w:r>
      <w:r w:rsidRPr="001F190C">
        <w:rPr>
          <w:sz w:val="24"/>
          <w:szCs w:val="24"/>
        </w:rPr>
        <w:t>т</w:t>
      </w:r>
      <w:r w:rsidRPr="001F190C">
        <w:rPr>
          <w:sz w:val="24"/>
          <w:szCs w:val="24"/>
        </w:rPr>
        <w:t>ствии с действующим законодательством органом, о несоответствии помещения требов</w:t>
      </w:r>
      <w:r w:rsidRPr="001F190C">
        <w:rPr>
          <w:sz w:val="24"/>
          <w:szCs w:val="24"/>
        </w:rPr>
        <w:t>а</w:t>
      </w:r>
      <w:r w:rsidRPr="001F190C">
        <w:rPr>
          <w:sz w:val="24"/>
          <w:szCs w:val="24"/>
        </w:rPr>
        <w:t>ниям, предъявляемым к жилому помещению, с указанием оснований, по которым пом</w:t>
      </w:r>
      <w:r w:rsidRPr="001F190C">
        <w:rPr>
          <w:sz w:val="24"/>
          <w:szCs w:val="24"/>
        </w:rPr>
        <w:t>е</w:t>
      </w:r>
      <w:r w:rsidRPr="001F190C">
        <w:rPr>
          <w:sz w:val="24"/>
          <w:szCs w:val="24"/>
        </w:rPr>
        <w:t>щение признается непригодным для проживания;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190C">
        <w:rPr>
          <w:sz w:val="24"/>
          <w:szCs w:val="24"/>
        </w:rPr>
        <w:t>решение органа местного самоуправления о признании жилого помещения непр</w:t>
      </w:r>
      <w:r w:rsidRPr="001F190C">
        <w:rPr>
          <w:sz w:val="24"/>
          <w:szCs w:val="24"/>
        </w:rPr>
        <w:t>и</w:t>
      </w:r>
      <w:r w:rsidRPr="001F190C">
        <w:rPr>
          <w:sz w:val="24"/>
          <w:szCs w:val="24"/>
        </w:rPr>
        <w:t>годным для прож</w:t>
      </w:r>
      <w:r w:rsidRPr="001F190C">
        <w:rPr>
          <w:sz w:val="24"/>
          <w:szCs w:val="24"/>
        </w:rPr>
        <w:t>и</w:t>
      </w:r>
      <w:r w:rsidRPr="001F190C">
        <w:rPr>
          <w:sz w:val="24"/>
          <w:szCs w:val="24"/>
        </w:rPr>
        <w:t>вания граждан;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190C">
        <w:rPr>
          <w:sz w:val="24"/>
          <w:szCs w:val="24"/>
        </w:rPr>
        <w:t>решение межведомственной комиссии Администрации  Валдайского муниципальн</w:t>
      </w:r>
      <w:r w:rsidRPr="001F190C">
        <w:rPr>
          <w:sz w:val="24"/>
          <w:szCs w:val="24"/>
        </w:rPr>
        <w:t>о</w:t>
      </w:r>
      <w:r w:rsidRPr="001F190C">
        <w:rPr>
          <w:sz w:val="24"/>
          <w:szCs w:val="24"/>
        </w:rPr>
        <w:t>го района о признании многоквартирного дома аварийным и подлежащим сносу (реко</w:t>
      </w:r>
      <w:r w:rsidRPr="001F190C">
        <w:rPr>
          <w:sz w:val="24"/>
          <w:szCs w:val="24"/>
        </w:rPr>
        <w:t>н</w:t>
      </w:r>
      <w:r w:rsidRPr="001F190C">
        <w:rPr>
          <w:sz w:val="24"/>
          <w:szCs w:val="24"/>
        </w:rPr>
        <w:t>струкции) и распоряжение с указанием о дальнейшем использовании помещения, сроках отселения физических и юридических лиц в случае признания многоквартирного дома аварийным и подлежащим сносу или реконструкции или о признании необходимости пров</w:t>
      </w:r>
      <w:r w:rsidRPr="001F190C">
        <w:rPr>
          <w:sz w:val="24"/>
          <w:szCs w:val="24"/>
        </w:rPr>
        <w:t>е</w:t>
      </w:r>
      <w:r w:rsidRPr="001F190C">
        <w:rPr>
          <w:sz w:val="24"/>
          <w:szCs w:val="24"/>
        </w:rPr>
        <w:t>дения ремонтно-восстановительных работ.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190C">
        <w:rPr>
          <w:sz w:val="24"/>
          <w:szCs w:val="24"/>
        </w:rPr>
        <w:t>Указанные в настоящем пункте документы (сведения) не запрашиваются органом местного сам</w:t>
      </w:r>
      <w:r w:rsidRPr="001F190C">
        <w:rPr>
          <w:sz w:val="24"/>
          <w:szCs w:val="24"/>
        </w:rPr>
        <w:t>о</w:t>
      </w:r>
      <w:r w:rsidRPr="001F190C">
        <w:rPr>
          <w:sz w:val="24"/>
          <w:szCs w:val="24"/>
        </w:rPr>
        <w:t>управления в случае, если они представлены гражданином по собственной инициативе или находятся в ра</w:t>
      </w:r>
      <w:r w:rsidRPr="001F190C">
        <w:rPr>
          <w:sz w:val="24"/>
          <w:szCs w:val="24"/>
        </w:rPr>
        <w:t>с</w:t>
      </w:r>
      <w:r w:rsidRPr="001F190C">
        <w:rPr>
          <w:sz w:val="24"/>
          <w:szCs w:val="24"/>
        </w:rPr>
        <w:t>поряжении данного органа местного самоуправления.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190C">
        <w:rPr>
          <w:sz w:val="24"/>
          <w:szCs w:val="24"/>
        </w:rPr>
        <w:t>9. Гражданину, подавшему заявление, выдается или направляется мотивированное решение о принятии на учет в качестве нуждающегося в жилом помещении, предоставл</w:t>
      </w:r>
      <w:r w:rsidRPr="001F190C">
        <w:rPr>
          <w:sz w:val="24"/>
          <w:szCs w:val="24"/>
        </w:rPr>
        <w:t>я</w:t>
      </w:r>
      <w:r w:rsidRPr="001F190C">
        <w:rPr>
          <w:sz w:val="24"/>
          <w:szCs w:val="24"/>
        </w:rPr>
        <w:t>емом по договору найма жилого помещения жилищного фонда социального использов</w:t>
      </w:r>
      <w:r w:rsidRPr="001F190C">
        <w:rPr>
          <w:sz w:val="24"/>
          <w:szCs w:val="24"/>
        </w:rPr>
        <w:t>а</w:t>
      </w:r>
      <w:r w:rsidRPr="001F190C">
        <w:rPr>
          <w:sz w:val="24"/>
          <w:szCs w:val="24"/>
        </w:rPr>
        <w:t>ния, не позднее чем через три рабочих дня со дня принятия такого решения, органом местного самоуправления либо многофункциональным центром, в случае подачи заявл</w:t>
      </w:r>
      <w:r w:rsidRPr="001F190C">
        <w:rPr>
          <w:sz w:val="24"/>
          <w:szCs w:val="24"/>
        </w:rPr>
        <w:t>е</w:t>
      </w:r>
      <w:r w:rsidRPr="001F190C">
        <w:rPr>
          <w:sz w:val="24"/>
          <w:szCs w:val="24"/>
        </w:rPr>
        <w:t>ния через многофункциональный центр, если иной способ получения решения о принятии на учет не указан заявителем.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190C">
        <w:rPr>
          <w:sz w:val="24"/>
          <w:szCs w:val="24"/>
        </w:rPr>
        <w:t>10. Граждане принимаются на учет в качестве нуждающихся в жилых помещениях, предоставляемых по договорам найма жилых помещений жилищного фонда социального использования, со дня принятия р</w:t>
      </w:r>
      <w:r w:rsidRPr="001F190C">
        <w:rPr>
          <w:sz w:val="24"/>
          <w:szCs w:val="24"/>
        </w:rPr>
        <w:t>е</w:t>
      </w:r>
      <w:r w:rsidRPr="001F190C">
        <w:rPr>
          <w:sz w:val="24"/>
          <w:szCs w:val="24"/>
        </w:rPr>
        <w:t>шения органом местного самоуправления.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190C">
        <w:rPr>
          <w:sz w:val="24"/>
          <w:szCs w:val="24"/>
        </w:rPr>
        <w:t>11. При рассмотрении заявлений, поданных несколькими гражданами одновременно (в один день), их очередность определяется по времени подачи заявления с приложенн</w:t>
      </w:r>
      <w:r w:rsidRPr="001F190C">
        <w:rPr>
          <w:sz w:val="24"/>
          <w:szCs w:val="24"/>
        </w:rPr>
        <w:t>ы</w:t>
      </w:r>
      <w:r w:rsidRPr="001F190C">
        <w:rPr>
          <w:sz w:val="24"/>
          <w:szCs w:val="24"/>
        </w:rPr>
        <w:t>ми к нему всеми требуемыми документами. Временем принятия на этот учет граждан сч</w:t>
      </w:r>
      <w:r w:rsidRPr="001F190C">
        <w:rPr>
          <w:sz w:val="24"/>
          <w:szCs w:val="24"/>
        </w:rPr>
        <w:t>и</w:t>
      </w:r>
      <w:r w:rsidRPr="001F190C">
        <w:rPr>
          <w:sz w:val="24"/>
          <w:szCs w:val="24"/>
        </w:rPr>
        <w:t>тается время подачи указанных заявлений и время принятия документов.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190C">
        <w:rPr>
          <w:sz w:val="24"/>
          <w:szCs w:val="24"/>
        </w:rPr>
        <w:t>12. По категориям граждан, имеющих право на внеочередное предоставление жилых помещений, предоставляемых по договорам найма жилых помещений жилищного фонда социального использования, ведется отдельный учет.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190C">
        <w:rPr>
          <w:sz w:val="24"/>
          <w:szCs w:val="24"/>
        </w:rPr>
        <w:t>13. Граждане принимаются на учет в качестве нуждающихся в жилых помещениях, предоставляемых по договорам найма жилых помещений жилищного фонда социального использования, со дня принятия р</w:t>
      </w:r>
      <w:r w:rsidRPr="001F190C">
        <w:rPr>
          <w:sz w:val="24"/>
          <w:szCs w:val="24"/>
        </w:rPr>
        <w:t>е</w:t>
      </w:r>
      <w:r w:rsidRPr="001F190C">
        <w:rPr>
          <w:sz w:val="24"/>
          <w:szCs w:val="24"/>
        </w:rPr>
        <w:t>шения органом местного самоуправления.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190C">
        <w:rPr>
          <w:sz w:val="24"/>
          <w:szCs w:val="24"/>
        </w:rPr>
        <w:t>14. Граждане, принятые на учет нуждающихся в жилых помещениях, предоставля</w:t>
      </w:r>
      <w:r w:rsidRPr="001F190C">
        <w:rPr>
          <w:sz w:val="24"/>
          <w:szCs w:val="24"/>
        </w:rPr>
        <w:t>е</w:t>
      </w:r>
      <w:r w:rsidRPr="001F190C">
        <w:rPr>
          <w:sz w:val="24"/>
          <w:szCs w:val="24"/>
        </w:rPr>
        <w:t>мых по договорам найма жилых помещений жилищного фонда социального использов</w:t>
      </w:r>
      <w:r w:rsidRPr="001F190C">
        <w:rPr>
          <w:sz w:val="24"/>
          <w:szCs w:val="24"/>
        </w:rPr>
        <w:t>а</w:t>
      </w:r>
      <w:r w:rsidRPr="001F190C">
        <w:rPr>
          <w:sz w:val="24"/>
          <w:szCs w:val="24"/>
        </w:rPr>
        <w:t>ния,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в стр</w:t>
      </w:r>
      <w:r w:rsidRPr="001F190C">
        <w:rPr>
          <w:sz w:val="24"/>
          <w:szCs w:val="24"/>
        </w:rPr>
        <w:t>о</w:t>
      </w:r>
      <w:r w:rsidRPr="001F190C">
        <w:rPr>
          <w:sz w:val="24"/>
          <w:szCs w:val="24"/>
        </w:rPr>
        <w:t>ящемся наемном доме социального использования в Администрацию  Валдайского мун</w:t>
      </w:r>
      <w:r w:rsidRPr="001F190C">
        <w:rPr>
          <w:sz w:val="24"/>
          <w:szCs w:val="24"/>
        </w:rPr>
        <w:t>и</w:t>
      </w:r>
      <w:r w:rsidRPr="001F190C">
        <w:rPr>
          <w:sz w:val="24"/>
          <w:szCs w:val="24"/>
        </w:rPr>
        <w:t>ципального района.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190C">
        <w:rPr>
          <w:sz w:val="24"/>
          <w:szCs w:val="24"/>
        </w:rPr>
        <w:t>15. Администрация  Валдайского муниципального района ведет учет поданных гражданами заявлений в порядке очередности, исходя из времени постановки граждан на учет нуждающихся в предоставлении жилых помещений по договорам найма жилых п</w:t>
      </w:r>
      <w:r w:rsidRPr="001F190C">
        <w:rPr>
          <w:sz w:val="24"/>
          <w:szCs w:val="24"/>
        </w:rPr>
        <w:t>о</w:t>
      </w:r>
      <w:r w:rsidRPr="001F190C">
        <w:rPr>
          <w:sz w:val="24"/>
          <w:szCs w:val="24"/>
        </w:rPr>
        <w:t>мещений жилищного фонда социального использования.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190C">
        <w:rPr>
          <w:sz w:val="24"/>
          <w:szCs w:val="24"/>
        </w:rPr>
        <w:t>16. Основанием для отказа гражданину в приеме у него заявления является отсу</w:t>
      </w:r>
      <w:r w:rsidRPr="001F190C">
        <w:rPr>
          <w:sz w:val="24"/>
          <w:szCs w:val="24"/>
        </w:rPr>
        <w:t>т</w:t>
      </w:r>
      <w:r w:rsidRPr="001F190C">
        <w:rPr>
          <w:sz w:val="24"/>
          <w:szCs w:val="24"/>
        </w:rPr>
        <w:t>ствие решения о постановке гражданина на учет нуждающихся в предоставлении жилых помещений по договорам найма или несоответствие гражданина категориям граждан, к</w:t>
      </w:r>
      <w:r w:rsidRPr="001F190C">
        <w:rPr>
          <w:sz w:val="24"/>
          <w:szCs w:val="24"/>
        </w:rPr>
        <w:t>о</w:t>
      </w:r>
      <w:r w:rsidRPr="001F190C">
        <w:rPr>
          <w:sz w:val="24"/>
          <w:szCs w:val="24"/>
        </w:rPr>
        <w:lastRenderedPageBreak/>
        <w:t>торым могут быть предоставлены жилые помещения по договорам найма жилых помещ</w:t>
      </w:r>
      <w:r w:rsidRPr="001F190C">
        <w:rPr>
          <w:sz w:val="24"/>
          <w:szCs w:val="24"/>
        </w:rPr>
        <w:t>е</w:t>
      </w:r>
      <w:r w:rsidRPr="001F190C">
        <w:rPr>
          <w:sz w:val="24"/>
          <w:szCs w:val="24"/>
        </w:rPr>
        <w:t>ний, либо решение, принятое в соответствии с жилищным законодательс</w:t>
      </w:r>
      <w:r w:rsidRPr="001F190C">
        <w:rPr>
          <w:sz w:val="24"/>
          <w:szCs w:val="24"/>
        </w:rPr>
        <w:t>т</w:t>
      </w:r>
      <w:r w:rsidRPr="001F190C">
        <w:rPr>
          <w:sz w:val="24"/>
          <w:szCs w:val="24"/>
        </w:rPr>
        <w:t>вом.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190C">
        <w:rPr>
          <w:sz w:val="24"/>
          <w:szCs w:val="24"/>
        </w:rPr>
        <w:t>Отказ в приеме заявления по иным основаниям не допускается.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190C">
        <w:rPr>
          <w:sz w:val="24"/>
          <w:szCs w:val="24"/>
        </w:rPr>
        <w:t>Отказ в приеме указанного заявления может быть обжалован гражданином в суде</w:t>
      </w:r>
      <w:r w:rsidRPr="001F190C">
        <w:rPr>
          <w:sz w:val="24"/>
          <w:szCs w:val="24"/>
        </w:rPr>
        <w:t>б</w:t>
      </w:r>
      <w:r w:rsidRPr="001F190C">
        <w:rPr>
          <w:sz w:val="24"/>
          <w:szCs w:val="24"/>
        </w:rPr>
        <w:t>ном порядке.</w:t>
      </w:r>
    </w:p>
    <w:p w:rsidR="001F190C" w:rsidRPr="001F190C" w:rsidRDefault="001F190C" w:rsidP="001F190C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1F190C">
        <w:rPr>
          <w:sz w:val="24"/>
          <w:szCs w:val="24"/>
        </w:rPr>
        <w:t>____________________________</w:t>
      </w:r>
    </w:p>
    <w:p w:rsidR="001924EB" w:rsidRDefault="001924EB" w:rsidP="002E274B">
      <w:pPr>
        <w:jc w:val="right"/>
        <w:rPr>
          <w:sz w:val="28"/>
          <w:szCs w:val="28"/>
        </w:rPr>
      </w:pPr>
    </w:p>
    <w:p w:rsidR="001924EB" w:rsidRDefault="001924EB" w:rsidP="002E274B">
      <w:pPr>
        <w:jc w:val="right"/>
        <w:rPr>
          <w:sz w:val="28"/>
          <w:szCs w:val="28"/>
        </w:rPr>
      </w:pPr>
    </w:p>
    <w:p w:rsidR="001924EB" w:rsidRDefault="001924EB" w:rsidP="002E274B">
      <w:pPr>
        <w:jc w:val="right"/>
        <w:rPr>
          <w:sz w:val="28"/>
          <w:szCs w:val="28"/>
        </w:rPr>
      </w:pPr>
    </w:p>
    <w:p w:rsidR="001924EB" w:rsidRDefault="001924EB" w:rsidP="002E274B">
      <w:pPr>
        <w:jc w:val="right"/>
        <w:rPr>
          <w:sz w:val="28"/>
          <w:szCs w:val="28"/>
        </w:rPr>
      </w:pPr>
    </w:p>
    <w:p w:rsidR="001924EB" w:rsidRDefault="001924EB" w:rsidP="002E274B">
      <w:pPr>
        <w:jc w:val="right"/>
        <w:rPr>
          <w:sz w:val="28"/>
          <w:szCs w:val="28"/>
        </w:rPr>
      </w:pPr>
    </w:p>
    <w:p w:rsidR="001924EB" w:rsidRDefault="001924EB" w:rsidP="002E274B">
      <w:pPr>
        <w:jc w:val="right"/>
        <w:rPr>
          <w:sz w:val="28"/>
          <w:szCs w:val="28"/>
        </w:rPr>
      </w:pP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20"/>
      <w:headerReference w:type="default" r:id="rId2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594" w:rsidRDefault="003C1594">
      <w:r>
        <w:separator/>
      </w:r>
    </w:p>
  </w:endnote>
  <w:endnote w:type="continuationSeparator" w:id="0">
    <w:p w:rsidR="003C1594" w:rsidRDefault="003C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594" w:rsidRDefault="003C1594">
      <w:r>
        <w:separator/>
      </w:r>
    </w:p>
  </w:footnote>
  <w:footnote w:type="continuationSeparator" w:id="0">
    <w:p w:rsidR="003C1594" w:rsidRDefault="003C1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534F3A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5B73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924EB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190C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1594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35AB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4F3A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8F6015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2A7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279BF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E60A67C4F11042AAC0D57614E8F7EB2223D7168D88F491BE02C3B256E17EE952E61F37B0EFED9BZ93EI" TargetMode="External"/><Relationship Id="rId13" Type="http://schemas.openxmlformats.org/officeDocument/2006/relationships/hyperlink" Target="file:///\\192.168.1.10\res$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0;&#1083;&#1077;&#1074;&#1077;&#1089;&#1077;&#1085;&#1082;&#1086;&#1074;\!!!!!!!%20&#1053;&#1072;%20&#1089;&#1072;&#1081;&#1090;\&#1046;&#1050;&#1061;\&#1055;&#1056;&#1054;&#1045;&#1050;&#1058;%20%20%20&#1055;&#1086;&#1088;&#1103;&#1076;&#1086;&#1082;%20%20%20&#1091;&#1095;&#1077;&#1090;&#1072;%20&#1079;&#1072;&#1103;&#1074;&#1083;&#1077;&#1085;&#1080;&#1081;%20%202015&#1075;&#1086;&#1076;.doc" TargetMode="External"/><Relationship Id="rId18" Type="http://schemas.openxmlformats.org/officeDocument/2006/relationships/hyperlink" Target="consultantplus://offline/ref=FCE60A67C4F11042AAC0D57614E8F7EB2222DD10838DF491BE02C3B256ZE31I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CE60A67C4F11042AAC0D57614E8F7EB2222DD10838DF491BE02C3B256ZE31I" TargetMode="External"/><Relationship Id="rId17" Type="http://schemas.openxmlformats.org/officeDocument/2006/relationships/hyperlink" Target="file:///\\192.168.1.10\res$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0;&#1083;&#1077;&#1074;&#1077;&#1089;&#1077;&#1085;&#1082;&#1086;&#1074;\!!!!!!!%20&#1053;&#1072;%20&#1089;&#1072;&#1081;&#1090;\&#1046;&#1050;&#1061;\&#1055;&#1056;&#1054;&#1045;&#1050;&#1058;%20%20%20&#1055;&#1086;&#1088;&#1103;&#1076;&#1086;&#1082;%20%20%20&#1091;&#1095;&#1077;&#1090;&#1072;%20&#1079;&#1072;&#1103;&#1074;&#1083;&#1077;&#1085;&#1080;&#1081;%20%202015&#1075;&#1086;&#1076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192.168.1.10\res$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0;&#1083;&#1077;&#1074;&#1077;&#1089;&#1077;&#1085;&#1082;&#1086;&#1074;\!!!!!!!%20&#1053;&#1072;%20&#1089;&#1072;&#1081;&#1090;\&#1046;&#1050;&#1061;\&#1055;&#1056;&#1054;&#1045;&#1050;&#1058;%20%20%20&#1055;&#1086;&#1088;&#1103;&#1076;&#1086;&#1082;%20%20%20&#1091;&#1095;&#1077;&#1090;&#1072;%20&#1079;&#1072;&#1103;&#1074;&#1083;&#1077;&#1085;&#1080;&#1081;%20%202015&#1075;&#1086;&#1076;.doc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CE60A67C4F11042AAC0D57614E8F7EB2223D7168D88F491BE02C3B256E17EE952E61F37B0EEED97Z93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CE60A67C4F11042AAC0D57614E8F7EB2222D1178589F491BE02C3B256ZE31I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\\192.168.1.10\res$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0;&#1083;&#1077;&#1074;&#1077;&#1089;&#1077;&#1085;&#1082;&#1086;&#1074;\!!!!!!!%20&#1053;&#1072;%20&#1089;&#1072;&#1081;&#1090;\&#1046;&#1050;&#1061;\&#1055;&#1056;&#1054;&#1045;&#1050;&#1058;%20%20%20&#1055;&#1086;&#1088;&#1103;&#1076;&#1086;&#1082;%20%20%20&#1091;&#1095;&#1077;&#1090;&#1072;%20&#1079;&#1072;&#1103;&#1074;&#1083;&#1077;&#1085;&#1080;&#1081;%20%202015&#1075;&#1086;&#1076;.doc" TargetMode="External"/><Relationship Id="rId19" Type="http://schemas.openxmlformats.org/officeDocument/2006/relationships/hyperlink" Target="consultantplus://offline/ref=FCE60A67C4F11042AAC0D57614E8F7EB2223D7168D88F491BE02C3B256E17EE952E61F37B0EEED98Z93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E60A67C4F11042AAC0D57614E8F7EB2223D01D858CF491BE02C3B256ZE31I" TargetMode="External"/><Relationship Id="rId14" Type="http://schemas.openxmlformats.org/officeDocument/2006/relationships/hyperlink" Target="consultantplus://offline/ref=FCE60A67C4F11042AAC0D57614E8F7EB2222D214808DF491BE02C3B256ZE31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13486</CharactersWithSpaces>
  <SharedDoc>false</SharedDoc>
  <HLinks>
    <vt:vector size="72" baseType="variant">
      <vt:variant>
        <vt:i4>3473516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consultantplus://offline/ref=FCE60A67C4F11042AAC0D57614E8F7EB2223D7168D88F491BE02C3B256E17EE952E61F37B0EEED98Z933I</vt:lpwstr>
      </vt:variant>
      <vt:variant>
        <vt:lpwstr/>
      </vt:variant>
      <vt:variant>
        <vt:i4>720988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consultantplus://offline/ref=FCE60A67C4F11042AAC0D57614E8F7EB2222DD10838DF491BE02C3B256ZE31I</vt:lpwstr>
      </vt:variant>
      <vt:variant>
        <vt:lpwstr/>
      </vt:variant>
      <vt:variant>
        <vt:i4>67371125</vt:i4>
      </vt:variant>
      <vt:variant>
        <vt:i4>27</vt:i4>
      </vt:variant>
      <vt:variant>
        <vt:i4>0</vt:i4>
      </vt:variant>
      <vt:variant>
        <vt:i4>5</vt:i4>
      </vt:variant>
      <vt:variant>
        <vt:lpwstr>../../ЖКХ/ПРОЕКТ   Порядок   учета заявлений  2015год.doc</vt:lpwstr>
      </vt:variant>
      <vt:variant>
        <vt:lpwstr>Par37#Par37</vt:lpwstr>
      </vt:variant>
      <vt:variant>
        <vt:i4>67371125</vt:i4>
      </vt:variant>
      <vt:variant>
        <vt:i4>24</vt:i4>
      </vt:variant>
      <vt:variant>
        <vt:i4>0</vt:i4>
      </vt:variant>
      <vt:variant>
        <vt:i4>5</vt:i4>
      </vt:variant>
      <vt:variant>
        <vt:lpwstr>../../ЖКХ/ПРОЕКТ   Порядок   учета заявлений  2015год.doc</vt:lpwstr>
      </vt:variant>
      <vt:variant>
        <vt:lpwstr>Par37#Par37</vt:lpwstr>
      </vt:variant>
      <vt:variant>
        <vt:i4>720981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consultantplus://offline/ref=FCE60A67C4F11042AAC0D57614E8F7EB2222D1178589F491BE02C3B256ZE31I</vt:lpwstr>
      </vt:variant>
      <vt:variant>
        <vt:lpwstr/>
      </vt:variant>
      <vt:variant>
        <vt:i4>720909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consultantplus://offline/ref=FCE60A67C4F11042AAC0D57614E8F7EB2222D214808DF491BE02C3B256ZE31I</vt:lpwstr>
      </vt:variant>
      <vt:variant>
        <vt:lpwstr/>
      </vt:variant>
      <vt:variant>
        <vt:i4>67371125</vt:i4>
      </vt:variant>
      <vt:variant>
        <vt:i4>15</vt:i4>
      </vt:variant>
      <vt:variant>
        <vt:i4>0</vt:i4>
      </vt:variant>
      <vt:variant>
        <vt:i4>5</vt:i4>
      </vt:variant>
      <vt:variant>
        <vt:lpwstr>../../ЖКХ/ПРОЕКТ   Порядок   учета заявлений  2015год.doc</vt:lpwstr>
      </vt:variant>
      <vt:variant>
        <vt:lpwstr>Par37#Par37</vt:lpwstr>
      </vt:variant>
      <vt:variant>
        <vt:i4>720988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consultantplus://offline/ref=FCE60A67C4F11042AAC0D57614E8F7EB2222DD10838DF491BE02C3B256ZE31I</vt:lpwstr>
      </vt:variant>
      <vt:variant>
        <vt:lpwstr/>
      </vt:variant>
      <vt:variant>
        <vt:i4>3473461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consultantplus://offline/ref=FCE60A67C4F11042AAC0D57614E8F7EB2223D7168D88F491BE02C3B256E17EE952E61F37B0EEED97Z93EI</vt:lpwstr>
      </vt:variant>
      <vt:variant>
        <vt:lpwstr/>
      </vt:variant>
      <vt:variant>
        <vt:i4>67371122</vt:i4>
      </vt:variant>
      <vt:variant>
        <vt:i4>6</vt:i4>
      </vt:variant>
      <vt:variant>
        <vt:i4>0</vt:i4>
      </vt:variant>
      <vt:variant>
        <vt:i4>5</vt:i4>
      </vt:variant>
      <vt:variant>
        <vt:lpwstr>../../ЖКХ/ПРОЕКТ   Порядок   учета заявлений  2015год.doc</vt:lpwstr>
      </vt:variant>
      <vt:variant>
        <vt:lpwstr>Par30#Par30</vt:lpwstr>
      </vt:variant>
      <vt:variant>
        <vt:i4>720988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consultantplus://offline/ref=FCE60A67C4F11042AAC0D57614E8F7EB2223D01D858CF491BE02C3B256ZE31I</vt:lpwstr>
      </vt:variant>
      <vt:variant>
        <vt:lpwstr/>
      </vt:variant>
      <vt:variant>
        <vt:i4>3473507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consultantplus://offline/ref=FCE60A67C4F11042AAC0D57614E8F7EB2223D7168D88F491BE02C3B256E17EE952E61F37B0EFED9BZ93EI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2015-04-03T12:32:00Z</cp:lastPrinted>
  <dcterms:created xsi:type="dcterms:W3CDTF">2015-04-06T09:13:00Z</dcterms:created>
  <dcterms:modified xsi:type="dcterms:W3CDTF">2015-04-06T09:13:00Z</dcterms:modified>
</cp:coreProperties>
</file>