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338179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82972" w:rsidP="00C4619C">
      <w:pPr>
        <w:jc w:val="center"/>
        <w:rPr>
          <w:sz w:val="28"/>
        </w:rPr>
      </w:pPr>
      <w:r>
        <w:rPr>
          <w:sz w:val="28"/>
        </w:rPr>
        <w:t>05.03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557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782972" w:rsidRDefault="00782972" w:rsidP="00782972">
      <w:pPr>
        <w:spacing w:line="240" w:lineRule="exact"/>
        <w:jc w:val="center"/>
        <w:rPr>
          <w:b/>
          <w:sz w:val="28"/>
          <w:szCs w:val="28"/>
        </w:rPr>
      </w:pPr>
      <w:r w:rsidRPr="00782972">
        <w:rPr>
          <w:b/>
          <w:sz w:val="28"/>
          <w:szCs w:val="28"/>
        </w:rPr>
        <w:t>О проведении публичных слушаний</w:t>
      </w:r>
    </w:p>
    <w:p w:rsidR="00782972" w:rsidRPr="00782972" w:rsidRDefault="00782972" w:rsidP="00782972">
      <w:pPr>
        <w:spacing w:line="240" w:lineRule="exact"/>
        <w:jc w:val="center"/>
        <w:rPr>
          <w:b/>
          <w:sz w:val="28"/>
          <w:szCs w:val="28"/>
        </w:rPr>
      </w:pPr>
      <w:r w:rsidRPr="00782972">
        <w:rPr>
          <w:b/>
          <w:sz w:val="28"/>
          <w:szCs w:val="28"/>
        </w:rPr>
        <w:t>по а</w:t>
      </w:r>
      <w:r>
        <w:rPr>
          <w:b/>
          <w:sz w:val="28"/>
          <w:szCs w:val="28"/>
        </w:rPr>
        <w:t>ктуализации схем теплоснабжения</w:t>
      </w:r>
    </w:p>
    <w:p w:rsidR="00782972" w:rsidRPr="00782972" w:rsidRDefault="00782972" w:rsidP="00782972">
      <w:pPr>
        <w:spacing w:line="240" w:lineRule="exact"/>
        <w:jc w:val="center"/>
        <w:rPr>
          <w:b/>
          <w:sz w:val="28"/>
          <w:szCs w:val="28"/>
        </w:rPr>
      </w:pPr>
      <w:r w:rsidRPr="00782972">
        <w:rPr>
          <w:b/>
          <w:sz w:val="28"/>
          <w:szCs w:val="28"/>
        </w:rPr>
        <w:t xml:space="preserve">Валдайского городского поселения и сельских поселений </w:t>
      </w:r>
    </w:p>
    <w:p w:rsidR="00782972" w:rsidRDefault="00782972" w:rsidP="00782972">
      <w:pPr>
        <w:spacing w:line="240" w:lineRule="exact"/>
        <w:jc w:val="center"/>
        <w:rPr>
          <w:b/>
          <w:sz w:val="28"/>
          <w:szCs w:val="28"/>
        </w:rPr>
      </w:pPr>
      <w:r w:rsidRPr="00782972">
        <w:rPr>
          <w:b/>
          <w:sz w:val="28"/>
          <w:szCs w:val="28"/>
        </w:rPr>
        <w:t>Валдайского муниц</w:t>
      </w:r>
      <w:r w:rsidRPr="00782972">
        <w:rPr>
          <w:b/>
          <w:sz w:val="28"/>
          <w:szCs w:val="28"/>
        </w:rPr>
        <w:t>и</w:t>
      </w:r>
      <w:r w:rsidRPr="00782972">
        <w:rPr>
          <w:b/>
          <w:sz w:val="28"/>
          <w:szCs w:val="28"/>
        </w:rPr>
        <w:t>пального района на 2026 год</w:t>
      </w:r>
    </w:p>
    <w:p w:rsidR="00782972" w:rsidRDefault="00782972" w:rsidP="00782972">
      <w:pPr>
        <w:ind w:firstLine="709"/>
        <w:jc w:val="both"/>
        <w:rPr>
          <w:sz w:val="28"/>
          <w:szCs w:val="28"/>
        </w:rPr>
      </w:pPr>
    </w:p>
    <w:p w:rsidR="00782972" w:rsidRDefault="00782972" w:rsidP="00782972">
      <w:pPr>
        <w:ind w:firstLine="709"/>
        <w:jc w:val="both"/>
        <w:rPr>
          <w:sz w:val="28"/>
          <w:szCs w:val="28"/>
        </w:rPr>
      </w:pPr>
    </w:p>
    <w:p w:rsidR="00782972" w:rsidRPr="00782972" w:rsidRDefault="00782972" w:rsidP="00782972">
      <w:pPr>
        <w:ind w:firstLine="709"/>
        <w:jc w:val="both"/>
        <w:rPr>
          <w:b/>
          <w:sz w:val="28"/>
          <w:szCs w:val="28"/>
        </w:rPr>
      </w:pPr>
      <w:r w:rsidRPr="00782972">
        <w:rPr>
          <w:sz w:val="28"/>
          <w:szCs w:val="28"/>
        </w:rPr>
        <w:t>В соответствии с Федеральным законом от 22</w:t>
      </w:r>
      <w:r>
        <w:rPr>
          <w:sz w:val="28"/>
          <w:szCs w:val="28"/>
        </w:rPr>
        <w:t xml:space="preserve"> июля </w:t>
      </w:r>
      <w:r w:rsidRPr="00782972">
        <w:rPr>
          <w:sz w:val="28"/>
          <w:szCs w:val="28"/>
        </w:rPr>
        <w:t>2017 г</w:t>
      </w:r>
      <w:r>
        <w:rPr>
          <w:sz w:val="28"/>
          <w:szCs w:val="28"/>
        </w:rPr>
        <w:t>ода</w:t>
      </w:r>
      <w:r w:rsidRPr="0078297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82972">
        <w:rPr>
          <w:sz w:val="28"/>
          <w:szCs w:val="28"/>
        </w:rPr>
        <w:t>№ 190-ФЗ «О теплоснабж</w:t>
      </w:r>
      <w:r w:rsidRPr="00782972">
        <w:rPr>
          <w:sz w:val="28"/>
          <w:szCs w:val="28"/>
        </w:rPr>
        <w:t>е</w:t>
      </w:r>
      <w:r w:rsidRPr="00782972">
        <w:rPr>
          <w:sz w:val="28"/>
          <w:szCs w:val="28"/>
        </w:rPr>
        <w:t>нии», постановлением Правительства Российской Федерации от 22.02.2012  № 154 «О треб</w:t>
      </w:r>
      <w:r w:rsidRPr="00782972">
        <w:rPr>
          <w:sz w:val="28"/>
          <w:szCs w:val="28"/>
        </w:rPr>
        <w:t>о</w:t>
      </w:r>
      <w:r w:rsidRPr="00782972">
        <w:rPr>
          <w:sz w:val="28"/>
          <w:szCs w:val="28"/>
        </w:rPr>
        <w:t xml:space="preserve">ваниях к схемам теплоснабжения, порядку их разработки и утверждения»  Администрация Валдайского муниципального района  </w:t>
      </w:r>
      <w:r w:rsidRPr="00782972">
        <w:rPr>
          <w:b/>
          <w:sz w:val="28"/>
          <w:szCs w:val="28"/>
        </w:rPr>
        <w:t>ПОСТ</w:t>
      </w:r>
      <w:r w:rsidRPr="00782972">
        <w:rPr>
          <w:b/>
          <w:sz w:val="28"/>
          <w:szCs w:val="28"/>
        </w:rPr>
        <w:t>А</w:t>
      </w:r>
      <w:r w:rsidRPr="00782972">
        <w:rPr>
          <w:b/>
          <w:sz w:val="28"/>
          <w:szCs w:val="28"/>
        </w:rPr>
        <w:t>НОВЛЯЕТ:</w:t>
      </w:r>
    </w:p>
    <w:p w:rsidR="00782972" w:rsidRPr="00782972" w:rsidRDefault="00782972" w:rsidP="00782972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782972">
        <w:rPr>
          <w:sz w:val="28"/>
          <w:szCs w:val="28"/>
        </w:rPr>
        <w:t>1. Провести публичные слушания по ак</w:t>
      </w:r>
      <w:r>
        <w:rPr>
          <w:sz w:val="28"/>
          <w:szCs w:val="28"/>
        </w:rPr>
        <w:t xml:space="preserve">туализации схем теплоснабжения </w:t>
      </w:r>
      <w:r w:rsidRPr="00782972">
        <w:rPr>
          <w:sz w:val="28"/>
          <w:szCs w:val="28"/>
        </w:rPr>
        <w:t>Валдайск</w:t>
      </w:r>
      <w:r w:rsidRPr="00782972">
        <w:rPr>
          <w:sz w:val="28"/>
          <w:szCs w:val="28"/>
        </w:rPr>
        <w:t>о</w:t>
      </w:r>
      <w:r w:rsidRPr="00782972">
        <w:rPr>
          <w:sz w:val="28"/>
          <w:szCs w:val="28"/>
        </w:rPr>
        <w:t>го городского поселения и сельских поселений Валдайского муниципального района 10 апреля 2025 года. Время проведения слушаний в 15 ч</w:t>
      </w:r>
      <w:r w:rsidRPr="00782972">
        <w:rPr>
          <w:sz w:val="28"/>
          <w:szCs w:val="28"/>
        </w:rPr>
        <w:t>а</w:t>
      </w:r>
      <w:r w:rsidRPr="00782972">
        <w:rPr>
          <w:sz w:val="28"/>
          <w:szCs w:val="28"/>
        </w:rPr>
        <w:t>сов 00 мин.</w:t>
      </w:r>
    </w:p>
    <w:p w:rsidR="00782972" w:rsidRPr="00782972" w:rsidRDefault="00782972" w:rsidP="00782972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782972">
        <w:rPr>
          <w:color w:val="000000"/>
          <w:sz w:val="28"/>
          <w:szCs w:val="28"/>
        </w:rPr>
        <w:t xml:space="preserve">2. </w:t>
      </w:r>
      <w:r w:rsidRPr="00782972">
        <w:rPr>
          <w:sz w:val="28"/>
          <w:szCs w:val="28"/>
        </w:rPr>
        <w:t xml:space="preserve">Место проведения собрания участников публичных слушаний </w:t>
      </w:r>
      <w:r>
        <w:rPr>
          <w:sz w:val="28"/>
          <w:szCs w:val="28"/>
        </w:rPr>
        <w:br/>
      </w:r>
      <w:r w:rsidRPr="00782972">
        <w:rPr>
          <w:sz w:val="28"/>
          <w:szCs w:val="28"/>
        </w:rPr>
        <w:t>в период с 11 марта по 10 апреля 202</w:t>
      </w:r>
      <w:r w:rsidR="00A76C1C">
        <w:rPr>
          <w:sz w:val="28"/>
          <w:szCs w:val="28"/>
        </w:rPr>
        <w:t>5</w:t>
      </w:r>
      <w:r w:rsidRPr="00782972">
        <w:rPr>
          <w:sz w:val="28"/>
          <w:szCs w:val="28"/>
        </w:rPr>
        <w:t xml:space="preserve"> года: г. Валдай, Новгородская область, пр. Комсомольский, д. 19/21, зд</w:t>
      </w:r>
      <w:r w:rsidRPr="00782972">
        <w:rPr>
          <w:sz w:val="28"/>
          <w:szCs w:val="28"/>
        </w:rPr>
        <w:t>а</w:t>
      </w:r>
      <w:r w:rsidRPr="00782972">
        <w:rPr>
          <w:sz w:val="28"/>
          <w:szCs w:val="28"/>
        </w:rPr>
        <w:t>ние Администрации Валдайского муниципального района, 1-й этаж, кабинет № 106.</w:t>
      </w:r>
    </w:p>
    <w:p w:rsidR="00782972" w:rsidRPr="00782972" w:rsidRDefault="00782972" w:rsidP="00782972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782972">
        <w:rPr>
          <w:sz w:val="28"/>
          <w:szCs w:val="28"/>
        </w:rPr>
        <w:t>3. Ответс</w:t>
      </w:r>
      <w:r w:rsidRPr="00782972">
        <w:rPr>
          <w:sz w:val="28"/>
          <w:szCs w:val="28"/>
        </w:rPr>
        <w:t>т</w:t>
      </w:r>
      <w:r w:rsidRPr="00782972">
        <w:rPr>
          <w:sz w:val="28"/>
          <w:szCs w:val="28"/>
        </w:rPr>
        <w:t xml:space="preserve">венный за проведение публичных слушаний – комитет жилищно-коммунального и дорожного хозяйства Администрации </w:t>
      </w:r>
      <w:r w:rsidR="00A76C1C">
        <w:rPr>
          <w:sz w:val="28"/>
          <w:szCs w:val="28"/>
        </w:rPr>
        <w:t xml:space="preserve">Валдайского </w:t>
      </w:r>
      <w:r w:rsidRPr="00782972">
        <w:rPr>
          <w:sz w:val="28"/>
          <w:szCs w:val="28"/>
        </w:rPr>
        <w:t xml:space="preserve">муниципального района. </w:t>
      </w:r>
    </w:p>
    <w:p w:rsidR="00782972" w:rsidRPr="00782972" w:rsidRDefault="00782972" w:rsidP="00782972">
      <w:pPr>
        <w:pStyle w:val="af1"/>
        <w:tabs>
          <w:tab w:val="left" w:pos="480"/>
        </w:tabs>
        <w:spacing w:before="0" w:after="0"/>
        <w:ind w:firstLine="709"/>
        <w:jc w:val="both"/>
        <w:rPr>
          <w:sz w:val="28"/>
          <w:szCs w:val="28"/>
        </w:rPr>
      </w:pPr>
      <w:r w:rsidRPr="00782972">
        <w:rPr>
          <w:sz w:val="28"/>
          <w:szCs w:val="28"/>
        </w:rPr>
        <w:t>4. Опубликовать  постановление в бюллетене «Валдайский Вестник» и разместить на официальном сайте Администрации Валдайского</w:t>
      </w:r>
      <w:r>
        <w:rPr>
          <w:sz w:val="28"/>
          <w:szCs w:val="28"/>
        </w:rPr>
        <w:t xml:space="preserve"> муниципального района в сети </w:t>
      </w:r>
      <w:r w:rsidRPr="00782972">
        <w:rPr>
          <w:sz w:val="28"/>
          <w:szCs w:val="28"/>
        </w:rPr>
        <w:t>«Инте</w:t>
      </w:r>
      <w:r w:rsidRPr="00782972">
        <w:rPr>
          <w:sz w:val="28"/>
          <w:szCs w:val="28"/>
        </w:rPr>
        <w:t>р</w:t>
      </w:r>
      <w:r w:rsidRPr="00782972">
        <w:rPr>
          <w:sz w:val="28"/>
          <w:szCs w:val="28"/>
        </w:rPr>
        <w:t>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A76C1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BD2" w:rsidRDefault="00857BD2">
      <w:r>
        <w:separator/>
      </w:r>
    </w:p>
  </w:endnote>
  <w:endnote w:type="continuationSeparator" w:id="0">
    <w:p w:rsidR="00857BD2" w:rsidRDefault="0085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BD2" w:rsidRDefault="00857BD2">
      <w:r>
        <w:separator/>
      </w:r>
    </w:p>
  </w:footnote>
  <w:footnote w:type="continuationSeparator" w:id="0">
    <w:p w:rsidR="00857BD2" w:rsidRDefault="00857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3341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4337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2AF9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2972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57BD2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4BD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1C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36F95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CC4AE56B-D15D-48BE-84D5-1D81EC0C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D055D-1DFD-427C-AFFA-63D80A31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2025-03-11T06:10:00Z</cp:lastPrinted>
  <dcterms:created xsi:type="dcterms:W3CDTF">2025-03-13T11:37:00Z</dcterms:created>
  <dcterms:modified xsi:type="dcterms:W3CDTF">2025-03-13T11:37:00Z</dcterms:modified>
</cp:coreProperties>
</file>