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97485A" w:rsidRDefault="0097485A" w:rsidP="0097485A">
      <w:pPr>
        <w:rPr>
          <w:color w:val="000000"/>
          <w:sz w:val="28"/>
          <w:szCs w:val="28"/>
        </w:rPr>
      </w:pPr>
    </w:p>
    <w:p w:rsidR="008A3895" w:rsidRDefault="008A3895" w:rsidP="008A3895">
      <w:pPr>
        <w:shd w:val="clear" w:color="auto" w:fill="FFFFFF"/>
        <w:spacing w:line="240" w:lineRule="exact"/>
        <w:ind w:left="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оценке регулирующего</w:t>
      </w:r>
    </w:p>
    <w:p w:rsidR="008A3895" w:rsidRDefault="008A3895" w:rsidP="008A3895">
      <w:pPr>
        <w:shd w:val="clear" w:color="auto" w:fill="FFFFFF"/>
        <w:spacing w:line="240" w:lineRule="exact"/>
        <w:ind w:left="51"/>
        <w:jc w:val="center"/>
      </w:pPr>
      <w:r>
        <w:rPr>
          <w:b/>
          <w:bCs/>
          <w:sz w:val="28"/>
          <w:szCs w:val="28"/>
        </w:rPr>
        <w:t>воздействия</w:t>
      </w:r>
    </w:p>
    <w:p w:rsidR="008A3895" w:rsidRDefault="008A3895" w:rsidP="008A3895">
      <w:pPr>
        <w:shd w:val="clear" w:color="auto" w:fill="FFFFFF"/>
        <w:tabs>
          <w:tab w:val="left" w:leader="underscore" w:pos="5904"/>
        </w:tabs>
        <w:ind w:left="5" w:right="14" w:firstLine="720"/>
        <w:jc w:val="both"/>
        <w:rPr>
          <w:sz w:val="28"/>
          <w:szCs w:val="28"/>
        </w:rPr>
      </w:pPr>
    </w:p>
    <w:p w:rsidR="008A3895" w:rsidRDefault="008A3895" w:rsidP="008A38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«26»  мая 2016 года. </w:t>
      </w:r>
    </w:p>
    <w:p w:rsidR="008A3895" w:rsidRDefault="008A3895" w:rsidP="008A3895">
      <w:pPr>
        <w:shd w:val="clear" w:color="auto" w:fill="FFFFFF"/>
        <w:tabs>
          <w:tab w:val="left" w:leader="underscore" w:pos="5904"/>
        </w:tabs>
        <w:ind w:left="5" w:right="14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областным законом от 28.03.2016 № 947-ОЗ «Об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ке регулирующего воздействия проектов муниципальных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актов и экспертизе проектов муниципальных нормативных правовых актов»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8A3895" w:rsidRDefault="008A3895" w:rsidP="008A3895">
      <w:pPr>
        <w:shd w:val="clear" w:color="auto" w:fill="FFFFFF"/>
        <w:ind w:right="19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1.Утвердить прилагаемый Порядок проведения оценки регулирующего воздействия </w:t>
      </w:r>
      <w:r>
        <w:rPr>
          <w:sz w:val="28"/>
          <w:szCs w:val="28"/>
        </w:rPr>
        <w:t>проектов нормативных правовых актов Думы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экспертизы нормативных правовых актов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8A3895" w:rsidRDefault="008A3895" w:rsidP="008A3895">
      <w:pPr>
        <w:shd w:val="clear" w:color="auto" w:fill="FFFFFF"/>
        <w:ind w:right="19" w:firstLine="709"/>
        <w:jc w:val="both"/>
        <w:rPr>
          <w:i/>
          <w:iCs/>
          <w:spacing w:val="-10"/>
          <w:sz w:val="28"/>
          <w:szCs w:val="28"/>
        </w:rPr>
      </w:pPr>
      <w:r>
        <w:rPr>
          <w:sz w:val="28"/>
          <w:szCs w:val="28"/>
        </w:rPr>
        <w:t>2. Утвердить состав комиссии Думы Валдайского муниципального района по проведению оценки регулирующего воздействия проектов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и экспертизы нормативных правовых актов Думы Валдайского муниципального района.</w:t>
      </w:r>
    </w:p>
    <w:p w:rsidR="008A3895" w:rsidRDefault="008A3895" w:rsidP="008A3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Вестник».</w:t>
      </w:r>
    </w:p>
    <w:p w:rsidR="00022CD9" w:rsidRDefault="00022CD9" w:rsidP="008A3895">
      <w:pPr>
        <w:jc w:val="both"/>
        <w:rPr>
          <w:sz w:val="28"/>
          <w:szCs w:val="28"/>
        </w:rPr>
      </w:pPr>
    </w:p>
    <w:p w:rsidR="00022CD9" w:rsidRDefault="00022CD9" w:rsidP="008A389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8A38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="00022CD9" w:rsidRPr="00022CD9">
              <w:rPr>
                <w:color w:val="000000"/>
                <w:sz w:val="28"/>
                <w:szCs w:val="28"/>
              </w:rPr>
              <w:t>»</w:t>
            </w:r>
            <w:r w:rsidR="00022C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мая</w:t>
            </w:r>
            <w:r w:rsidR="00022CD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22CD9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="00022CD9">
              <w:rPr>
                <w:color w:val="000000"/>
                <w:sz w:val="28"/>
                <w:szCs w:val="28"/>
              </w:rPr>
              <w:t xml:space="preserve"> года №</w:t>
            </w:r>
            <w:r w:rsidR="00C91894">
              <w:rPr>
                <w:color w:val="000000"/>
                <w:sz w:val="28"/>
                <w:szCs w:val="28"/>
              </w:rPr>
              <w:t xml:space="preserve"> 56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0A4E47" w:rsidRDefault="000A4E47" w:rsidP="00731BBF">
      <w:pPr>
        <w:jc w:val="center"/>
        <w:rPr>
          <w:color w:val="000000"/>
        </w:rPr>
      </w:pPr>
    </w:p>
    <w:p w:rsidR="008A3895" w:rsidRDefault="008A3895" w:rsidP="00731BBF">
      <w:pPr>
        <w:jc w:val="center"/>
        <w:rPr>
          <w:color w:val="000000"/>
        </w:rPr>
      </w:pPr>
    </w:p>
    <w:p w:rsidR="008A3895" w:rsidRDefault="008A3895" w:rsidP="00731BBF">
      <w:pPr>
        <w:jc w:val="center"/>
        <w:rPr>
          <w:color w:val="000000"/>
        </w:rPr>
      </w:pPr>
    </w:p>
    <w:p w:rsidR="008A3895" w:rsidRDefault="008A3895" w:rsidP="00731BBF">
      <w:pPr>
        <w:jc w:val="center"/>
        <w:rPr>
          <w:color w:val="000000"/>
        </w:rPr>
      </w:pPr>
    </w:p>
    <w:p w:rsidR="008A3895" w:rsidRDefault="008A3895" w:rsidP="00731BBF">
      <w:pPr>
        <w:jc w:val="center"/>
        <w:rPr>
          <w:color w:val="000000"/>
        </w:rPr>
      </w:pPr>
    </w:p>
    <w:p w:rsidR="008A3895" w:rsidRDefault="008A3895" w:rsidP="00731BBF">
      <w:pPr>
        <w:jc w:val="center"/>
        <w:rPr>
          <w:color w:val="000000"/>
        </w:rPr>
      </w:pPr>
    </w:p>
    <w:p w:rsidR="00DE1484" w:rsidRDefault="00DE1484" w:rsidP="00DE1484">
      <w:pPr>
        <w:spacing w:line="240" w:lineRule="exact"/>
        <w:ind w:left="51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1484" w:rsidRDefault="00DE1484" w:rsidP="00DE1484">
      <w:pPr>
        <w:spacing w:before="80" w:line="240" w:lineRule="exact"/>
        <w:ind w:left="51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 Думы Валдайского</w:t>
      </w:r>
    </w:p>
    <w:p w:rsidR="00DE1484" w:rsidRDefault="00DE1484" w:rsidP="00DE1484">
      <w:pPr>
        <w:spacing w:line="240" w:lineRule="exact"/>
        <w:ind w:left="51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E1484" w:rsidRDefault="00DE1484" w:rsidP="00DE1484">
      <w:pPr>
        <w:spacing w:line="240" w:lineRule="exact"/>
        <w:ind w:left="5100"/>
        <w:jc w:val="center"/>
        <w:rPr>
          <w:sz w:val="28"/>
          <w:szCs w:val="28"/>
        </w:rPr>
      </w:pPr>
      <w:r>
        <w:rPr>
          <w:sz w:val="28"/>
          <w:szCs w:val="28"/>
        </w:rPr>
        <w:t>от 26.05.2016  № _</w:t>
      </w:r>
      <w:r w:rsidR="00C91894">
        <w:rPr>
          <w:sz w:val="28"/>
          <w:szCs w:val="28"/>
        </w:rPr>
        <w:t>56</w:t>
      </w:r>
      <w:r>
        <w:rPr>
          <w:sz w:val="28"/>
          <w:szCs w:val="28"/>
        </w:rPr>
        <w:t>____</w:t>
      </w:r>
    </w:p>
    <w:p w:rsidR="00DE1484" w:rsidRDefault="00DE1484" w:rsidP="00DE1484">
      <w:pPr>
        <w:shd w:val="clear" w:color="auto" w:fill="FFFFFF"/>
        <w:spacing w:line="365" w:lineRule="exact"/>
        <w:rPr>
          <w:b/>
          <w:bCs/>
          <w:sz w:val="28"/>
          <w:szCs w:val="28"/>
        </w:rPr>
      </w:pPr>
    </w:p>
    <w:p w:rsidR="00DE1484" w:rsidRDefault="00DE1484" w:rsidP="00DE1484">
      <w:pPr>
        <w:shd w:val="clear" w:color="auto" w:fill="FFFFFF"/>
        <w:spacing w:line="365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DE1484" w:rsidRPr="00DE1484" w:rsidRDefault="00DE1484" w:rsidP="00DE1484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 w:rsidRPr="00DE1484">
        <w:rPr>
          <w:bCs/>
          <w:spacing w:val="-1"/>
          <w:sz w:val="28"/>
          <w:szCs w:val="28"/>
        </w:rPr>
        <w:t xml:space="preserve">проведения оценки регулирующего воздействия проектов </w:t>
      </w:r>
    </w:p>
    <w:p w:rsidR="00DE1484" w:rsidRPr="00DE1484" w:rsidRDefault="00DE1484" w:rsidP="00DE1484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 w:rsidRPr="00DE1484">
        <w:rPr>
          <w:bCs/>
          <w:spacing w:val="-1"/>
          <w:sz w:val="28"/>
          <w:szCs w:val="28"/>
        </w:rPr>
        <w:t xml:space="preserve">нормативных правовых актов Думы Валдайского муниципального </w:t>
      </w:r>
    </w:p>
    <w:p w:rsidR="00DE1484" w:rsidRDefault="00DE1484" w:rsidP="00DE1484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 w:rsidRPr="00DE1484">
        <w:rPr>
          <w:bCs/>
          <w:spacing w:val="-1"/>
          <w:sz w:val="28"/>
          <w:szCs w:val="28"/>
        </w:rPr>
        <w:t xml:space="preserve">района </w:t>
      </w:r>
      <w:r w:rsidRPr="00DE1484">
        <w:rPr>
          <w:bCs/>
          <w:sz w:val="28"/>
          <w:szCs w:val="28"/>
        </w:rPr>
        <w:t xml:space="preserve">и экспертизы нормативных правовых актов </w:t>
      </w:r>
      <w:r w:rsidRPr="00DE1484">
        <w:rPr>
          <w:bCs/>
          <w:spacing w:val="-1"/>
          <w:sz w:val="28"/>
          <w:szCs w:val="28"/>
        </w:rPr>
        <w:t xml:space="preserve">Думы </w:t>
      </w:r>
    </w:p>
    <w:p w:rsidR="00DE1484" w:rsidRPr="00DE1484" w:rsidRDefault="00DE1484" w:rsidP="00DE1484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 w:rsidRPr="00DE1484">
        <w:rPr>
          <w:bCs/>
          <w:spacing w:val="-1"/>
          <w:sz w:val="28"/>
          <w:szCs w:val="28"/>
        </w:rPr>
        <w:t>Валдайского мун</w:t>
      </w:r>
      <w:r w:rsidRPr="00DE1484">
        <w:rPr>
          <w:bCs/>
          <w:spacing w:val="-1"/>
          <w:sz w:val="28"/>
          <w:szCs w:val="28"/>
        </w:rPr>
        <w:t>и</w:t>
      </w:r>
      <w:r w:rsidRPr="00DE1484">
        <w:rPr>
          <w:bCs/>
          <w:spacing w:val="-1"/>
          <w:sz w:val="28"/>
          <w:szCs w:val="28"/>
        </w:rPr>
        <w:t>ципального района</w:t>
      </w:r>
    </w:p>
    <w:p w:rsidR="00DE1484" w:rsidRDefault="00DE1484" w:rsidP="00DE1484">
      <w:pPr>
        <w:shd w:val="clear" w:color="auto" w:fill="FFFFFF"/>
        <w:ind w:left="3869"/>
        <w:rPr>
          <w:spacing w:val="-1"/>
          <w:sz w:val="28"/>
          <w:szCs w:val="28"/>
        </w:rPr>
      </w:pPr>
    </w:p>
    <w:p w:rsidR="00DE1484" w:rsidRDefault="00DE1484" w:rsidP="00DE1484">
      <w:pPr>
        <w:shd w:val="clear" w:color="auto" w:fill="FFFFFF"/>
        <w:jc w:val="center"/>
        <w:rPr>
          <w:b/>
        </w:rPr>
      </w:pPr>
      <w:r>
        <w:rPr>
          <w:b/>
          <w:spacing w:val="-1"/>
          <w:sz w:val="28"/>
          <w:szCs w:val="28"/>
        </w:rPr>
        <w:t>1. Общие положения</w:t>
      </w:r>
    </w:p>
    <w:p w:rsidR="00DE1484" w:rsidRDefault="00DE1484" w:rsidP="00DE148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4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Настоящий Порядок определяет правила проведения оценки регу</w:t>
      </w:r>
      <w:r>
        <w:rPr>
          <w:sz w:val="28"/>
          <w:szCs w:val="28"/>
        </w:rPr>
        <w:softHyphen/>
        <w:t>лирующего воздействия проектов нормативных правовых актов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и </w:t>
      </w:r>
      <w:r>
        <w:rPr>
          <w:bCs/>
          <w:sz w:val="28"/>
          <w:szCs w:val="28"/>
        </w:rPr>
        <w:t>экспертизы муниципальных нормати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ных правовых актов </w:t>
      </w:r>
      <w:r>
        <w:rPr>
          <w:sz w:val="28"/>
          <w:szCs w:val="28"/>
        </w:rPr>
        <w:t>Думы Валдайского муниципального района.</w:t>
      </w:r>
    </w:p>
    <w:p w:rsidR="00DE1484" w:rsidRDefault="00DE1484" w:rsidP="00DE148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4" w:firstLine="749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Оценка регулирующего воздействия проводится в отношении про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ектов актов, </w:t>
      </w:r>
      <w:r>
        <w:rPr>
          <w:color w:val="000000"/>
          <w:sz w:val="28"/>
          <w:szCs w:val="28"/>
        </w:rPr>
        <w:t>устанавливающих новые или изменяющих ранее предусмотре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ные нормативными правовыми актами </w:t>
      </w:r>
      <w:r w:rsidR="00236691">
        <w:rPr>
          <w:color w:val="000000"/>
          <w:sz w:val="28"/>
          <w:szCs w:val="28"/>
        </w:rPr>
        <w:t xml:space="preserve">Думы Валдайского муниципального района </w:t>
      </w:r>
      <w:r>
        <w:rPr>
          <w:color w:val="000000"/>
          <w:sz w:val="28"/>
          <w:szCs w:val="28"/>
        </w:rPr>
        <w:t>обязанности для субъектов предпринимательской и инвестиционной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</w:t>
      </w:r>
      <w:r>
        <w:rPr>
          <w:sz w:val="28"/>
          <w:szCs w:val="28"/>
        </w:rPr>
        <w:t>.</w:t>
      </w:r>
    </w:p>
    <w:p w:rsidR="00DE1484" w:rsidRDefault="00DE1484" w:rsidP="00DE1484">
      <w:pPr>
        <w:shd w:val="clear" w:color="auto" w:fill="FFFFFF"/>
        <w:tabs>
          <w:tab w:val="left" w:pos="-1276"/>
        </w:tabs>
        <w:ind w:firstLine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</w:t>
      </w:r>
      <w:r>
        <w:rPr>
          <w:bCs/>
          <w:spacing w:val="-1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>
        <w:rPr>
          <w:bCs/>
          <w:sz w:val="28"/>
          <w:szCs w:val="28"/>
        </w:rPr>
        <w:t>и экспертизы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ципальных нормативных правовых актов</w:t>
      </w:r>
      <w:r>
        <w:rPr>
          <w:sz w:val="28"/>
          <w:szCs w:val="28"/>
        </w:rPr>
        <w:t xml:space="preserve"> (далее – Порядок) не применяется в отношении проектов актов, проектов решений или их отдельных положений, содержащих сведения, составляющие государственную тайну, или сведения конфиденциального характера. </w:t>
      </w:r>
    </w:p>
    <w:p w:rsidR="00DE1484" w:rsidRDefault="00DE1484" w:rsidP="00DE1484">
      <w:pPr>
        <w:shd w:val="clear" w:color="auto" w:fill="FFFFFF"/>
        <w:tabs>
          <w:tab w:val="left" w:pos="-1276"/>
        </w:tabs>
        <w:ind w:firstLine="74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Не подлежат проведению оценки регулирующего воздействия:</w:t>
      </w:r>
    </w:p>
    <w:p w:rsidR="00DE1484" w:rsidRDefault="00DE1484" w:rsidP="00DE1484">
      <w:pPr>
        <w:autoSpaceDE w:val="0"/>
        <w:autoSpaceDN w:val="0"/>
        <w:adjustRightInd w:val="0"/>
        <w:ind w:firstLine="7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проекты нормативных правовых актов Думы Валдайского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района, устанавливающих, изменяющих, приостанавливающих,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меняющих местные налоги и сборы;</w:t>
      </w:r>
    </w:p>
    <w:p w:rsidR="00DE1484" w:rsidRDefault="00DE1484" w:rsidP="00DE1484">
      <w:pPr>
        <w:shd w:val="clear" w:color="auto" w:fill="FFFFFF"/>
        <w:tabs>
          <w:tab w:val="left" w:pos="-1276"/>
        </w:tabs>
        <w:ind w:firstLine="74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2) проекты нормативных правовых актов Думы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района, регулирующих бюджетные правоотношения.</w:t>
      </w:r>
    </w:p>
    <w:p w:rsidR="00DE1484" w:rsidRDefault="00DE1484" w:rsidP="00DE1484">
      <w:pPr>
        <w:pStyle w:val="ListParagraph"/>
        <w:numPr>
          <w:ilvl w:val="0"/>
          <w:numId w:val="5"/>
        </w:numPr>
        <w:shd w:val="clear" w:color="auto" w:fill="FFFFFF"/>
        <w:ind w:firstLine="749"/>
        <w:jc w:val="both"/>
      </w:pPr>
      <w:r>
        <w:rPr>
          <w:spacing w:val="-1"/>
          <w:sz w:val="28"/>
          <w:szCs w:val="28"/>
        </w:rPr>
        <w:t>Оценку</w:t>
      </w:r>
      <w:r>
        <w:rPr>
          <w:sz w:val="28"/>
          <w:szCs w:val="28"/>
        </w:rPr>
        <w:t xml:space="preserve"> регулирующего воздейст</w:t>
      </w:r>
      <w:r>
        <w:rPr>
          <w:sz w:val="28"/>
          <w:szCs w:val="28"/>
        </w:rPr>
        <w:softHyphen/>
        <w:t>вия проектов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Думы Валдайского муници</w:t>
      </w:r>
      <w:r>
        <w:rPr>
          <w:sz w:val="28"/>
          <w:szCs w:val="28"/>
        </w:rPr>
        <w:softHyphen/>
        <w:t>пального района (далее – проектов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тов) и </w:t>
      </w:r>
      <w:r>
        <w:rPr>
          <w:bCs/>
          <w:sz w:val="28"/>
          <w:szCs w:val="28"/>
        </w:rPr>
        <w:t xml:space="preserve">экспертизу нормативных правовых актов </w:t>
      </w:r>
      <w:r>
        <w:rPr>
          <w:sz w:val="28"/>
          <w:szCs w:val="28"/>
        </w:rPr>
        <w:t>Думы Валдайского муници</w:t>
      </w:r>
      <w:r>
        <w:rPr>
          <w:sz w:val="28"/>
          <w:szCs w:val="28"/>
        </w:rPr>
        <w:softHyphen/>
        <w:t>пального района (далее - экспертизы актов)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 комиссия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по проведению оценки регулирующего воздействия проектов нормативных правовых актов и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правовых актов Думы Валдайского муниципального района (далее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 Думы).</w:t>
      </w:r>
    </w:p>
    <w:p w:rsidR="00DE1484" w:rsidRDefault="00DE1484" w:rsidP="00DE1484">
      <w:pPr>
        <w:widowControl w:val="0"/>
        <w:numPr>
          <w:ilvl w:val="0"/>
          <w:numId w:val="5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right="14" w:firstLine="74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Проведение оценки регулирующего воздействия проектов актов осуществляет</w:t>
      </w:r>
      <w:r>
        <w:rPr>
          <w:sz w:val="28"/>
          <w:szCs w:val="28"/>
        </w:rPr>
        <w:softHyphen/>
        <w:t>ся в целях выявления в проекте акта положений, влекущих:</w:t>
      </w:r>
    </w:p>
    <w:p w:rsidR="00DE1484" w:rsidRDefault="00DE1484" w:rsidP="00DE1484">
      <w:pPr>
        <w:shd w:val="clear" w:color="auto" w:fill="FFFFFF"/>
        <w:ind w:left="10" w:right="10" w:firstLine="715"/>
        <w:jc w:val="both"/>
      </w:pPr>
      <w:r>
        <w:rPr>
          <w:sz w:val="28"/>
          <w:szCs w:val="28"/>
        </w:rPr>
        <w:t>введение избыточных обязанностей, запретов и ограничений для субъ</w:t>
      </w:r>
      <w:r>
        <w:rPr>
          <w:sz w:val="28"/>
          <w:szCs w:val="28"/>
        </w:rPr>
        <w:softHyphen/>
        <w:t>ектов предпринимательской и инвестиционной деятельности или способст</w:t>
      </w:r>
      <w:r>
        <w:rPr>
          <w:sz w:val="28"/>
          <w:szCs w:val="28"/>
        </w:rPr>
        <w:softHyphen/>
        <w:t>вующих их введению;</w:t>
      </w:r>
    </w:p>
    <w:p w:rsidR="00DE1484" w:rsidRDefault="00DE1484" w:rsidP="00DE1484">
      <w:pPr>
        <w:shd w:val="clear" w:color="auto" w:fill="FFFFFF"/>
        <w:ind w:left="5" w:right="14" w:firstLine="720"/>
        <w:jc w:val="both"/>
      </w:pPr>
      <w:r>
        <w:rPr>
          <w:sz w:val="28"/>
          <w:szCs w:val="28"/>
        </w:rPr>
        <w:lastRenderedPageBreak/>
        <w:t>возникновение у субъектов предпринимательской и инвестиционной деятельности необоснованных расходов;</w:t>
      </w:r>
    </w:p>
    <w:p w:rsidR="00DE1484" w:rsidRDefault="00DE1484" w:rsidP="00DE1484">
      <w:pPr>
        <w:shd w:val="clear" w:color="auto" w:fill="FFFFFF"/>
        <w:ind w:right="14" w:firstLine="730"/>
        <w:jc w:val="both"/>
      </w:pPr>
      <w:r>
        <w:rPr>
          <w:sz w:val="28"/>
          <w:szCs w:val="28"/>
        </w:rPr>
        <w:t>возникновение необоснованных расходов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(далее – местного бюджета).</w:t>
      </w:r>
    </w:p>
    <w:p w:rsidR="00DE1484" w:rsidRDefault="00DE1484" w:rsidP="00DE1484">
      <w:pPr>
        <w:shd w:val="clear" w:color="auto" w:fill="FFFFFF"/>
        <w:ind w:left="14" w:right="10" w:firstLine="744"/>
        <w:jc w:val="both"/>
        <w:rPr>
          <w:sz w:val="28"/>
          <w:szCs w:val="28"/>
        </w:rPr>
      </w:pPr>
      <w:r>
        <w:rPr>
          <w:sz w:val="28"/>
          <w:szCs w:val="28"/>
        </w:rPr>
        <w:t>1.5. Процедура проведения оценки регулирующего воздействия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 из следующих этапов:</w:t>
      </w:r>
    </w:p>
    <w:p w:rsidR="00DE1484" w:rsidRDefault="00DE1484" w:rsidP="00DE1484">
      <w:pPr>
        <w:shd w:val="clear" w:color="auto" w:fill="FFFFFF"/>
        <w:ind w:right="10" w:firstLine="758"/>
        <w:jc w:val="both"/>
        <w:rPr>
          <w:sz w:val="28"/>
          <w:szCs w:val="28"/>
        </w:rPr>
      </w:pPr>
      <w:r>
        <w:rPr>
          <w:sz w:val="28"/>
          <w:szCs w:val="28"/>
        </w:rPr>
        <w:t>1.5.1. Размещение уведомления о подготовке проекта акта.</w:t>
      </w:r>
    </w:p>
    <w:p w:rsidR="00DE1484" w:rsidRDefault="00DE1484" w:rsidP="00DE1484">
      <w:pPr>
        <w:shd w:val="clear" w:color="auto" w:fill="FFFFFF"/>
        <w:ind w:left="14" w:right="10" w:firstLine="744"/>
        <w:jc w:val="both"/>
        <w:rPr>
          <w:sz w:val="28"/>
          <w:szCs w:val="28"/>
        </w:rPr>
      </w:pPr>
      <w:r>
        <w:rPr>
          <w:sz w:val="28"/>
          <w:szCs w:val="28"/>
        </w:rPr>
        <w:t>1.5.2. Разработка проекта акта, проведение в отношении его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консультаций, составление сводного отчета по результатам проведения оценки регулирующего воздействия.</w:t>
      </w:r>
    </w:p>
    <w:p w:rsidR="00DE1484" w:rsidRDefault="00DE1484" w:rsidP="00DE1484">
      <w:pPr>
        <w:shd w:val="clear" w:color="auto" w:fill="FFFFFF"/>
        <w:ind w:left="14" w:right="10" w:firstLine="744"/>
        <w:jc w:val="both"/>
        <w:rPr>
          <w:sz w:val="28"/>
          <w:szCs w:val="28"/>
        </w:rPr>
      </w:pPr>
      <w:r>
        <w:rPr>
          <w:sz w:val="28"/>
          <w:szCs w:val="28"/>
        </w:rPr>
        <w:t>1.5.3. Подготовка заключения об оценке регулирующего воздействия (далее - заключение).</w:t>
      </w:r>
    </w:p>
    <w:p w:rsidR="00DE1484" w:rsidRDefault="00DE1484" w:rsidP="00DE1484">
      <w:pPr>
        <w:pStyle w:val="ListParagraph"/>
        <w:widowControl w:val="0"/>
        <w:numPr>
          <w:ilvl w:val="1"/>
          <w:numId w:val="6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ind w:left="0" w:right="14" w:firstLine="744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Процедуры оценки регулирующего воздействия проекта акта, предусмотренные подпунктами 1.5.1 и 1.5.2 Порядка осуществляется иниц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атором подготовки проект акта, имеющим в соответствии с Уставом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право нормотворческой инициативы,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 разработчик), подготовка заключения, предусмотренного подпунктом 1.5.3 Порядка, производится комиссией Думы.</w:t>
      </w:r>
    </w:p>
    <w:p w:rsidR="00DE1484" w:rsidRDefault="00DE1484" w:rsidP="00DE1484">
      <w:pPr>
        <w:pStyle w:val="ListParagraph"/>
        <w:numPr>
          <w:ilvl w:val="1"/>
          <w:numId w:val="6"/>
        </w:numPr>
        <w:shd w:val="clear" w:color="auto" w:fill="FFFFFF"/>
        <w:tabs>
          <w:tab w:val="left" w:pos="-2268"/>
        </w:tabs>
        <w:ind w:left="34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действующих актов, затрагивающих вопросы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принимательской и инвестиционной деятельности, осуществляется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DE1484" w:rsidRDefault="00DE1484" w:rsidP="00DE1484">
      <w:pPr>
        <w:pStyle w:val="ListParagraph"/>
        <w:numPr>
          <w:ilvl w:val="1"/>
          <w:numId w:val="6"/>
        </w:numPr>
        <w:shd w:val="clear" w:color="auto" w:fill="FFFFFF"/>
        <w:tabs>
          <w:tab w:val="left" w:pos="-2268"/>
        </w:tabs>
        <w:ind w:left="34" w:right="14" w:firstLine="715"/>
        <w:jc w:val="both"/>
      </w:pPr>
      <w:r>
        <w:rPr>
          <w:sz w:val="28"/>
          <w:szCs w:val="28"/>
        </w:rPr>
        <w:t>Комиссия Думы состоит из 4 депутатов, состав комиссии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ждается решением Думы Валдайского муниципального района. Возглавляет комиссию Думы председатель, который организует работу комиссии, соз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и ведет заседания комиссии, организует подготовку материалов к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даниям комиссии, подписывает заключения об оценке регулирующего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действия, </w:t>
      </w:r>
      <w:r w:rsidR="00C76842">
        <w:rPr>
          <w:sz w:val="28"/>
          <w:szCs w:val="28"/>
        </w:rPr>
        <w:t xml:space="preserve">заключения по результатам экспертизы действующих актов, </w:t>
      </w:r>
      <w:r>
        <w:rPr>
          <w:sz w:val="28"/>
          <w:szCs w:val="28"/>
        </w:rPr>
        <w:t>отч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тывается о работе комиссии на заседаниях Думы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DE1484" w:rsidRDefault="00DE1484" w:rsidP="00DE1484">
      <w:pPr>
        <w:pStyle w:val="ListParagraph"/>
        <w:shd w:val="clear" w:color="auto" w:fill="FFFFFF"/>
        <w:tabs>
          <w:tab w:val="left" w:pos="-2268"/>
        </w:tabs>
        <w:ind w:left="0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работы комиссии Думы являются заседания, проводимые по мере поступления материалов оценки регулирующего воздействия проектов актов, </w:t>
      </w:r>
      <w:r w:rsidR="00C76842">
        <w:rPr>
          <w:sz w:val="28"/>
          <w:szCs w:val="28"/>
        </w:rPr>
        <w:t xml:space="preserve">либо при поступлении поручений Думы Валдайского муниципального района, </w:t>
      </w:r>
      <w:r>
        <w:rPr>
          <w:sz w:val="28"/>
          <w:szCs w:val="28"/>
        </w:rPr>
        <w:t>направляемых разработчиками, в сроки, установленные настоящим Порядком. Заседания комиссии проводятся до рассмотрения проекта акта на заседании постоянной комиссии Думы. По итогам заседания комиссии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заключение об оценке регулирующего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ствия.</w:t>
      </w:r>
    </w:p>
    <w:p w:rsidR="00DE1484" w:rsidRDefault="00DE1484" w:rsidP="00DE1484">
      <w:pPr>
        <w:pStyle w:val="ListParagraph"/>
        <w:shd w:val="clear" w:color="auto" w:fill="FFFFFF"/>
        <w:tabs>
          <w:tab w:val="left" w:pos="-2268"/>
        </w:tabs>
        <w:ind w:left="0" w:right="14" w:firstLine="715"/>
        <w:jc w:val="both"/>
      </w:pPr>
      <w:r>
        <w:rPr>
          <w:sz w:val="28"/>
          <w:szCs w:val="28"/>
        </w:rPr>
        <w:t>Организационное и документарное обеспечение деятельности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Думы осуществляет Администрация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на.</w:t>
      </w:r>
    </w:p>
    <w:p w:rsidR="00DE1484" w:rsidRDefault="00DE1484" w:rsidP="00C76842">
      <w:pPr>
        <w:shd w:val="clear" w:color="auto" w:fill="FFFFFF"/>
        <w:jc w:val="both"/>
      </w:pPr>
    </w:p>
    <w:p w:rsidR="00DE1484" w:rsidRDefault="00DE1484" w:rsidP="00DE1484">
      <w:pPr>
        <w:shd w:val="clear" w:color="auto" w:fill="FFFFFF"/>
        <w:ind w:right="-3" w:firstLine="397"/>
        <w:jc w:val="center"/>
        <w:rPr>
          <w:b/>
        </w:rPr>
      </w:pPr>
      <w:r>
        <w:rPr>
          <w:b/>
          <w:sz w:val="28"/>
          <w:szCs w:val="28"/>
        </w:rPr>
        <w:t>2. Размещение уведомления о подготовке акта</w:t>
      </w:r>
    </w:p>
    <w:p w:rsidR="00DE1484" w:rsidRDefault="00DE1484" w:rsidP="00DE148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Разработчик после принятия решения о подготовке проекта акта, предусмотренного пунктом 1.4 настоящего Порядка,  размещает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 своем официальном сайте,</w:t>
      </w:r>
      <w:r w:rsidR="00C76842">
        <w:rPr>
          <w:sz w:val="28"/>
          <w:szCs w:val="28"/>
        </w:rPr>
        <w:t xml:space="preserve"> а в случае его отсутствия, 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lastRenderedPageBreak/>
        <w:t>сайте Администрации Валдайского муниципального района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"Интернет" (далее - официальный сайт).</w:t>
      </w:r>
    </w:p>
    <w:p w:rsidR="00DE1484" w:rsidRDefault="00DE1484" w:rsidP="00DE148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0" w:firstLine="715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Уведомление формируется разработчиком и содержит:</w:t>
      </w:r>
    </w:p>
    <w:p w:rsidR="00DE1484" w:rsidRDefault="00DE1484" w:rsidP="00DE1484">
      <w:pPr>
        <w:pStyle w:val="ConsPlusNormal"/>
        <w:tabs>
          <w:tab w:val="left" w:pos="0"/>
        </w:tabs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. Вид, наименование и планируемый срок вступления в силу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мативного правового акта;</w:t>
      </w:r>
    </w:p>
    <w:p w:rsidR="00DE1484" w:rsidRDefault="00DE1484" w:rsidP="00DE1484">
      <w:pPr>
        <w:pStyle w:val="ConsPlusNormal"/>
        <w:tabs>
          <w:tab w:val="left" w:pos="0"/>
        </w:tabs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Сведения о разработчике проекта акта;</w:t>
      </w:r>
    </w:p>
    <w:p w:rsidR="00DE1484" w:rsidRDefault="00DE1484" w:rsidP="00DE1484">
      <w:pPr>
        <w:pStyle w:val="ConsPlusNormal"/>
        <w:tabs>
          <w:tab w:val="left" w:pos="0"/>
        </w:tabs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 Обоснование необходимости подготовки проекта акта;</w:t>
      </w:r>
    </w:p>
    <w:p w:rsidR="00DE1484" w:rsidRDefault="00DE1484" w:rsidP="00DE1484">
      <w:pPr>
        <w:pStyle w:val="ConsPlusNormal"/>
        <w:tabs>
          <w:tab w:val="left" w:pos="0"/>
        </w:tabs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Описание проблемы, на решение которой направлен предлага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способ регулирования;</w:t>
      </w:r>
    </w:p>
    <w:p w:rsidR="00DE1484" w:rsidRDefault="00DE1484" w:rsidP="00DE1484">
      <w:pPr>
        <w:pStyle w:val="ConsPlusNormal"/>
        <w:tabs>
          <w:tab w:val="left" w:pos="0"/>
        </w:tabs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Круг лиц, на которых будет распространено его действие;</w:t>
      </w:r>
      <w:bookmarkStart w:id="1" w:name="P114"/>
      <w:bookmarkEnd w:id="1"/>
    </w:p>
    <w:p w:rsidR="00DE1484" w:rsidRDefault="00DE1484" w:rsidP="00DE1484">
      <w:pPr>
        <w:pStyle w:val="ConsPlusNormal"/>
        <w:tabs>
          <w:tab w:val="left" w:pos="0"/>
        </w:tabs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Срок, в течение которого разработчиком принимаются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 в связи с размещением уведомления, который не может составлять менее 10 календарных дней, а в случае разработки проекта акта для привед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муниципального нормативного правового акта в соответствие с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либо областным законодательством, менее 5 календарных дней  со дня размещения уведомления на официальном сайте, и наиболее удобный способ их представления;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Иную информацию, относящуюся, по мнению разработчика, к сведениям о подготовке проекта акта.</w:t>
      </w:r>
    </w:p>
    <w:p w:rsidR="00DE1484" w:rsidRDefault="00DE1484" w:rsidP="00DE1484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right="1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Одновременно с размещением уведомления разработчик извещает с указанием сведений о месте такого размещения (полный электронный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рес) заинтересованные органы государственной власти, иные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органы Новгородской области, органы местного самоуправления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к полномочиям которых относятся вопросы, вынесенные на обсуждение, в организации, целями деятельности которых являются защита 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интересов субъектов предпринимательской и инвестиционной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общественный совет при Администрации муниципального района, и в иные организации, которые целесообразно, по мнению разработчика,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влечь к подготовке проекта акта.</w:t>
      </w:r>
    </w:p>
    <w:p w:rsidR="00DE1484" w:rsidRDefault="00DE1484" w:rsidP="00DE1484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right="1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Разработчик обязан рассмотреть все предложения, поступившие в установленный срок в связи с размещением уведомления, и составить сводку предложений с указанием сведений об их учете или о причинах отклонения, которая подписывается руководителем структурного подразделения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ботчика, ответственного за подготовку проекта акта, и не позднее 10 кале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дарных дней со дня окончания срока, указанного в подпункте 2.2.6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Порядка, разместить ее на официальном сайте. Примерная форма сво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ки предложений представлена в приложении № 1 к настоящему Порядку</w:t>
      </w:r>
    </w:p>
    <w:p w:rsidR="00DE1484" w:rsidRDefault="00DE1484" w:rsidP="00DE1484">
      <w:pPr>
        <w:widowControl w:val="0"/>
        <w:numPr>
          <w:ilvl w:val="0"/>
          <w:numId w:val="7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right="14" w:firstLine="71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 результатам рассмотрения предложений, поступивших в связи с размещением уведомления, разработчик может принять мотивированное решение об отказе в подготовке проекта акта. В случае принятия решения об отказе в подготовке проекта акта разработчик размещает на официальном сайте соответствующую информацию и извещает о принятом решении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и организации, указанные в пункте 2.3 настоящего Порядка, которые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извещались о размещении уведомления.</w:t>
      </w:r>
    </w:p>
    <w:p w:rsidR="00DE1484" w:rsidRDefault="00DE1484" w:rsidP="00DE148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right="14"/>
        <w:jc w:val="both"/>
        <w:rPr>
          <w:spacing w:val="-6"/>
          <w:sz w:val="28"/>
          <w:szCs w:val="28"/>
        </w:rPr>
      </w:pPr>
    </w:p>
    <w:p w:rsidR="00DE1484" w:rsidRDefault="00DE1484" w:rsidP="00DE14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Разработка проекта акта, публичное обсуждение и составление сводного отчета</w:t>
      </w:r>
    </w:p>
    <w:p w:rsidR="00DE1484" w:rsidRDefault="00DE1484" w:rsidP="00DE1484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 w:right="14"/>
        <w:jc w:val="center"/>
        <w:rPr>
          <w:spacing w:val="-6"/>
          <w:sz w:val="28"/>
          <w:szCs w:val="28"/>
        </w:rPr>
      </w:pPr>
    </w:p>
    <w:p w:rsidR="00DE1484" w:rsidRDefault="00DE1484" w:rsidP="00DE1484">
      <w:pPr>
        <w:rPr>
          <w:rFonts w:ascii="Arial" w:hAnsi="Arial"/>
          <w:sz w:val="2"/>
          <w:szCs w:val="2"/>
        </w:rPr>
      </w:pPr>
    </w:p>
    <w:p w:rsidR="00DE1484" w:rsidRDefault="00DE1484" w:rsidP="00DE1484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3.1. </w:t>
      </w:r>
      <w:r>
        <w:rPr>
          <w:sz w:val="28"/>
          <w:szCs w:val="28"/>
        </w:rPr>
        <w:t>В случае принятия решения о разработке проекта акта разработчик готовит текст проекта акта, пояснительную записку к нему и проводит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личное обсуждение проекта.</w:t>
      </w:r>
    </w:p>
    <w:p w:rsidR="00DE1484" w:rsidRDefault="00DE1484" w:rsidP="00DE1484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вопросов, подлежащий отражению в пояснител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записке к проекту акта, изложен в приложении № 2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DE1484" w:rsidRDefault="00DE1484" w:rsidP="00DE1484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щает на официальном сайте проект акта с пояснительной запиской, опросный лист для проведения публичных кон</w:t>
      </w:r>
      <w:r>
        <w:rPr>
          <w:rFonts w:ascii="Times New Roman" w:hAnsi="Times New Roman" w:cs="Times New Roman"/>
          <w:sz w:val="28"/>
          <w:szCs w:val="28"/>
        </w:rPr>
        <w:softHyphen/>
        <w:t>сультаций по проекту акта при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ществлении оценки регулирующего воздействия проекта акта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№ 3 к настоящему Порядку, и проводит публичные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DE1484" w:rsidRDefault="00DE1484" w:rsidP="00DE1484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Проект акта размещается на официальном сайте для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консультаций разработчиком одновременно с направлением проекта акта на согласование.</w:t>
      </w:r>
    </w:p>
    <w:p w:rsidR="00DE1484" w:rsidRDefault="00DE1484" w:rsidP="00DE1484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Проведение публичных консультаций начинается одновременно с размещением разработчиком проекта акта, пояснительной записки и опро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листа на официальном сайте.</w:t>
      </w:r>
    </w:p>
    <w:p w:rsidR="00DE1484" w:rsidRDefault="00DE1484" w:rsidP="00DE1484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в день размещения проекта акта, пояснительной записки и опросного листа извещает о начале публичных консультаций органы 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низации, указанные в пункте 2.3 настоящего Порядка. При этом в извещении указываются:</w:t>
      </w:r>
    </w:p>
    <w:p w:rsidR="00DE1484" w:rsidRDefault="00DE1484" w:rsidP="00DE1484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размещения проекта акта и пояснительной записки (полный электронный адрес);</w:t>
      </w:r>
    </w:p>
    <w:p w:rsidR="00DE1484" w:rsidRDefault="00DE1484" w:rsidP="00DE1484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публичного обсуждения, в течение которого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ботчиком принимаются предложения, и наиболее удобный способ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ставления.</w:t>
      </w:r>
    </w:p>
    <w:p w:rsidR="00DE1484" w:rsidRDefault="00DE1484" w:rsidP="00DE1484">
      <w:pPr>
        <w:shd w:val="clear" w:color="auto" w:fill="FFFFFF"/>
        <w:ind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spacing w:val="-1"/>
          <w:sz w:val="28"/>
          <w:szCs w:val="28"/>
        </w:rPr>
        <w:t>Срок проведения публичных консультаций, в течение которого раз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работчиком принимаются предложения, устанавливается разработчиком и не может составлять менее 10 рабочих дней, а в случае  разработки проекта акта в целях приведения нормативного правового акта Думы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соответствие с федеральным либо областным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тельством, менее 5 рабочих дней со дня размещения проекта акта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сайте.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Срок проведения публичного обсуждения может быть продлен по решению разработчика, который размещает информацию об основаниях и сроке такого продления на официальном сайте.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Разработчик обязан рассмотреть все предложения, поступившие в установленный срок в связи с проведением публичного обсуждения проекта акта, составить сводку предложений (приложение № 1 к настоящему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ку) с указанием сведений об их учете или причинах отклонения, которая подписывается руководителем либо иным уполномоченным лицом разрабо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чика, ответственного за подготовку проекта акта, и не позднее 20 календа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дней со дня окончания срока проведения публичного обсуждения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стить ее на официальном сайте. 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По результатам публичного обсуждения разработчик при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дорабатывает проект акта.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По итогам проведения публичных консультаций по проекту акта и </w:t>
      </w:r>
      <w:r>
        <w:rPr>
          <w:sz w:val="28"/>
          <w:szCs w:val="28"/>
        </w:rPr>
        <w:t>анализа поступивших предложений от заинтересованных сторон разрабо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чиком не позднее 15 рабочих дней со дня окончания срока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консультаций составляется сводный отчет по результатам оценки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гулирующего воздействия проекта акта, который подписывается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либо иным уполномоченным лицом разработчика. Примерная форма сводного отчета представлена в приложении № 4 к настоящему Порядку.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сводном отчете разработчик проекта акта отражает следующие сведения: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Сведения о разработчике проекта акта, вид и наименование акта;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Описание проблемы, на решение которой направлен предлага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способ регулирования;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Определение целей предполагаемого правового регулирования;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Основные группы субъектов предпринимательской и инвестиц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деятельности, иные заинтересованные лица, интересы которых будут затронуты предлагаемым правовым регулированием, оценка количества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субъектов;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Изменение функций (полномочий, прав, обязанностей) органов местного самоуправления, а также порядка их реализации;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Оценка соответствующих расходов (доходов) местного бюджета;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нение содержания существующих обязанностей и ограничений;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Сведения о размещении уведомления, сроках представления предложений в связи с таким размещением, лицах, представивших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 и результат их рассмотрения;</w:t>
      </w:r>
    </w:p>
    <w:p w:rsidR="00DE1484" w:rsidRDefault="00DE1484" w:rsidP="00DE1484">
      <w:pPr>
        <w:pStyle w:val="ListParagraph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Сведения о размещении проекта акта для проведения публичных консультаций, лицах, извещенных о проведении публичных консультаций, сроках представления предложений в связи с таким размещением, лицах, представивших предложения, и результат их рассмотрения.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случае  разработки проекта акта для приведения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нормативного правового акта в соответствие с федеральным либо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ластным законодательством, в сводном отчете отражается информация, предусмотренная п. 3.9.1, 3.9.2, 3.9.5 и 3.9.7, с указанием нормативного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вового акта высшей юридической силы, в целях реализации которого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проект.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Если в результате доработки разработчиком в проект акта будут внесены изменения, содержащие положения, устанавливающие ранее не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занности, запреты и ограничения субъектов предпринимательской и инве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стиционной деятельности или способствующие их установлению, и (или)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ложения, приводящие к возникновению ранее не предусмотренных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 нормативными правовыми актами расходов субъектов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нимательской и инве</w:t>
      </w:r>
      <w:r>
        <w:rPr>
          <w:sz w:val="28"/>
          <w:szCs w:val="28"/>
        </w:rPr>
        <w:softHyphen/>
        <w:t>стиционной деятельности, либо изменяющие ранее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занности, запреты и ограничения субъектов предпринимательской и инве</w:t>
      </w:r>
      <w:r>
        <w:rPr>
          <w:sz w:val="28"/>
          <w:szCs w:val="28"/>
        </w:rPr>
        <w:softHyphen/>
        <w:t>стиционной деятельности или способствующие их установлению, и (или)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ложения, приводящие к увеличению ранее предусмотренных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расходов субъектов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тельской и инвестиционной деятельности, проект акта подлежит повторному размещению на официальном сайте с целью проведения публичного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в соответствии с пунктами 3.2-3.6 настоящего Порядка, при этом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нимальный срок проведения публичных консультаций устанавливается в размере половины с</w:t>
      </w:r>
      <w:r w:rsidR="00236691">
        <w:rPr>
          <w:sz w:val="28"/>
          <w:szCs w:val="28"/>
        </w:rPr>
        <w:t>рока, установленного пунктом 3.4</w:t>
      </w:r>
      <w:r>
        <w:rPr>
          <w:sz w:val="28"/>
          <w:szCs w:val="28"/>
        </w:rPr>
        <w:t xml:space="preserve"> настоящего Порядка.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Проект акта, пояснительная записка, сводка предложений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консультаций и сводный отчет по результатам оценки регулирующ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воздействия проекта акта, а также иные материалы обоснования к нему, направляются разработчиком в комиссию Думы в течение 3 рабочих дней со дня подписания сводного отчета по результатам оценки регулирующего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проекта акта для проведения экспертизы оценки регулирующего воздействия, осуще</w:t>
      </w:r>
      <w:r>
        <w:rPr>
          <w:sz w:val="28"/>
          <w:szCs w:val="28"/>
        </w:rPr>
        <w:softHyphen/>
        <w:t>ствленной разработчиком.</w:t>
      </w:r>
    </w:p>
    <w:p w:rsidR="00DE1484" w:rsidRDefault="00DE1484" w:rsidP="00DE1484">
      <w:pPr>
        <w:pStyle w:val="ListParagraph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По результатам рассмотрения предложений, поступивших в связи с проведением публичного обсуждения, разработчик может принять мотив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рованное решение об отказе в подготовке проекта акта.</w:t>
      </w:r>
    </w:p>
    <w:p w:rsidR="00DE1484" w:rsidRDefault="00DE1484" w:rsidP="00DE1484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 w:right="14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подготовке проекта акта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ботчик размещает на официальном сайте соответствующее сообщение.</w:t>
      </w:r>
    </w:p>
    <w:p w:rsidR="00DE1484" w:rsidRDefault="00DE1484" w:rsidP="00DE1484">
      <w:pPr>
        <w:shd w:val="clear" w:color="auto" w:fill="FFFFFF"/>
        <w:ind w:left="3010" w:hanging="2088"/>
        <w:jc w:val="center"/>
        <w:rPr>
          <w:sz w:val="28"/>
          <w:szCs w:val="28"/>
        </w:rPr>
      </w:pPr>
    </w:p>
    <w:p w:rsidR="00DE1484" w:rsidRDefault="00DE1484" w:rsidP="00DE1484">
      <w:pPr>
        <w:shd w:val="clear" w:color="auto" w:fill="FFFFFF"/>
        <w:ind w:left="3010" w:hanging="20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Экспертиза оценки регулирующего воздействия проекта акта,</w:t>
      </w:r>
    </w:p>
    <w:p w:rsidR="00DE1484" w:rsidRDefault="00DE1484" w:rsidP="00DE1484">
      <w:pPr>
        <w:shd w:val="clear" w:color="auto" w:fill="FFFFFF"/>
        <w:ind w:left="3010" w:hanging="2088"/>
        <w:jc w:val="center"/>
        <w:rPr>
          <w:b/>
        </w:rPr>
      </w:pPr>
      <w:r>
        <w:rPr>
          <w:b/>
          <w:sz w:val="28"/>
          <w:szCs w:val="28"/>
        </w:rPr>
        <w:t>осу</w:t>
      </w:r>
      <w:r>
        <w:rPr>
          <w:b/>
          <w:sz w:val="28"/>
          <w:szCs w:val="28"/>
        </w:rPr>
        <w:softHyphen/>
        <w:t>ществленной разработчиком</w:t>
      </w:r>
    </w:p>
    <w:p w:rsidR="00DE1484" w:rsidRDefault="00DE1484" w:rsidP="00DE1484">
      <w:pPr>
        <w:shd w:val="clear" w:color="auto" w:fill="FFFFFF"/>
        <w:ind w:left="24" w:right="24" w:firstLine="720"/>
        <w:jc w:val="both"/>
      </w:pPr>
      <w:r>
        <w:rPr>
          <w:sz w:val="28"/>
          <w:szCs w:val="28"/>
        </w:rPr>
        <w:t>4.1. Комиссия Думы после поступления документов, указанных в пункте 3.12 настоящего Порядка, проводит их экспертизу на предмет:</w:t>
      </w:r>
    </w:p>
    <w:p w:rsidR="00DE1484" w:rsidRDefault="00DE1484" w:rsidP="00DE1484">
      <w:pPr>
        <w:shd w:val="clear" w:color="auto" w:fill="FFFFFF"/>
        <w:ind w:left="34" w:right="29" w:firstLine="715"/>
        <w:jc w:val="both"/>
      </w:pPr>
      <w:r>
        <w:rPr>
          <w:sz w:val="28"/>
          <w:szCs w:val="28"/>
        </w:rPr>
        <w:t>соблюдения разработчиком этапов оценки регулирующего воздействия в соответствии с требованиями настоящего Порядка;</w:t>
      </w:r>
    </w:p>
    <w:p w:rsidR="00DE1484" w:rsidRDefault="00DE1484" w:rsidP="00DE1484">
      <w:pPr>
        <w:shd w:val="clear" w:color="auto" w:fill="FFFFFF"/>
        <w:ind w:left="34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выявления в проекте акта положений, вводящих избыточные обязанно</w:t>
      </w:r>
      <w:r>
        <w:rPr>
          <w:sz w:val="28"/>
          <w:szCs w:val="28"/>
        </w:rPr>
        <w:softHyphen/>
        <w:t>сти, запреты и ограничения для субъектов предпринимательской и инвести</w:t>
      </w:r>
      <w:r>
        <w:rPr>
          <w:sz w:val="28"/>
          <w:szCs w:val="28"/>
        </w:rPr>
        <w:softHyphen/>
        <w:t>ционной деятельности или способствующих их введению, влекущих возник</w:t>
      </w:r>
      <w:r>
        <w:rPr>
          <w:sz w:val="28"/>
          <w:szCs w:val="28"/>
        </w:rPr>
        <w:softHyphen/>
        <w:t>новение необоснованных расходов субъектов предпринимательской и инве</w:t>
      </w:r>
      <w:r>
        <w:rPr>
          <w:sz w:val="28"/>
          <w:szCs w:val="28"/>
        </w:rPr>
        <w:softHyphen/>
        <w:t>стиционной деятельности, а также необоснованных расходов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жета.</w:t>
      </w:r>
    </w:p>
    <w:p w:rsidR="00DE1484" w:rsidRDefault="00DE1484" w:rsidP="00DE1484">
      <w:pPr>
        <w:shd w:val="clear" w:color="auto" w:fill="FFFFFF"/>
        <w:ind w:left="34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>4.2. По итогам проведения экспертизы составляется заключение об оценке регулирующего воздействия (далее – заключение об ОРВ)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№ 5 к настоящему Порядку), подписываемое председателем комиссии Думы, а в случае его отсутствия уполномоченным им членом комиссии.</w:t>
      </w:r>
    </w:p>
    <w:p w:rsidR="00DE1484" w:rsidRDefault="00DE1484" w:rsidP="00DE1484">
      <w:pPr>
        <w:shd w:val="clear" w:color="auto" w:fill="FFFFFF"/>
        <w:ind w:left="34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заключении делаются выводы о наличии либо отсутствии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вводящих избыточные обязанности, запреты и ограничения для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тов предпринимательской и инвестиционной деятельности или способств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их введению, а также положений, приводящих к возникновению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обоснованных расходов субъектов предпринимательской и инвестиционной деятельности, а также местного бюджета, о наличии либо отсутствии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точного обоснования решения проблемы предложенным способом регулир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DE1484" w:rsidRDefault="00DE1484" w:rsidP="00DE1484">
      <w:pPr>
        <w:shd w:val="clear" w:color="auto" w:fill="FFFFFF"/>
        <w:ind w:left="34" w:right="10" w:firstLine="725"/>
        <w:jc w:val="both"/>
      </w:pPr>
      <w:r>
        <w:rPr>
          <w:sz w:val="28"/>
          <w:szCs w:val="28"/>
        </w:rPr>
        <w:t>4.3. Экспертиза представленных разработчиком документов комиссией Думы проводиться в течение 15 рабочих дней со дня их поступления.</w:t>
      </w:r>
    </w:p>
    <w:p w:rsidR="00DE1484" w:rsidRDefault="00DE1484" w:rsidP="00DE1484">
      <w:pPr>
        <w:shd w:val="clear" w:color="auto" w:fill="FFFFFF"/>
        <w:ind w:left="53" w:firstLine="706"/>
        <w:jc w:val="both"/>
      </w:pPr>
      <w:r>
        <w:rPr>
          <w:sz w:val="28"/>
          <w:szCs w:val="28"/>
        </w:rPr>
        <w:t>За</w:t>
      </w:r>
      <w:r>
        <w:rPr>
          <w:sz w:val="28"/>
          <w:szCs w:val="28"/>
        </w:rPr>
        <w:softHyphen/>
        <w:t>ключение об ОРВ в течение 3 рабочих дней со дня его подписания размещается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разделе «Дума Валдайского муниципального района» и направляется в адрес разработчика.</w:t>
      </w:r>
    </w:p>
    <w:p w:rsidR="00DE1484" w:rsidRDefault="00DE1484" w:rsidP="00DE1484">
      <w:pPr>
        <w:shd w:val="clear" w:color="auto" w:fill="FFFFFF"/>
        <w:tabs>
          <w:tab w:val="left" w:pos="1253"/>
        </w:tabs>
        <w:ind w:right="5" w:firstLine="725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В случае, если комиссией Думы сделан вывод о том, что разрабо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чиком при подготовке проекта акта не соблюден порядок проведения оценки регулирующего воздействия, в течение 5 рабочих дней с момента принятия такого решения разработчик извещается о нарушении и проводит процедуры, предусмотренные пунктам 3.2 – 3.6 настоящего Порядка (начиная с нев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полненной процедуры), дорабатывает проект акта по их результатам, после чего повторно направляет проект акта в комиссию Думы для подготовки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ключения.</w:t>
      </w:r>
    </w:p>
    <w:p w:rsidR="00DE1484" w:rsidRDefault="00DE1484" w:rsidP="00DE1484">
      <w:pPr>
        <w:shd w:val="clear" w:color="auto" w:fill="FFFFFF"/>
        <w:ind w:left="10" w:right="10" w:firstLine="715"/>
        <w:jc w:val="both"/>
      </w:pPr>
      <w:r>
        <w:rPr>
          <w:spacing w:val="-1"/>
          <w:sz w:val="28"/>
          <w:szCs w:val="28"/>
        </w:rPr>
        <w:t xml:space="preserve">При повторном поступлении проекта акта комиссия Думы  проводит экспертизу представленных </w:t>
      </w:r>
      <w:r>
        <w:rPr>
          <w:sz w:val="28"/>
          <w:szCs w:val="28"/>
        </w:rPr>
        <w:t>разработчиком документов в срок, определенный в пункте 4.3 настоящего Порядка.</w:t>
      </w:r>
    </w:p>
    <w:p w:rsidR="00DE1484" w:rsidRDefault="00DE1484" w:rsidP="00DE1484">
      <w:pPr>
        <w:shd w:val="clear" w:color="auto" w:fill="FFFFFF"/>
        <w:tabs>
          <w:tab w:val="left" w:pos="1253"/>
        </w:tabs>
        <w:ind w:right="10" w:firstLine="725"/>
        <w:jc w:val="both"/>
      </w:pPr>
      <w:r>
        <w:rPr>
          <w:spacing w:val="-6"/>
          <w:sz w:val="28"/>
          <w:szCs w:val="28"/>
        </w:rPr>
        <w:t>4.5.</w:t>
      </w:r>
      <w:r>
        <w:rPr>
          <w:sz w:val="28"/>
          <w:szCs w:val="28"/>
        </w:rPr>
        <w:tab/>
        <w:t xml:space="preserve">В случае выявления </w:t>
      </w:r>
      <w:r>
        <w:rPr>
          <w:spacing w:val="-1"/>
          <w:sz w:val="28"/>
          <w:szCs w:val="28"/>
        </w:rPr>
        <w:t xml:space="preserve">комиссией Думы  </w:t>
      </w:r>
      <w:r>
        <w:rPr>
          <w:sz w:val="28"/>
          <w:szCs w:val="28"/>
        </w:rPr>
        <w:t>в ходе проведения эксперт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зы представленных разработчиком документов, указанных в пункте 3.12 настоящего Порядка, положений, вводящих избыточные обязанности, запр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 и ограничения для субъектов предпринимательской и инвестиционной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 или способствующих их введению, влекущих возникновение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обоснованных расходов субъектов предпринимательской и инвестиционной деятельности, а также необоснованных расходов местного бюджета,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в заключении об ОРВ указывает разработчику на необходимость их устранения.</w:t>
      </w:r>
    </w:p>
    <w:p w:rsidR="00DE1484" w:rsidRDefault="00DE1484" w:rsidP="00DE1484">
      <w:pPr>
        <w:shd w:val="clear" w:color="auto" w:fill="FFFFFF"/>
        <w:ind w:right="10" w:firstLine="710"/>
        <w:jc w:val="both"/>
      </w:pPr>
      <w:r>
        <w:rPr>
          <w:sz w:val="28"/>
          <w:szCs w:val="28"/>
        </w:rPr>
        <w:t>4.6. Разработчик после получения заключения об ОРВ устра</w:t>
      </w:r>
      <w:r>
        <w:rPr>
          <w:sz w:val="28"/>
          <w:szCs w:val="28"/>
        </w:rPr>
        <w:softHyphen/>
        <w:t>няет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чания и учитывает выводы, изложенные в заключении при доработке проекта акта, либо в пояснительной записке к проек</w:t>
      </w:r>
      <w:r>
        <w:rPr>
          <w:sz w:val="28"/>
          <w:szCs w:val="28"/>
        </w:rPr>
        <w:softHyphen/>
        <w:t>ту акта приводит обоснованные доводы о нецелесообразности учета замеча</w:t>
      </w:r>
      <w:r>
        <w:rPr>
          <w:sz w:val="28"/>
          <w:szCs w:val="28"/>
        </w:rPr>
        <w:softHyphen/>
        <w:t>ний и выводов, изложенных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ключении об ОРВ. При этом по</w:t>
      </w:r>
      <w:r>
        <w:rPr>
          <w:sz w:val="28"/>
          <w:szCs w:val="28"/>
        </w:rPr>
        <w:softHyphen/>
        <w:t>вторного представления проекта акта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Думы не требуется.</w:t>
      </w:r>
    </w:p>
    <w:p w:rsidR="00DE1484" w:rsidRDefault="00DE1484" w:rsidP="00DE1484">
      <w:pPr>
        <w:shd w:val="clear" w:color="auto" w:fill="FFFFFF"/>
        <w:ind w:left="5" w:right="14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Заключение об ОРВ в обязательном порядке прилагается к </w:t>
      </w:r>
      <w:r>
        <w:rPr>
          <w:sz w:val="28"/>
          <w:szCs w:val="28"/>
        </w:rPr>
        <w:t>проекту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та.</w:t>
      </w:r>
    </w:p>
    <w:p w:rsidR="00DE1484" w:rsidRDefault="00DE1484" w:rsidP="00DE1484">
      <w:pPr>
        <w:shd w:val="clear" w:color="auto" w:fill="FFFFFF"/>
        <w:ind w:left="5" w:right="14" w:firstLine="720"/>
        <w:jc w:val="both"/>
        <w:rPr>
          <w:sz w:val="28"/>
          <w:szCs w:val="28"/>
        </w:rPr>
      </w:pPr>
    </w:p>
    <w:p w:rsidR="00DE1484" w:rsidRDefault="00DE1484" w:rsidP="00DE1484">
      <w:pPr>
        <w:shd w:val="clear" w:color="auto" w:fill="FFFFFF"/>
        <w:ind w:left="5" w:right="14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Экспертиза действующих актов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Экспертиза действующих актов осуществляется: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>
        <w:rPr>
          <w:rFonts w:ascii="Times New Roman" w:hAnsi="Times New Roman" w:cs="Times New Roman"/>
          <w:sz w:val="28"/>
          <w:szCs w:val="28"/>
        </w:rPr>
        <w:t>5.1.1.На основании поступивших в адрес председателя Думы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письменных сообщений, содержащих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кретную информацию о наличии в действующем акте положений, указанных в </w:t>
      </w:r>
      <w:hyperlink r:id="rId8" w:anchor="P44#P44" w:history="1">
        <w:r w:rsidRPr="002366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 1.4</w:t>
        </w:r>
      </w:hyperlink>
      <w:r w:rsidRPr="0023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либо обоснование о недостижении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ствующим актом цели регулирования, на которую он направлен, от органов государственной власти, иных государственных органов Новгородской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сти, органов местного самоуправления, к полномочиям которых относятся вопросы, регулируемые действующим актом, организаций, целями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которых являются защита и представление интересов субъектов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принимательской и инвестиционной деятельности, и иных заинтересованных лиц;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>
        <w:rPr>
          <w:rFonts w:ascii="Times New Roman" w:hAnsi="Times New Roman" w:cs="Times New Roman"/>
          <w:sz w:val="28"/>
          <w:szCs w:val="28"/>
        </w:rPr>
        <w:t>5.1.2.По инициативе Думы Валдайского муниципального района.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>
        <w:rPr>
          <w:rFonts w:ascii="Times New Roman" w:hAnsi="Times New Roman" w:cs="Times New Roman"/>
          <w:sz w:val="28"/>
          <w:szCs w:val="28"/>
        </w:rPr>
        <w:t>5.2. Поступившие письменные сообщения, указанные в подпункте 5.1.1 настоящего Порядка, направляются в комиссию Думы в течение 3 рабочих дней со дня их поступления.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 инициативе Думы Валдайского муниципального района экспе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тиза действующих актов проводится на основании поручения, данного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Думы.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Экспертиза действующих актов осуществляется комиссией Думы путем  сопоставления данных подготовленного на стадии разработки проекта акта сводного отчета по результатам ОРВ (в случае наличия), заключения комиссии Думы с фактическими результатами применения действующего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для определения степени достижения цели регулирования и выявления п</w:t>
      </w:r>
      <w:r w:rsidR="00236691">
        <w:rPr>
          <w:rFonts w:ascii="Times New Roman" w:hAnsi="Times New Roman" w:cs="Times New Roman"/>
          <w:sz w:val="28"/>
          <w:szCs w:val="28"/>
        </w:rPr>
        <w:t>оложений, указанных в пункте 1.7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если на стадии разработки проекта акта оценка регулир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воздействия не проводилась, экспертиза действующих актов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по результатам практики применения действующего акта для субъе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предпринимательской и инвестиционной деятельности, а также для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 проведении экспертизы акта комиссия Думы вправе проводить публичные консультации по результатам практики применения акта по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вилам, предусмотренным пунктами 3.2, 3.3, 3.4, 3.6 настоящего Порядка.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Результаты экспертизы действующих актов оформляются в форме заключения по результатам экспертизы действующих актов (приложение № 6 к настоящему Порядку).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Заключение по результатам экспертизы действующих актов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тавливается в течение 30 дней со дня поступления письменного обращения, указанного в </w:t>
      </w:r>
      <w:hyperlink r:id="rId9" w:anchor="P142#P142" w:history="1">
        <w:r w:rsidRPr="00DE148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</w:hyperlink>
      <w:r>
        <w:rPr>
          <w:rFonts w:ascii="Times New Roman" w:hAnsi="Times New Roman" w:cs="Times New Roman"/>
          <w:sz w:val="28"/>
          <w:szCs w:val="28"/>
        </w:rPr>
        <w:t>5.1.1 настоящего Порядка, либо поручения Думы Валдайского муниципального района в соответствии с подпунктом 5.1.2 настоящего Порядка в комиссию Думы и подписывается ее председателем либо уполномоченным им членом комиссии. В случае проведения 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сультаций, срок проведения экспертизы может быть продлен на срок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таких консультаций.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Заключение по результатам экспертизы действующих актов направляется комиссией Думы разработчику действующего акта в течение 3 рабочих дней со дня его подписания.</w:t>
      </w:r>
    </w:p>
    <w:p w:rsidR="00DE1484" w:rsidRDefault="00DE1484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Наличие в заключении по результатам экспертизы действующих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актов выводов о недостижении действующим актом цели регулирования, на которое он направлен, либо наличие в действующем акте положений,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r:id="rId10" w:anchor="P56#P56" w:history="1">
        <w:r w:rsidRPr="00DE148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1.7 настоящего Порядка, является основанием для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разработчиком акта вопроса о внесении в него необходимых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DE1484" w:rsidRDefault="00236691" w:rsidP="00DE1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Заключение</w:t>
      </w:r>
      <w:r w:rsidR="00DE1484">
        <w:rPr>
          <w:rFonts w:ascii="Times New Roman" w:hAnsi="Times New Roman" w:cs="Times New Roman"/>
          <w:sz w:val="28"/>
          <w:szCs w:val="28"/>
        </w:rPr>
        <w:t xml:space="preserve"> по результатам экспертизы действующих актов ра</w:t>
      </w:r>
      <w:r w:rsidR="00DE1484">
        <w:rPr>
          <w:rFonts w:ascii="Times New Roman" w:hAnsi="Times New Roman" w:cs="Times New Roman"/>
          <w:sz w:val="28"/>
          <w:szCs w:val="28"/>
        </w:rPr>
        <w:t>з</w:t>
      </w:r>
      <w:r w:rsidR="00DE1484">
        <w:rPr>
          <w:rFonts w:ascii="Times New Roman" w:hAnsi="Times New Roman" w:cs="Times New Roman"/>
          <w:sz w:val="28"/>
          <w:szCs w:val="28"/>
        </w:rPr>
        <w:t>мещается на официальном сайте Администрации Валдайского муниципал</w:t>
      </w:r>
      <w:r w:rsidR="00DE1484">
        <w:rPr>
          <w:rFonts w:ascii="Times New Roman" w:hAnsi="Times New Roman" w:cs="Times New Roman"/>
          <w:sz w:val="28"/>
          <w:szCs w:val="28"/>
        </w:rPr>
        <w:t>ь</w:t>
      </w:r>
      <w:r w:rsidR="00DE1484">
        <w:rPr>
          <w:rFonts w:ascii="Times New Roman" w:hAnsi="Times New Roman" w:cs="Times New Roman"/>
          <w:sz w:val="28"/>
          <w:szCs w:val="28"/>
        </w:rPr>
        <w:t>ного района в разделе «Дума Валдайского муниципального района» в теч</w:t>
      </w:r>
      <w:r w:rsidR="00DE1484">
        <w:rPr>
          <w:rFonts w:ascii="Times New Roman" w:hAnsi="Times New Roman" w:cs="Times New Roman"/>
          <w:sz w:val="28"/>
          <w:szCs w:val="28"/>
        </w:rPr>
        <w:t>е</w:t>
      </w:r>
      <w:r w:rsidR="00DE1484">
        <w:rPr>
          <w:rFonts w:ascii="Times New Roman" w:hAnsi="Times New Roman" w:cs="Times New Roman"/>
          <w:sz w:val="28"/>
          <w:szCs w:val="28"/>
        </w:rPr>
        <w:t>ние 5 рабочих дней со дня его подписания.</w:t>
      </w:r>
    </w:p>
    <w:p w:rsidR="00DE1484" w:rsidRDefault="00DE1484" w:rsidP="00DE1484">
      <w:pPr>
        <w:shd w:val="clear" w:color="auto" w:fill="FFFFFF"/>
        <w:ind w:left="6" w:right="11" w:firstLine="720"/>
        <w:jc w:val="center"/>
        <w:sectPr w:rsidR="00DE1484" w:rsidSect="00DE1484">
          <w:headerReference w:type="even" r:id="rId11"/>
          <w:headerReference w:type="default" r:id="rId12"/>
          <w:pgSz w:w="11909" w:h="16834"/>
          <w:pgMar w:top="1134" w:right="567" w:bottom="1134" w:left="1985" w:header="720" w:footer="720" w:gutter="0"/>
          <w:cols w:space="720"/>
          <w:titlePg/>
        </w:sectPr>
      </w:pPr>
      <w:r>
        <w:rPr>
          <w:sz w:val="28"/>
          <w:szCs w:val="28"/>
        </w:rPr>
        <w:t>______________________</w:t>
      </w:r>
    </w:p>
    <w:p w:rsidR="00DE1484" w:rsidRDefault="00DE1484" w:rsidP="00DE1484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DE1484" w:rsidRDefault="00DE1484" w:rsidP="00DE1484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DE1484" w:rsidRPr="00DE1484" w:rsidRDefault="00DE1484" w:rsidP="00DE1484">
      <w:pPr>
        <w:shd w:val="clear" w:color="auto" w:fill="FFFFFF"/>
        <w:spacing w:line="240" w:lineRule="exact"/>
        <w:ind w:left="4400" w:right="91"/>
        <w:jc w:val="center"/>
        <w:rPr>
          <w:spacing w:val="-6"/>
          <w:sz w:val="24"/>
          <w:szCs w:val="24"/>
        </w:rPr>
      </w:pPr>
      <w:r w:rsidRPr="00DE1484">
        <w:rPr>
          <w:spacing w:val="-6"/>
          <w:sz w:val="24"/>
          <w:szCs w:val="24"/>
        </w:rPr>
        <w:t>Приложение 1</w:t>
      </w:r>
    </w:p>
    <w:p w:rsidR="00DE1484" w:rsidRPr="00DE1484" w:rsidRDefault="00DE1484" w:rsidP="00DE1484">
      <w:pPr>
        <w:shd w:val="clear" w:color="auto" w:fill="FFFFFF"/>
        <w:spacing w:line="240" w:lineRule="exact"/>
        <w:ind w:left="4400" w:right="91"/>
        <w:jc w:val="both"/>
        <w:rPr>
          <w:sz w:val="24"/>
          <w:szCs w:val="24"/>
        </w:rPr>
      </w:pPr>
      <w:r w:rsidRPr="00DE1484">
        <w:rPr>
          <w:spacing w:val="-6"/>
          <w:sz w:val="24"/>
          <w:szCs w:val="24"/>
        </w:rPr>
        <w:t xml:space="preserve">к Порядку </w:t>
      </w:r>
      <w:r w:rsidRPr="00DE1484">
        <w:rPr>
          <w:spacing w:val="-1"/>
          <w:sz w:val="24"/>
          <w:szCs w:val="24"/>
        </w:rPr>
        <w:t xml:space="preserve">проведения оценки регулирующего воздействия </w:t>
      </w:r>
      <w:r w:rsidRPr="00DE1484">
        <w:rPr>
          <w:sz w:val="24"/>
          <w:szCs w:val="24"/>
        </w:rPr>
        <w:t>проектов нормативных правовых а</w:t>
      </w:r>
      <w:r w:rsidRPr="00DE1484">
        <w:rPr>
          <w:sz w:val="24"/>
          <w:szCs w:val="24"/>
        </w:rPr>
        <w:t>к</w:t>
      </w:r>
      <w:r w:rsidRPr="00DE1484">
        <w:rPr>
          <w:sz w:val="24"/>
          <w:szCs w:val="24"/>
        </w:rPr>
        <w:t>тов Думы Валдайского мун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ципального района и экспертизы норм</w:t>
      </w:r>
      <w:r w:rsidRPr="00DE1484">
        <w:rPr>
          <w:sz w:val="24"/>
          <w:szCs w:val="24"/>
        </w:rPr>
        <w:t>а</w:t>
      </w:r>
      <w:r w:rsidRPr="00DE1484">
        <w:rPr>
          <w:sz w:val="24"/>
          <w:szCs w:val="24"/>
        </w:rPr>
        <w:t>тивных правовых актов Думы Валдайск</w:t>
      </w:r>
      <w:r w:rsidRPr="00DE1484">
        <w:rPr>
          <w:sz w:val="24"/>
          <w:szCs w:val="24"/>
        </w:rPr>
        <w:t>о</w:t>
      </w:r>
      <w:r w:rsidRPr="00DE1484">
        <w:rPr>
          <w:sz w:val="24"/>
          <w:szCs w:val="24"/>
        </w:rPr>
        <w:t>го муниципального района</w:t>
      </w: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СВОДКА</w:t>
      </w: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поступивших предложений в связи с размещением уведомления о подготовке/проведения публичных консультаций по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акта)</w:t>
      </w:r>
    </w:p>
    <w:p w:rsidR="00DE1484" w:rsidRDefault="00DE1484" w:rsidP="00DE14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268"/>
        <w:gridCol w:w="4344"/>
      </w:tblGrid>
      <w:tr w:rsidR="00DE148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по вопросу необходимости разработки проекта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 (организации), представившем(ей) предложение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разработчика проекта акта о зачете представленного предложения либо обоснование его частичного учета или отклонения</w:t>
            </w:r>
          </w:p>
        </w:tc>
      </w:tr>
      <w:tr w:rsidR="00DE148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8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8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84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84" w:rsidRDefault="00DE1484" w:rsidP="00DE14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_______________   _________________________________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(дата)</w:t>
      </w: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Pr="00DE1484" w:rsidRDefault="00DE1484" w:rsidP="00DE1484">
      <w:pPr>
        <w:shd w:val="clear" w:color="auto" w:fill="FFFFFF"/>
        <w:spacing w:line="240" w:lineRule="exact"/>
        <w:ind w:left="4400" w:right="557"/>
        <w:jc w:val="center"/>
        <w:rPr>
          <w:spacing w:val="-4"/>
          <w:sz w:val="24"/>
          <w:szCs w:val="24"/>
        </w:rPr>
      </w:pPr>
      <w:r w:rsidRPr="00DE1484">
        <w:rPr>
          <w:spacing w:val="-4"/>
          <w:sz w:val="24"/>
          <w:szCs w:val="24"/>
        </w:rPr>
        <w:lastRenderedPageBreak/>
        <w:t>Приложение  2</w:t>
      </w:r>
    </w:p>
    <w:p w:rsidR="00DE1484" w:rsidRPr="00DE1484" w:rsidRDefault="00DE1484" w:rsidP="00DE1484">
      <w:pPr>
        <w:shd w:val="clear" w:color="auto" w:fill="FFFFFF"/>
        <w:spacing w:line="240" w:lineRule="exact"/>
        <w:ind w:left="4400" w:right="556"/>
        <w:jc w:val="both"/>
        <w:rPr>
          <w:sz w:val="24"/>
          <w:szCs w:val="24"/>
        </w:rPr>
      </w:pPr>
      <w:r w:rsidRPr="00DE1484">
        <w:rPr>
          <w:sz w:val="24"/>
          <w:szCs w:val="24"/>
        </w:rPr>
        <w:t xml:space="preserve">к Порядку </w:t>
      </w:r>
      <w:r w:rsidRPr="00DE1484">
        <w:rPr>
          <w:spacing w:val="-1"/>
          <w:sz w:val="24"/>
          <w:szCs w:val="24"/>
        </w:rPr>
        <w:t>проведения оценки регулирующ</w:t>
      </w:r>
      <w:r w:rsidRPr="00DE1484">
        <w:rPr>
          <w:spacing w:val="-1"/>
          <w:sz w:val="24"/>
          <w:szCs w:val="24"/>
        </w:rPr>
        <w:t>е</w:t>
      </w:r>
      <w:r w:rsidRPr="00DE1484">
        <w:rPr>
          <w:spacing w:val="-1"/>
          <w:sz w:val="24"/>
          <w:szCs w:val="24"/>
        </w:rPr>
        <w:t xml:space="preserve">го воздействия </w:t>
      </w:r>
      <w:r w:rsidRPr="00DE1484">
        <w:rPr>
          <w:sz w:val="24"/>
          <w:szCs w:val="24"/>
        </w:rPr>
        <w:t>проектов нормативных пр</w:t>
      </w:r>
      <w:r w:rsidRPr="00DE1484">
        <w:rPr>
          <w:sz w:val="24"/>
          <w:szCs w:val="24"/>
        </w:rPr>
        <w:t>а</w:t>
      </w:r>
      <w:r w:rsidRPr="00DE1484">
        <w:rPr>
          <w:sz w:val="24"/>
          <w:szCs w:val="24"/>
        </w:rPr>
        <w:t>вовых актов Думы Валдайского муниц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пального района и экспертизы нормативных правовых актов Думы Валдайского муниц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пального района</w:t>
      </w:r>
    </w:p>
    <w:p w:rsidR="00DE1484" w:rsidRDefault="00DE1484" w:rsidP="00DE1484">
      <w:pPr>
        <w:shd w:val="clear" w:color="auto" w:fill="FFFFFF"/>
        <w:ind w:left="5387" w:right="89"/>
        <w:jc w:val="center"/>
        <w:rPr>
          <w:b/>
          <w:sz w:val="28"/>
          <w:szCs w:val="28"/>
        </w:rPr>
      </w:pPr>
    </w:p>
    <w:p w:rsidR="00DE1484" w:rsidRDefault="00DE1484" w:rsidP="00DE1484">
      <w:pPr>
        <w:shd w:val="clear" w:color="auto" w:fill="FFFFFF"/>
        <w:ind w:right="89"/>
        <w:jc w:val="center"/>
        <w:rPr>
          <w:b/>
          <w:sz w:val="28"/>
          <w:szCs w:val="28"/>
        </w:rPr>
      </w:pPr>
    </w:p>
    <w:p w:rsidR="00DE1484" w:rsidRPr="00DE1484" w:rsidRDefault="00DE1484" w:rsidP="00DE1484">
      <w:pPr>
        <w:shd w:val="clear" w:color="auto" w:fill="FFFFFF"/>
        <w:ind w:right="89"/>
        <w:jc w:val="center"/>
        <w:rPr>
          <w:b/>
          <w:sz w:val="24"/>
          <w:szCs w:val="24"/>
        </w:rPr>
      </w:pPr>
      <w:r w:rsidRPr="00DE1484">
        <w:rPr>
          <w:b/>
          <w:sz w:val="24"/>
          <w:szCs w:val="24"/>
        </w:rPr>
        <w:t>ПРИМЕРНЫЙ ПЕРЕЧЕНЬ</w:t>
      </w:r>
    </w:p>
    <w:p w:rsidR="00DE1484" w:rsidRPr="00DE1484" w:rsidRDefault="00DE1484" w:rsidP="00DE1484">
      <w:pPr>
        <w:shd w:val="clear" w:color="auto" w:fill="FFFFFF"/>
        <w:spacing w:before="80" w:line="240" w:lineRule="exact"/>
        <w:ind w:right="89"/>
        <w:jc w:val="center"/>
        <w:rPr>
          <w:b/>
          <w:sz w:val="24"/>
          <w:szCs w:val="24"/>
        </w:rPr>
      </w:pPr>
      <w:r w:rsidRPr="00DE1484">
        <w:rPr>
          <w:b/>
          <w:sz w:val="24"/>
          <w:szCs w:val="24"/>
        </w:rPr>
        <w:t>вопросов, подлежащих отражению в пояснительной записке,</w:t>
      </w:r>
    </w:p>
    <w:p w:rsidR="00DE1484" w:rsidRPr="00DE1484" w:rsidRDefault="00DE1484" w:rsidP="00DE1484">
      <w:pPr>
        <w:shd w:val="clear" w:color="auto" w:fill="FFFFFF"/>
        <w:spacing w:line="240" w:lineRule="exact"/>
        <w:ind w:right="89"/>
        <w:jc w:val="center"/>
        <w:rPr>
          <w:b/>
          <w:sz w:val="24"/>
          <w:szCs w:val="24"/>
        </w:rPr>
      </w:pPr>
      <w:r w:rsidRPr="00DE1484">
        <w:rPr>
          <w:b/>
          <w:sz w:val="24"/>
          <w:szCs w:val="24"/>
        </w:rPr>
        <w:t>представляемой разработчиком проекта акта для проведения</w:t>
      </w:r>
    </w:p>
    <w:p w:rsidR="00DE1484" w:rsidRPr="00DE1484" w:rsidRDefault="00DE1484" w:rsidP="00DE1484">
      <w:pPr>
        <w:shd w:val="clear" w:color="auto" w:fill="FFFFFF"/>
        <w:spacing w:line="240" w:lineRule="exact"/>
        <w:ind w:right="89"/>
        <w:jc w:val="center"/>
        <w:rPr>
          <w:b/>
          <w:sz w:val="24"/>
          <w:szCs w:val="24"/>
        </w:rPr>
      </w:pPr>
      <w:r w:rsidRPr="00DE1484">
        <w:rPr>
          <w:b/>
          <w:sz w:val="24"/>
          <w:szCs w:val="24"/>
        </w:rPr>
        <w:t>оценки регулирующего воздействия проекта акта</w:t>
      </w:r>
    </w:p>
    <w:p w:rsidR="00DE1484" w:rsidRPr="00DE1484" w:rsidRDefault="00DE1484" w:rsidP="00DE1484">
      <w:pPr>
        <w:shd w:val="clear" w:color="auto" w:fill="FFFFFF"/>
        <w:ind w:right="89"/>
        <w:jc w:val="center"/>
        <w:rPr>
          <w:b/>
          <w:sz w:val="24"/>
          <w:szCs w:val="24"/>
        </w:rPr>
      </w:pPr>
    </w:p>
    <w:p w:rsidR="00DE1484" w:rsidRPr="00DE1484" w:rsidRDefault="00DE1484" w:rsidP="00DE1484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-91" w:firstLine="734"/>
        <w:jc w:val="both"/>
        <w:rPr>
          <w:spacing w:val="-26"/>
          <w:sz w:val="24"/>
          <w:szCs w:val="24"/>
        </w:rPr>
      </w:pPr>
      <w:r w:rsidRPr="00DE1484">
        <w:rPr>
          <w:spacing w:val="-2"/>
          <w:sz w:val="24"/>
          <w:szCs w:val="24"/>
        </w:rPr>
        <w:t xml:space="preserve">Сведения о проблеме, на решение которой направлено предлагаемое </w:t>
      </w:r>
      <w:r w:rsidRPr="00DE1484">
        <w:rPr>
          <w:sz w:val="24"/>
          <w:szCs w:val="24"/>
        </w:rPr>
        <w:t>правовое рег</w:t>
      </w:r>
      <w:r w:rsidRPr="00DE1484">
        <w:rPr>
          <w:sz w:val="24"/>
          <w:szCs w:val="24"/>
        </w:rPr>
        <w:t>у</w:t>
      </w:r>
      <w:r w:rsidRPr="00DE1484">
        <w:rPr>
          <w:sz w:val="24"/>
          <w:szCs w:val="24"/>
        </w:rPr>
        <w:t>лирование, вводимое проектом акта, оценка негативных по</w:t>
      </w:r>
      <w:r w:rsidRPr="00DE1484">
        <w:rPr>
          <w:sz w:val="24"/>
          <w:szCs w:val="24"/>
        </w:rPr>
        <w:softHyphen/>
        <w:t>следствий, порождаемых наличием данной проблемы.</w:t>
      </w:r>
    </w:p>
    <w:p w:rsidR="00DE1484" w:rsidRPr="00DE1484" w:rsidRDefault="00DE1484" w:rsidP="00DE1484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-91" w:firstLine="734"/>
        <w:jc w:val="both"/>
        <w:rPr>
          <w:spacing w:val="-8"/>
          <w:sz w:val="24"/>
          <w:szCs w:val="24"/>
        </w:rPr>
      </w:pPr>
      <w:r w:rsidRPr="00DE1484">
        <w:rPr>
          <w:sz w:val="24"/>
          <w:szCs w:val="24"/>
        </w:rPr>
        <w:t>Краткое описание предлагаемого правового регулирования, вводи</w:t>
      </w:r>
      <w:r w:rsidRPr="00DE1484">
        <w:rPr>
          <w:sz w:val="24"/>
          <w:szCs w:val="24"/>
        </w:rPr>
        <w:softHyphen/>
        <w:t>мого проектом акта, в части положений, которыми изменяется содержание прав и обязанностей субъектов предпринимательской и инвестиционной дея</w:t>
      </w:r>
      <w:r w:rsidRPr="00DE1484">
        <w:rPr>
          <w:sz w:val="24"/>
          <w:szCs w:val="24"/>
        </w:rPr>
        <w:softHyphen/>
        <w:t>тельности, изменяется содержание или порядок реализации полномочий ор</w:t>
      </w:r>
      <w:r w:rsidRPr="00DE1484">
        <w:rPr>
          <w:sz w:val="24"/>
          <w:szCs w:val="24"/>
        </w:rPr>
        <w:softHyphen/>
        <w:t>ганов местного самоуправления в отношениях с субъектами пре</w:t>
      </w:r>
      <w:r w:rsidRPr="00DE1484">
        <w:rPr>
          <w:sz w:val="24"/>
          <w:szCs w:val="24"/>
        </w:rPr>
        <w:t>д</w:t>
      </w:r>
      <w:r w:rsidRPr="00DE1484">
        <w:rPr>
          <w:sz w:val="24"/>
          <w:szCs w:val="24"/>
        </w:rPr>
        <w:t>принима</w:t>
      </w:r>
      <w:r w:rsidRPr="00DE1484">
        <w:rPr>
          <w:sz w:val="24"/>
          <w:szCs w:val="24"/>
        </w:rPr>
        <w:softHyphen/>
        <w:t>тельской и инвест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ционной деятельности.</w:t>
      </w:r>
    </w:p>
    <w:p w:rsidR="00DE1484" w:rsidRPr="00DE1484" w:rsidRDefault="00DE1484" w:rsidP="00DE1484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-91" w:firstLine="734"/>
        <w:jc w:val="both"/>
        <w:rPr>
          <w:spacing w:val="-9"/>
          <w:sz w:val="24"/>
          <w:szCs w:val="24"/>
        </w:rPr>
      </w:pPr>
      <w:r w:rsidRPr="00DE1484">
        <w:rPr>
          <w:spacing w:val="-1"/>
          <w:sz w:val="24"/>
          <w:szCs w:val="24"/>
        </w:rPr>
        <w:t>Сведения о целях предлагаемого правового регулирования, вводимо</w:t>
      </w:r>
      <w:r w:rsidRPr="00DE1484">
        <w:rPr>
          <w:spacing w:val="-1"/>
          <w:sz w:val="24"/>
          <w:szCs w:val="24"/>
        </w:rPr>
        <w:softHyphen/>
      </w:r>
      <w:r w:rsidRPr="00DE1484">
        <w:rPr>
          <w:sz w:val="24"/>
          <w:szCs w:val="24"/>
        </w:rPr>
        <w:t>го проектом а</w:t>
      </w:r>
      <w:r w:rsidRPr="00DE1484">
        <w:rPr>
          <w:sz w:val="24"/>
          <w:szCs w:val="24"/>
        </w:rPr>
        <w:t>к</w:t>
      </w:r>
      <w:r w:rsidRPr="00DE1484">
        <w:rPr>
          <w:sz w:val="24"/>
          <w:szCs w:val="24"/>
        </w:rPr>
        <w:t>та, и обоснование их соответствия принципам государствен</w:t>
      </w:r>
      <w:r w:rsidRPr="00DE1484">
        <w:rPr>
          <w:sz w:val="24"/>
          <w:szCs w:val="24"/>
        </w:rPr>
        <w:softHyphen/>
        <w:t>ного р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гулирования, посланиям Президента Российской Федерации Феде</w:t>
      </w:r>
      <w:r w:rsidRPr="00DE1484">
        <w:rPr>
          <w:sz w:val="24"/>
          <w:szCs w:val="24"/>
        </w:rPr>
        <w:softHyphen/>
        <w:t>ральному Собранию Российской Федерации, гос</w:t>
      </w:r>
      <w:r w:rsidRPr="00DE1484">
        <w:rPr>
          <w:sz w:val="24"/>
          <w:szCs w:val="24"/>
        </w:rPr>
        <w:t>у</w:t>
      </w:r>
      <w:r w:rsidRPr="00DE1484">
        <w:rPr>
          <w:sz w:val="24"/>
          <w:szCs w:val="24"/>
        </w:rPr>
        <w:t>дарственным программам Новгородской области, нормативным правовым актам области, м</w:t>
      </w:r>
      <w:r w:rsidRPr="00DE1484">
        <w:rPr>
          <w:sz w:val="24"/>
          <w:szCs w:val="24"/>
        </w:rPr>
        <w:t>у</w:t>
      </w:r>
      <w:r w:rsidRPr="00DE1484">
        <w:rPr>
          <w:sz w:val="24"/>
          <w:szCs w:val="24"/>
        </w:rPr>
        <w:t>ниципаль</w:t>
      </w:r>
      <w:r w:rsidRPr="00DE1484">
        <w:rPr>
          <w:sz w:val="24"/>
          <w:szCs w:val="24"/>
        </w:rPr>
        <w:softHyphen/>
        <w:t>ным правовым актам в которых формулируются и обосновываются цели и приор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теты социал</w:t>
      </w:r>
      <w:r w:rsidRPr="00DE1484">
        <w:rPr>
          <w:sz w:val="24"/>
          <w:szCs w:val="24"/>
        </w:rPr>
        <w:t>ь</w:t>
      </w:r>
      <w:r w:rsidRPr="00DE1484">
        <w:rPr>
          <w:sz w:val="24"/>
          <w:szCs w:val="24"/>
        </w:rPr>
        <w:t>но-экономического развития области, направления реа</w:t>
      </w:r>
      <w:r w:rsidRPr="00DE1484">
        <w:rPr>
          <w:sz w:val="24"/>
          <w:szCs w:val="24"/>
        </w:rPr>
        <w:softHyphen/>
        <w:t>лизации указанных целей, задачи, подлежащие решению для их реализации.</w:t>
      </w:r>
    </w:p>
    <w:p w:rsidR="00DE1484" w:rsidRPr="00DE1484" w:rsidRDefault="00DE1484" w:rsidP="00DE1484">
      <w:pPr>
        <w:widowControl w:val="0"/>
        <w:numPr>
          <w:ilvl w:val="0"/>
          <w:numId w:val="1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-91" w:firstLine="734"/>
        <w:jc w:val="both"/>
        <w:rPr>
          <w:spacing w:val="-12"/>
          <w:sz w:val="24"/>
          <w:szCs w:val="24"/>
        </w:rPr>
      </w:pPr>
      <w:r w:rsidRPr="00DE1484">
        <w:rPr>
          <w:sz w:val="24"/>
          <w:szCs w:val="24"/>
        </w:rPr>
        <w:t>Описание рассмотренных альтернативных вариантов правового ре</w:t>
      </w:r>
      <w:r w:rsidRPr="00DE1484">
        <w:rPr>
          <w:sz w:val="24"/>
          <w:szCs w:val="24"/>
        </w:rPr>
        <w:softHyphen/>
        <w:t>гулирования, вводимого проектом акта (способы, необходимые мероприятия, результат оценки после</w:t>
      </w:r>
      <w:r w:rsidRPr="00DE1484">
        <w:rPr>
          <w:sz w:val="24"/>
          <w:szCs w:val="24"/>
        </w:rPr>
        <w:t>д</w:t>
      </w:r>
      <w:r w:rsidRPr="00DE1484">
        <w:rPr>
          <w:sz w:val="24"/>
          <w:szCs w:val="24"/>
        </w:rPr>
        <w:t>ствий).</w:t>
      </w:r>
    </w:p>
    <w:p w:rsidR="00DE1484" w:rsidRPr="00DE1484" w:rsidRDefault="00DE1484" w:rsidP="00DE1484">
      <w:pPr>
        <w:widowControl w:val="0"/>
        <w:numPr>
          <w:ilvl w:val="0"/>
          <w:numId w:val="10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-91" w:firstLine="734"/>
        <w:jc w:val="both"/>
        <w:rPr>
          <w:spacing w:val="-16"/>
          <w:sz w:val="24"/>
          <w:szCs w:val="24"/>
        </w:rPr>
      </w:pPr>
      <w:r w:rsidRPr="00DE1484">
        <w:rPr>
          <w:sz w:val="24"/>
          <w:szCs w:val="24"/>
        </w:rPr>
        <w:t xml:space="preserve">Оценка расходов местного бюджета на организацию </w:t>
      </w:r>
      <w:r w:rsidRPr="00DE1484">
        <w:rPr>
          <w:spacing w:val="-1"/>
          <w:sz w:val="24"/>
          <w:szCs w:val="24"/>
        </w:rPr>
        <w:t>исполнения и исполнение по</w:t>
      </w:r>
      <w:r w:rsidRPr="00DE1484">
        <w:rPr>
          <w:spacing w:val="-1"/>
          <w:sz w:val="24"/>
          <w:szCs w:val="24"/>
        </w:rPr>
        <w:t>л</w:t>
      </w:r>
      <w:r w:rsidRPr="00DE1484">
        <w:rPr>
          <w:spacing w:val="-1"/>
          <w:sz w:val="24"/>
          <w:szCs w:val="24"/>
        </w:rPr>
        <w:t>номочий, необходимых для реализации предла</w:t>
      </w:r>
      <w:r w:rsidRPr="00DE1484">
        <w:rPr>
          <w:spacing w:val="-1"/>
          <w:sz w:val="24"/>
          <w:szCs w:val="24"/>
        </w:rPr>
        <w:softHyphen/>
      </w:r>
      <w:r w:rsidRPr="00DE1484">
        <w:rPr>
          <w:sz w:val="24"/>
          <w:szCs w:val="24"/>
        </w:rPr>
        <w:t>гаемого правового регулирования, предусмо</w:t>
      </w:r>
      <w:r w:rsidRPr="00DE1484">
        <w:rPr>
          <w:sz w:val="24"/>
          <w:szCs w:val="24"/>
        </w:rPr>
        <w:t>т</w:t>
      </w:r>
      <w:r w:rsidRPr="00DE1484">
        <w:rPr>
          <w:sz w:val="24"/>
          <w:szCs w:val="24"/>
        </w:rPr>
        <w:t>ренного проектом акта.</w:t>
      </w:r>
    </w:p>
    <w:p w:rsidR="00DE1484" w:rsidRPr="00DE1484" w:rsidRDefault="00DE1484" w:rsidP="00DE1484">
      <w:pPr>
        <w:ind w:right="-91"/>
        <w:rPr>
          <w:rFonts w:ascii="Arial" w:hAnsi="Arial"/>
          <w:sz w:val="24"/>
          <w:szCs w:val="24"/>
        </w:rPr>
      </w:pPr>
    </w:p>
    <w:p w:rsidR="00DE1484" w:rsidRPr="00DE1484" w:rsidRDefault="00DE1484" w:rsidP="00DE1484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ind w:right="-91" w:firstLine="709"/>
        <w:jc w:val="both"/>
        <w:rPr>
          <w:spacing w:val="-16"/>
          <w:sz w:val="24"/>
          <w:szCs w:val="24"/>
        </w:rPr>
      </w:pPr>
      <w:r w:rsidRPr="00DE1484">
        <w:rPr>
          <w:spacing w:val="-1"/>
          <w:sz w:val="24"/>
          <w:szCs w:val="24"/>
        </w:rPr>
        <w:t>Описание основных групп субъектов предпринимательской и инве</w:t>
      </w:r>
      <w:r w:rsidRPr="00DE1484">
        <w:rPr>
          <w:spacing w:val="-1"/>
          <w:sz w:val="24"/>
          <w:szCs w:val="24"/>
        </w:rPr>
        <w:softHyphen/>
      </w:r>
      <w:r w:rsidRPr="00DE1484">
        <w:rPr>
          <w:sz w:val="24"/>
          <w:szCs w:val="24"/>
        </w:rPr>
        <w:t>стиционной де</w:t>
      </w:r>
      <w:r w:rsidRPr="00DE1484">
        <w:rPr>
          <w:sz w:val="24"/>
          <w:szCs w:val="24"/>
        </w:rPr>
        <w:t>я</w:t>
      </w:r>
      <w:r w:rsidRPr="00DE1484">
        <w:rPr>
          <w:sz w:val="24"/>
          <w:szCs w:val="24"/>
        </w:rPr>
        <w:t>тельности, интересы которых будут затронуты предлагаемым правовым регулированием, предусмотренным проектом акта.</w:t>
      </w:r>
    </w:p>
    <w:p w:rsidR="00DE1484" w:rsidRPr="00DE1484" w:rsidRDefault="00DE1484" w:rsidP="00DE1484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29" w:right="-91" w:firstLine="749"/>
        <w:jc w:val="both"/>
        <w:rPr>
          <w:spacing w:val="-18"/>
          <w:sz w:val="24"/>
          <w:szCs w:val="24"/>
        </w:rPr>
      </w:pPr>
      <w:r w:rsidRPr="00DE1484">
        <w:rPr>
          <w:spacing w:val="-1"/>
          <w:sz w:val="24"/>
          <w:szCs w:val="24"/>
        </w:rPr>
        <w:t>Оценка изменений расходов субъектов предпринимательской и ин</w:t>
      </w:r>
      <w:r w:rsidRPr="00DE1484">
        <w:rPr>
          <w:spacing w:val="-1"/>
          <w:sz w:val="24"/>
          <w:szCs w:val="24"/>
        </w:rPr>
        <w:softHyphen/>
      </w:r>
      <w:r w:rsidRPr="00DE1484">
        <w:rPr>
          <w:sz w:val="24"/>
          <w:szCs w:val="24"/>
        </w:rPr>
        <w:t>вестиционной д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ятельности на осуществление такой деятельности, связан</w:t>
      </w:r>
      <w:r w:rsidRPr="00DE1484">
        <w:rPr>
          <w:sz w:val="24"/>
          <w:szCs w:val="24"/>
        </w:rPr>
        <w:softHyphen/>
        <w:t>ных с необходимостью соблюдать обязанности, ограничения, запреты, возла</w:t>
      </w:r>
      <w:r w:rsidRPr="00DE1484">
        <w:rPr>
          <w:sz w:val="24"/>
          <w:szCs w:val="24"/>
        </w:rPr>
        <w:softHyphen/>
        <w:t>гаемые на них или изменяемые предлагаемым пр</w:t>
      </w:r>
      <w:r w:rsidRPr="00DE1484">
        <w:rPr>
          <w:sz w:val="24"/>
          <w:szCs w:val="24"/>
        </w:rPr>
        <w:t>а</w:t>
      </w:r>
      <w:r w:rsidRPr="00DE1484">
        <w:rPr>
          <w:sz w:val="24"/>
          <w:szCs w:val="24"/>
        </w:rPr>
        <w:t>вовым регулированием, предусмотре</w:t>
      </w:r>
      <w:r w:rsidRPr="00DE1484">
        <w:rPr>
          <w:sz w:val="24"/>
          <w:szCs w:val="24"/>
        </w:rPr>
        <w:t>н</w:t>
      </w:r>
      <w:r w:rsidRPr="00DE1484">
        <w:rPr>
          <w:sz w:val="24"/>
          <w:szCs w:val="24"/>
        </w:rPr>
        <w:t>ным проектом акта.</w:t>
      </w:r>
    </w:p>
    <w:p w:rsidR="00DE1484" w:rsidRPr="00DE1484" w:rsidRDefault="00DE1484" w:rsidP="00DE1484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29" w:right="-91" w:firstLine="749"/>
        <w:jc w:val="both"/>
        <w:rPr>
          <w:spacing w:val="-16"/>
          <w:sz w:val="24"/>
          <w:szCs w:val="24"/>
        </w:rPr>
      </w:pPr>
      <w:r w:rsidRPr="00DE1484">
        <w:rPr>
          <w:sz w:val="24"/>
          <w:szCs w:val="24"/>
        </w:rPr>
        <w:t>Оценка рисков невозможности решения проблемы предложенным способом, ри</w:t>
      </w:r>
      <w:r w:rsidRPr="00DE1484">
        <w:rPr>
          <w:sz w:val="24"/>
          <w:szCs w:val="24"/>
        </w:rPr>
        <w:t>с</w:t>
      </w:r>
      <w:r w:rsidRPr="00DE1484">
        <w:rPr>
          <w:sz w:val="24"/>
          <w:szCs w:val="24"/>
        </w:rPr>
        <w:t>ков непредвиденных негативных последствий.</w:t>
      </w:r>
    </w:p>
    <w:p w:rsidR="00DE1484" w:rsidRPr="00DE1484" w:rsidRDefault="00DE1484" w:rsidP="00DE1484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29" w:right="-91" w:firstLine="749"/>
        <w:jc w:val="both"/>
        <w:rPr>
          <w:spacing w:val="-14"/>
          <w:sz w:val="24"/>
          <w:szCs w:val="24"/>
        </w:rPr>
      </w:pPr>
      <w:r w:rsidRPr="00DE1484">
        <w:rPr>
          <w:sz w:val="24"/>
          <w:szCs w:val="24"/>
        </w:rPr>
        <w:t>Иные сведения, позволяющие оценить обоснованность вводимых администрати</w:t>
      </w:r>
      <w:r w:rsidRPr="00DE1484">
        <w:rPr>
          <w:sz w:val="24"/>
          <w:szCs w:val="24"/>
        </w:rPr>
        <w:t>в</w:t>
      </w:r>
      <w:r w:rsidRPr="00DE1484">
        <w:rPr>
          <w:sz w:val="24"/>
          <w:szCs w:val="24"/>
        </w:rPr>
        <w:t>ных и иных ограничений, обязанностей, запретов для субъек</w:t>
      </w:r>
      <w:r w:rsidRPr="00DE1484">
        <w:rPr>
          <w:sz w:val="24"/>
          <w:szCs w:val="24"/>
        </w:rPr>
        <w:softHyphen/>
        <w:t>тов предпринимательской и и</w:t>
      </w:r>
      <w:r w:rsidRPr="00DE1484">
        <w:rPr>
          <w:sz w:val="24"/>
          <w:szCs w:val="24"/>
        </w:rPr>
        <w:t>н</w:t>
      </w:r>
      <w:r w:rsidRPr="00DE1484">
        <w:rPr>
          <w:sz w:val="24"/>
          <w:szCs w:val="24"/>
        </w:rPr>
        <w:t>вестиционной деятельности, обоснованность расходов субъектов предпринимательской и и</w:t>
      </w:r>
      <w:r w:rsidRPr="00DE1484">
        <w:rPr>
          <w:sz w:val="24"/>
          <w:szCs w:val="24"/>
        </w:rPr>
        <w:t>н</w:t>
      </w:r>
      <w:r w:rsidRPr="00DE1484">
        <w:rPr>
          <w:sz w:val="24"/>
          <w:szCs w:val="24"/>
        </w:rPr>
        <w:t>вестиционной деятельности, местного бюджета.</w:t>
      </w:r>
    </w:p>
    <w:p w:rsidR="00DE1484" w:rsidRDefault="00DE1484" w:rsidP="00DE1484">
      <w:pPr>
        <w:shd w:val="clear" w:color="auto" w:fill="FFFFFF"/>
        <w:tabs>
          <w:tab w:val="left" w:pos="1190"/>
        </w:tabs>
        <w:spacing w:line="346" w:lineRule="exact"/>
        <w:jc w:val="center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___________________________</w:t>
      </w:r>
    </w:p>
    <w:p w:rsidR="00DE1484" w:rsidRDefault="00DE1484" w:rsidP="00DE1484">
      <w:pPr>
        <w:rPr>
          <w:spacing w:val="-14"/>
          <w:sz w:val="28"/>
          <w:szCs w:val="28"/>
        </w:rPr>
        <w:sectPr w:rsidR="00DE1484">
          <w:pgSz w:w="11909" w:h="16834"/>
          <w:pgMar w:top="539" w:right="569" w:bottom="720" w:left="1711" w:header="720" w:footer="720" w:gutter="0"/>
          <w:cols w:space="720"/>
        </w:sectPr>
      </w:pPr>
    </w:p>
    <w:p w:rsidR="00DE1484" w:rsidRPr="00DE1484" w:rsidRDefault="00DE1484" w:rsidP="00DE1484">
      <w:pPr>
        <w:shd w:val="clear" w:color="auto" w:fill="FFFFFF"/>
        <w:spacing w:line="240" w:lineRule="exact"/>
        <w:ind w:left="4100" w:right="557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</w:t>
      </w:r>
      <w:r w:rsidRPr="00DE1484">
        <w:rPr>
          <w:spacing w:val="-4"/>
          <w:sz w:val="24"/>
          <w:szCs w:val="24"/>
        </w:rPr>
        <w:t>Приложение  3</w:t>
      </w:r>
    </w:p>
    <w:p w:rsidR="00DE1484" w:rsidRPr="00DE1484" w:rsidRDefault="00DE1484" w:rsidP="00DE1484">
      <w:pPr>
        <w:shd w:val="clear" w:color="auto" w:fill="FFFFFF"/>
        <w:spacing w:line="240" w:lineRule="exact"/>
        <w:ind w:left="4100"/>
        <w:jc w:val="center"/>
        <w:rPr>
          <w:spacing w:val="-2"/>
          <w:sz w:val="24"/>
          <w:szCs w:val="24"/>
        </w:rPr>
      </w:pPr>
      <w:r w:rsidRPr="00DE1484">
        <w:rPr>
          <w:sz w:val="24"/>
          <w:szCs w:val="24"/>
        </w:rPr>
        <w:t xml:space="preserve">к Порядку </w:t>
      </w:r>
      <w:r w:rsidRPr="00DE1484">
        <w:rPr>
          <w:spacing w:val="-1"/>
          <w:sz w:val="24"/>
          <w:szCs w:val="24"/>
        </w:rPr>
        <w:t>проведения оценки регулирующего во</w:t>
      </w:r>
      <w:r w:rsidRPr="00DE1484">
        <w:rPr>
          <w:spacing w:val="-1"/>
          <w:sz w:val="24"/>
          <w:szCs w:val="24"/>
        </w:rPr>
        <w:t>з</w:t>
      </w:r>
      <w:r w:rsidRPr="00DE1484">
        <w:rPr>
          <w:spacing w:val="-1"/>
          <w:sz w:val="24"/>
          <w:szCs w:val="24"/>
        </w:rPr>
        <w:t xml:space="preserve">действия </w:t>
      </w:r>
      <w:r w:rsidRPr="00DE1484">
        <w:rPr>
          <w:sz w:val="24"/>
          <w:szCs w:val="24"/>
        </w:rPr>
        <w:t>проектов нормативных правовых актов Думы Валдайского муниципального района и эк</w:t>
      </w:r>
      <w:r w:rsidRPr="00DE1484">
        <w:rPr>
          <w:sz w:val="24"/>
          <w:szCs w:val="24"/>
        </w:rPr>
        <w:t>с</w:t>
      </w:r>
      <w:r w:rsidRPr="00DE1484">
        <w:rPr>
          <w:sz w:val="24"/>
          <w:szCs w:val="24"/>
        </w:rPr>
        <w:t>пертизы нормативных правовых актов Думы Ва</w:t>
      </w:r>
      <w:r w:rsidRPr="00DE1484">
        <w:rPr>
          <w:sz w:val="24"/>
          <w:szCs w:val="24"/>
        </w:rPr>
        <w:t>л</w:t>
      </w:r>
      <w:r w:rsidRPr="00DE1484">
        <w:rPr>
          <w:sz w:val="24"/>
          <w:szCs w:val="24"/>
        </w:rPr>
        <w:t>дайского муниципального района</w:t>
      </w:r>
    </w:p>
    <w:p w:rsidR="00DE1484" w:rsidRDefault="00DE1484" w:rsidP="00DE1484">
      <w:pPr>
        <w:shd w:val="clear" w:color="auto" w:fill="FFFFFF"/>
        <w:ind w:left="4604"/>
        <w:rPr>
          <w:spacing w:val="-2"/>
          <w:sz w:val="24"/>
          <w:szCs w:val="24"/>
        </w:rPr>
      </w:pPr>
    </w:p>
    <w:p w:rsidR="00DE1484" w:rsidRPr="00DE1484" w:rsidRDefault="00DE1484" w:rsidP="00DE1484">
      <w:pPr>
        <w:shd w:val="clear" w:color="auto" w:fill="FFFFFF"/>
        <w:ind w:left="4604"/>
        <w:rPr>
          <w:spacing w:val="-2"/>
          <w:sz w:val="24"/>
          <w:szCs w:val="24"/>
        </w:rPr>
      </w:pPr>
    </w:p>
    <w:p w:rsidR="00DE1484" w:rsidRPr="00DE1484" w:rsidRDefault="00DE1484" w:rsidP="00DE1484">
      <w:pPr>
        <w:shd w:val="clear" w:color="auto" w:fill="FFFFFF"/>
        <w:tabs>
          <w:tab w:val="left" w:pos="142"/>
        </w:tabs>
        <w:spacing w:line="240" w:lineRule="exact"/>
        <w:jc w:val="center"/>
        <w:rPr>
          <w:b/>
          <w:sz w:val="24"/>
          <w:szCs w:val="24"/>
        </w:rPr>
      </w:pPr>
      <w:r w:rsidRPr="00DE1484">
        <w:rPr>
          <w:b/>
          <w:spacing w:val="-2"/>
          <w:sz w:val="24"/>
          <w:szCs w:val="24"/>
        </w:rPr>
        <w:t>ФОРМА</w:t>
      </w:r>
    </w:p>
    <w:p w:rsidR="00DE1484" w:rsidRPr="00DE1484" w:rsidRDefault="00DE1484" w:rsidP="00DE1484">
      <w:pPr>
        <w:shd w:val="clear" w:color="auto" w:fill="FFFFFF"/>
        <w:spacing w:before="80" w:line="240" w:lineRule="exact"/>
        <w:jc w:val="center"/>
        <w:rPr>
          <w:b/>
          <w:spacing w:val="-1"/>
          <w:sz w:val="24"/>
          <w:szCs w:val="24"/>
        </w:rPr>
      </w:pPr>
      <w:r w:rsidRPr="00DE1484">
        <w:rPr>
          <w:b/>
          <w:spacing w:val="-1"/>
          <w:sz w:val="24"/>
          <w:szCs w:val="24"/>
        </w:rPr>
        <w:t>опросного листа для проведения публичных консультаций по проекту</w:t>
      </w:r>
    </w:p>
    <w:p w:rsidR="00DE1484" w:rsidRPr="00DE1484" w:rsidRDefault="00DE1484" w:rsidP="00DE1484">
      <w:pPr>
        <w:shd w:val="clear" w:color="auto" w:fill="FFFFFF"/>
        <w:spacing w:line="240" w:lineRule="exact"/>
        <w:jc w:val="center"/>
        <w:rPr>
          <w:b/>
          <w:sz w:val="24"/>
          <w:szCs w:val="24"/>
        </w:rPr>
      </w:pPr>
      <w:r w:rsidRPr="00DE1484">
        <w:rPr>
          <w:b/>
          <w:sz w:val="24"/>
          <w:szCs w:val="24"/>
        </w:rPr>
        <w:t>нормативного правового акта Думы Валдайского муниципального района при ос</w:t>
      </w:r>
      <w:r w:rsidRPr="00DE1484">
        <w:rPr>
          <w:b/>
          <w:sz w:val="24"/>
          <w:szCs w:val="24"/>
        </w:rPr>
        <w:t>у</w:t>
      </w:r>
      <w:r w:rsidRPr="00DE1484">
        <w:rPr>
          <w:b/>
          <w:sz w:val="24"/>
          <w:szCs w:val="24"/>
        </w:rPr>
        <w:t>ществлении оценки регулирующего воздействия проекта а</w:t>
      </w:r>
      <w:r w:rsidRPr="00DE1484">
        <w:rPr>
          <w:b/>
          <w:sz w:val="24"/>
          <w:szCs w:val="24"/>
        </w:rPr>
        <w:t>к</w:t>
      </w:r>
      <w:r w:rsidRPr="00DE1484">
        <w:rPr>
          <w:b/>
          <w:sz w:val="24"/>
          <w:szCs w:val="24"/>
        </w:rPr>
        <w:t>та</w:t>
      </w:r>
    </w:p>
    <w:p w:rsidR="00DE1484" w:rsidRDefault="00DE1484" w:rsidP="00DE1484">
      <w:pPr>
        <w:shd w:val="clear" w:color="auto" w:fill="FFFFFF"/>
        <w:spacing w:before="2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E1484" w:rsidRDefault="00DE1484" w:rsidP="00DE1484">
      <w:pPr>
        <w:shd w:val="clear" w:color="auto" w:fill="FFFFFF"/>
        <w:jc w:val="center"/>
      </w:pPr>
      <w:r>
        <w:t>(наименование разработчика проекта муниципального правового акта Думы Валдайского муниципального района)</w:t>
      </w:r>
    </w:p>
    <w:p w:rsidR="00DE1484" w:rsidRPr="00DE1484" w:rsidRDefault="00DE1484" w:rsidP="00DE1484">
      <w:pPr>
        <w:shd w:val="clear" w:color="auto" w:fill="FFFFFF"/>
        <w:tabs>
          <w:tab w:val="left" w:pos="9356"/>
        </w:tabs>
        <w:ind w:left="5" w:right="-2"/>
        <w:jc w:val="both"/>
        <w:rPr>
          <w:spacing w:val="-7"/>
          <w:sz w:val="24"/>
          <w:szCs w:val="24"/>
        </w:rPr>
      </w:pPr>
      <w:r w:rsidRPr="00DE1484">
        <w:rPr>
          <w:sz w:val="24"/>
          <w:szCs w:val="24"/>
        </w:rPr>
        <w:t>уведомляет о проведении публичных консультаций в целях осуществления оценки рег</w:t>
      </w:r>
      <w:r w:rsidRPr="00DE1484">
        <w:rPr>
          <w:sz w:val="24"/>
          <w:szCs w:val="24"/>
        </w:rPr>
        <w:t>у</w:t>
      </w:r>
      <w:r w:rsidRPr="00DE1484">
        <w:rPr>
          <w:sz w:val="24"/>
          <w:szCs w:val="24"/>
        </w:rPr>
        <w:t>лирующего воздействия проекта нормативного правового акта Думы Валдайского мун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 xml:space="preserve">ципального района (далее </w:t>
      </w:r>
      <w:r w:rsidRPr="00DE1484">
        <w:rPr>
          <w:spacing w:val="-1"/>
          <w:sz w:val="24"/>
          <w:szCs w:val="24"/>
        </w:rPr>
        <w:t xml:space="preserve">проект </w:t>
      </w:r>
      <w:r w:rsidRPr="00DE1484">
        <w:rPr>
          <w:spacing w:val="-7"/>
          <w:sz w:val="24"/>
          <w:szCs w:val="24"/>
        </w:rPr>
        <w:t>акта)</w:t>
      </w:r>
    </w:p>
    <w:p w:rsidR="00DE1484" w:rsidRDefault="00DE1484" w:rsidP="00DE1484">
      <w:pPr>
        <w:shd w:val="clear" w:color="auto" w:fill="FFFFFF"/>
        <w:tabs>
          <w:tab w:val="left" w:pos="9354"/>
          <w:tab w:val="left" w:pos="9781"/>
        </w:tabs>
        <w:ind w:left="5" w:right="-2"/>
        <w:jc w:val="both"/>
      </w:pPr>
      <w:r>
        <w:rPr>
          <w:spacing w:val="-7"/>
          <w:sz w:val="28"/>
          <w:szCs w:val="28"/>
        </w:rPr>
        <w:t>__________________________________________________________________</w:t>
      </w:r>
    </w:p>
    <w:p w:rsidR="00DE1484" w:rsidRDefault="00DE1484" w:rsidP="00DE1484">
      <w:pPr>
        <w:shd w:val="clear" w:color="auto" w:fill="FFFFFF"/>
        <w:tabs>
          <w:tab w:val="left" w:leader="hyphen" w:pos="2995"/>
          <w:tab w:val="left" w:leader="hyphen" w:pos="930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проекта акта)</w:t>
      </w:r>
    </w:p>
    <w:p w:rsidR="00DE1484" w:rsidRPr="00DE1484" w:rsidRDefault="00DE1484" w:rsidP="00DE1484">
      <w:pPr>
        <w:shd w:val="clear" w:color="auto" w:fill="FFFFFF"/>
        <w:tabs>
          <w:tab w:val="left" w:leader="hyphen" w:pos="3643"/>
          <w:tab w:val="left" w:leader="hyphen" w:pos="9312"/>
        </w:tabs>
        <w:rPr>
          <w:sz w:val="24"/>
          <w:szCs w:val="24"/>
        </w:rPr>
      </w:pPr>
      <w:r w:rsidRPr="00DE1484">
        <w:rPr>
          <w:spacing w:val="-1"/>
          <w:sz w:val="24"/>
          <w:szCs w:val="24"/>
        </w:rPr>
        <w:t>Сроки проведения публичных консультаций:____________________________</w:t>
      </w:r>
      <w:r w:rsidRPr="00DE1484">
        <w:rPr>
          <w:sz w:val="24"/>
          <w:szCs w:val="24"/>
        </w:rPr>
        <w:t>.</w:t>
      </w:r>
    </w:p>
    <w:p w:rsidR="00DE1484" w:rsidRPr="00DE1484" w:rsidRDefault="00DE1484" w:rsidP="00DE1484">
      <w:pPr>
        <w:shd w:val="clear" w:color="auto" w:fill="FFFFFF"/>
        <w:spacing w:line="355" w:lineRule="exact"/>
        <w:ind w:left="38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Способ направления ответов: направление по электронной почте на адрес</w:t>
      </w:r>
    </w:p>
    <w:p w:rsidR="00DE1484" w:rsidRDefault="00DE1484" w:rsidP="00DE1484">
      <w:pPr>
        <w:shd w:val="clear" w:color="auto" w:fill="FFFFFF"/>
        <w:tabs>
          <w:tab w:val="left" w:leader="underscore" w:pos="3077"/>
          <w:tab w:val="left" w:pos="5069"/>
        </w:tabs>
        <w:spacing w:line="355" w:lineRule="exact"/>
        <w:ind w:left="34"/>
        <w:jc w:val="both"/>
      </w:pPr>
      <w:r w:rsidRPr="00DE1484">
        <w:rPr>
          <w:sz w:val="24"/>
          <w:szCs w:val="24"/>
        </w:rPr>
        <w:t>__________________________________в виде прикрепленного файла по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(</w:t>
      </w:r>
      <w:r>
        <w:rPr>
          <w:spacing w:val="-1"/>
          <w:sz w:val="24"/>
          <w:szCs w:val="24"/>
        </w:rPr>
        <w:t>адрес электронной почты)</w:t>
      </w:r>
    </w:p>
    <w:p w:rsidR="00DE1484" w:rsidRPr="00DE1484" w:rsidRDefault="00DE1484" w:rsidP="00DE1484">
      <w:pPr>
        <w:shd w:val="clear" w:color="auto" w:fill="FFFFFF"/>
        <w:spacing w:before="10" w:line="341" w:lineRule="exact"/>
        <w:ind w:left="38"/>
        <w:rPr>
          <w:sz w:val="24"/>
          <w:szCs w:val="24"/>
        </w:rPr>
      </w:pPr>
      <w:r w:rsidRPr="00DE1484">
        <w:rPr>
          <w:sz w:val="24"/>
          <w:szCs w:val="24"/>
        </w:rPr>
        <w:t>установленной форме.</w:t>
      </w:r>
    </w:p>
    <w:p w:rsidR="00DE1484" w:rsidRPr="00DE1484" w:rsidRDefault="00DE1484" w:rsidP="00DE1484">
      <w:pPr>
        <w:shd w:val="clear" w:color="auto" w:fill="FFFFFF"/>
        <w:spacing w:line="341" w:lineRule="exact"/>
        <w:ind w:left="5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DE1484">
        <w:rPr>
          <w:sz w:val="24"/>
          <w:szCs w:val="24"/>
        </w:rPr>
        <w:softHyphen/>
        <w:t>правки:</w:t>
      </w:r>
    </w:p>
    <w:p w:rsidR="00DE1484" w:rsidRDefault="00DE1484" w:rsidP="00DE1484">
      <w:pPr>
        <w:shd w:val="clear" w:color="auto" w:fill="FFFFFF"/>
        <w:spacing w:line="300" w:lineRule="exact"/>
        <w:ind w:left="6" w:right="-4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DE1484" w:rsidRDefault="00DE1484" w:rsidP="00DE1484">
      <w:pPr>
        <w:shd w:val="clear" w:color="auto" w:fill="FFFFFF"/>
        <w:spacing w:line="300" w:lineRule="exact"/>
        <w:ind w:left="6" w:right="-46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должность контактного лица, а также его номер рабочего тел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фона и режим работы)</w:t>
      </w:r>
    </w:p>
    <w:p w:rsidR="00DE1484" w:rsidRPr="00DE1484" w:rsidRDefault="00DE1484" w:rsidP="00DE1484">
      <w:pPr>
        <w:shd w:val="clear" w:color="auto" w:fill="FFFFFF"/>
        <w:ind w:left="5"/>
        <w:rPr>
          <w:sz w:val="24"/>
          <w:szCs w:val="24"/>
        </w:rPr>
      </w:pPr>
      <w:r w:rsidRPr="00DE1484">
        <w:rPr>
          <w:sz w:val="24"/>
          <w:szCs w:val="24"/>
        </w:rPr>
        <w:t>Прилагаемые документы:</w:t>
      </w:r>
    </w:p>
    <w:p w:rsidR="00DE1484" w:rsidRDefault="00DE1484" w:rsidP="00DE1484">
      <w:pPr>
        <w:shd w:val="clear" w:color="auto" w:fill="FFFFFF"/>
        <w:tabs>
          <w:tab w:val="left" w:leader="underscore" w:pos="3888"/>
        </w:tabs>
        <w:spacing w:line="240" w:lineRule="atLeast"/>
        <w:ind w:left="34"/>
      </w:pPr>
      <w:r w:rsidRPr="00DE1484">
        <w:rPr>
          <w:spacing w:val="-18"/>
          <w:sz w:val="24"/>
          <w:szCs w:val="24"/>
        </w:rPr>
        <w:t>1)</w:t>
      </w:r>
      <w:r w:rsidRPr="00DE1484">
        <w:rPr>
          <w:sz w:val="24"/>
          <w:szCs w:val="24"/>
        </w:rPr>
        <w:tab/>
      </w:r>
      <w:r>
        <w:rPr>
          <w:sz w:val="28"/>
          <w:szCs w:val="28"/>
        </w:rPr>
        <w:t>________</w:t>
      </w:r>
    </w:p>
    <w:p w:rsidR="00DE1484" w:rsidRDefault="00DE1484" w:rsidP="00DE1484">
      <w:pPr>
        <w:shd w:val="clear" w:color="auto" w:fill="FFFFFF"/>
        <w:tabs>
          <w:tab w:val="left" w:leader="underscore" w:pos="3888"/>
        </w:tabs>
        <w:spacing w:line="240" w:lineRule="atLeast"/>
        <w:ind w:left="3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(проект акта) </w:t>
      </w:r>
    </w:p>
    <w:p w:rsidR="00DE1484" w:rsidRPr="00DE1484" w:rsidRDefault="00DE1484" w:rsidP="00DE1484">
      <w:pPr>
        <w:shd w:val="clear" w:color="auto" w:fill="FFFFFF"/>
        <w:tabs>
          <w:tab w:val="left" w:leader="underscore" w:pos="3888"/>
        </w:tabs>
        <w:spacing w:before="86"/>
        <w:ind w:left="34"/>
        <w:rPr>
          <w:sz w:val="24"/>
          <w:szCs w:val="24"/>
        </w:rPr>
      </w:pPr>
      <w:r w:rsidRPr="00DE1484">
        <w:rPr>
          <w:sz w:val="24"/>
          <w:szCs w:val="24"/>
        </w:rPr>
        <w:t>2)__________________________________</w:t>
      </w:r>
    </w:p>
    <w:p w:rsidR="00DE1484" w:rsidRDefault="00DE1484" w:rsidP="00DE1484">
      <w:pPr>
        <w:shd w:val="clear" w:color="auto" w:fill="FFFFFF"/>
        <w:tabs>
          <w:tab w:val="left" w:leader="underscore" w:pos="3888"/>
        </w:tabs>
        <w:spacing w:before="86"/>
        <w:ind w:left="3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(пояснительная записка)</w:t>
      </w:r>
    </w:p>
    <w:p w:rsidR="00DE1484" w:rsidRPr="00DE1484" w:rsidRDefault="00DE1484" w:rsidP="00DE1484">
      <w:pPr>
        <w:shd w:val="clear" w:color="auto" w:fill="FFFFFF"/>
        <w:tabs>
          <w:tab w:val="left" w:leader="underscore" w:pos="3888"/>
        </w:tabs>
        <w:spacing w:line="220" w:lineRule="atLeast"/>
        <w:ind w:left="34"/>
        <w:rPr>
          <w:spacing w:val="-1"/>
          <w:sz w:val="24"/>
          <w:szCs w:val="24"/>
        </w:rPr>
      </w:pPr>
      <w:r w:rsidRPr="00DE1484">
        <w:rPr>
          <w:spacing w:val="-1"/>
          <w:sz w:val="24"/>
          <w:szCs w:val="24"/>
        </w:rPr>
        <w:t>3.__________________________________</w:t>
      </w:r>
    </w:p>
    <w:p w:rsidR="00DE1484" w:rsidRDefault="00DE1484" w:rsidP="00DE1484">
      <w:pPr>
        <w:shd w:val="clear" w:color="auto" w:fill="FFFFFF"/>
        <w:spacing w:line="220" w:lineRule="atLeas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(другие документы) </w:t>
      </w:r>
    </w:p>
    <w:p w:rsidR="00DE1484" w:rsidRDefault="00DE1484" w:rsidP="00DE1484">
      <w:pPr>
        <w:shd w:val="clear" w:color="auto" w:fill="FFFFFF"/>
        <w:spacing w:before="259" w:line="220" w:lineRule="atLeast"/>
      </w:pPr>
      <w:r w:rsidRPr="00DE1484">
        <w:rPr>
          <w:sz w:val="24"/>
          <w:szCs w:val="24"/>
        </w:rPr>
        <w:t xml:space="preserve">Проект </w:t>
      </w:r>
      <w:r>
        <w:t xml:space="preserve">_________________________________________________________________________________   </w:t>
      </w:r>
    </w:p>
    <w:p w:rsidR="00DE1484" w:rsidRDefault="00DE1484" w:rsidP="00DE1484">
      <w:pPr>
        <w:shd w:val="clear" w:color="auto" w:fill="FFFFFF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(название проекта акта)</w:t>
      </w:r>
    </w:p>
    <w:p w:rsidR="00DE1484" w:rsidRPr="00DE1484" w:rsidRDefault="00DE1484" w:rsidP="00DE1484">
      <w:pPr>
        <w:shd w:val="clear" w:color="auto" w:fill="FFFFFF"/>
        <w:rPr>
          <w:sz w:val="24"/>
          <w:szCs w:val="24"/>
        </w:rPr>
      </w:pPr>
      <w:r w:rsidRPr="00DE1484">
        <w:rPr>
          <w:sz w:val="24"/>
          <w:szCs w:val="24"/>
        </w:rPr>
        <w:t xml:space="preserve">устанавливает </w:t>
      </w:r>
    </w:p>
    <w:p w:rsidR="00DE1484" w:rsidRDefault="00DE1484" w:rsidP="00DE1484">
      <w:r>
        <w:t>____________________________________________________________________________________________</w:t>
      </w:r>
    </w:p>
    <w:p w:rsidR="00DE1484" w:rsidRDefault="00DE1484" w:rsidP="00DE1484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(краткое описание вводимого правового регулирования, предусмотренного</w:t>
      </w:r>
    </w:p>
    <w:p w:rsidR="00DE1484" w:rsidRDefault="00DE1484" w:rsidP="00DE1484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проектом акта)</w:t>
      </w:r>
    </w:p>
    <w:p w:rsidR="00DE1484" w:rsidRPr="00DE1484" w:rsidRDefault="00DE1484" w:rsidP="00DE1484">
      <w:pPr>
        <w:shd w:val="clear" w:color="auto" w:fill="FFFFFF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В целях проведения оценки регулирующего воздействия указанного проекта и выявления в нем положений, вводящих избыточные обязанности, запреты и ограничения для субъе</w:t>
      </w:r>
      <w:r w:rsidRPr="00DE1484">
        <w:rPr>
          <w:sz w:val="24"/>
          <w:szCs w:val="24"/>
        </w:rPr>
        <w:t>к</w:t>
      </w:r>
      <w:r w:rsidRPr="00DE1484">
        <w:rPr>
          <w:sz w:val="24"/>
          <w:szCs w:val="24"/>
        </w:rPr>
        <w:t>тов предпринимательской и инвестиционной деятельности, либо способствующих их вв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дению, влекущих возникновение у субъектов предпринимательской и инвестиционной деятельности необоснованных расходов, возникновение необоснованных расходов мес</w:t>
      </w:r>
      <w:r w:rsidRPr="00DE1484">
        <w:rPr>
          <w:sz w:val="24"/>
          <w:szCs w:val="24"/>
        </w:rPr>
        <w:t>т</w:t>
      </w:r>
      <w:r w:rsidRPr="00DE1484">
        <w:rPr>
          <w:sz w:val="24"/>
          <w:szCs w:val="24"/>
        </w:rPr>
        <w:t>ного бюджета</w:t>
      </w:r>
      <w:r w:rsidRPr="00DE1484">
        <w:rPr>
          <w:spacing w:val="-6"/>
          <w:sz w:val="24"/>
          <w:szCs w:val="24"/>
        </w:rPr>
        <w:t xml:space="preserve">, </w:t>
      </w:r>
      <w:r w:rsidRPr="00DE1484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:rsidR="00DE1484" w:rsidRDefault="00DE1484" w:rsidP="00DE1484">
      <w:pPr>
        <w:shd w:val="clear" w:color="auto" w:fill="FFFFFF"/>
        <w:tabs>
          <w:tab w:val="left" w:leader="hyphen" w:pos="2160"/>
          <w:tab w:val="left" w:leader="hyphen" w:pos="9322"/>
        </w:tabs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разработчика проекта акта)</w:t>
      </w:r>
    </w:p>
    <w:p w:rsidR="00DE1484" w:rsidRPr="00DE1484" w:rsidRDefault="00DE1484" w:rsidP="00DE1484">
      <w:pPr>
        <w:shd w:val="clear" w:color="auto" w:fill="FFFFFF"/>
        <w:ind w:left="11" w:right="45"/>
        <w:jc w:val="both"/>
        <w:rPr>
          <w:sz w:val="24"/>
          <w:szCs w:val="24"/>
        </w:rPr>
      </w:pPr>
      <w:r w:rsidRPr="00DE1484">
        <w:rPr>
          <w:sz w:val="24"/>
          <w:szCs w:val="24"/>
        </w:rPr>
        <w:lastRenderedPageBreak/>
        <w:t xml:space="preserve">в соответствии с Порядком </w:t>
      </w:r>
      <w:r w:rsidRPr="00DE1484">
        <w:rPr>
          <w:spacing w:val="-1"/>
          <w:sz w:val="24"/>
          <w:szCs w:val="24"/>
        </w:rPr>
        <w:t xml:space="preserve">проведения оценки регулирующего воздействия </w:t>
      </w:r>
      <w:r w:rsidRPr="00DE1484">
        <w:rPr>
          <w:sz w:val="24"/>
          <w:szCs w:val="24"/>
        </w:rPr>
        <w:t>проектов нормативных правовых актов Думы Валдайского муниципального района и экспертизы нормативных правовых актов Думы Валдайского муниципального района проводит пу</w:t>
      </w:r>
      <w:r w:rsidRPr="00DE1484">
        <w:rPr>
          <w:sz w:val="24"/>
          <w:szCs w:val="24"/>
        </w:rPr>
        <w:t>б</w:t>
      </w:r>
      <w:r w:rsidRPr="00DE1484">
        <w:rPr>
          <w:sz w:val="24"/>
          <w:szCs w:val="24"/>
        </w:rPr>
        <w:t>личные консультации. В рамках указанных консультаций все заинтересованные лица м</w:t>
      </w:r>
      <w:r w:rsidRPr="00DE1484">
        <w:rPr>
          <w:sz w:val="24"/>
          <w:szCs w:val="24"/>
        </w:rPr>
        <w:t>о</w:t>
      </w:r>
      <w:r w:rsidRPr="00DE1484">
        <w:rPr>
          <w:sz w:val="24"/>
          <w:szCs w:val="24"/>
        </w:rPr>
        <w:t>гут направ</w:t>
      </w:r>
      <w:r w:rsidRPr="00DE1484">
        <w:rPr>
          <w:sz w:val="24"/>
          <w:szCs w:val="24"/>
        </w:rPr>
        <w:softHyphen/>
        <w:t>лять свои пре</w:t>
      </w:r>
      <w:r w:rsidRPr="00DE1484">
        <w:rPr>
          <w:sz w:val="24"/>
          <w:szCs w:val="24"/>
        </w:rPr>
        <w:t>д</w:t>
      </w:r>
      <w:r w:rsidRPr="00DE1484">
        <w:rPr>
          <w:sz w:val="24"/>
          <w:szCs w:val="24"/>
        </w:rPr>
        <w:t>ложения и замечания по данному проекту.</w:t>
      </w:r>
    </w:p>
    <w:p w:rsidR="00DE1484" w:rsidRPr="00DE1484" w:rsidRDefault="00DE1484" w:rsidP="00DE1484">
      <w:pPr>
        <w:shd w:val="clear" w:color="auto" w:fill="FFFFFF"/>
        <w:spacing w:before="355" w:line="346" w:lineRule="exact"/>
        <w:ind w:right="-70"/>
        <w:jc w:val="center"/>
        <w:rPr>
          <w:b/>
          <w:spacing w:val="-1"/>
          <w:sz w:val="24"/>
          <w:szCs w:val="24"/>
        </w:rPr>
      </w:pPr>
      <w:r w:rsidRPr="00DE1484">
        <w:rPr>
          <w:b/>
          <w:sz w:val="24"/>
          <w:szCs w:val="24"/>
        </w:rPr>
        <w:t xml:space="preserve">Перечень вопросов </w:t>
      </w:r>
      <w:r w:rsidRPr="00DE1484">
        <w:rPr>
          <w:b/>
          <w:spacing w:val="-1"/>
          <w:sz w:val="24"/>
          <w:szCs w:val="24"/>
        </w:rPr>
        <w:t>в рамках проведения публичных консультаций по</w:t>
      </w:r>
    </w:p>
    <w:p w:rsidR="00DE1484" w:rsidRPr="00DE1484" w:rsidRDefault="00DE1484" w:rsidP="00DE1484">
      <w:pPr>
        <w:rPr>
          <w:sz w:val="24"/>
          <w:szCs w:val="24"/>
        </w:rPr>
      </w:pPr>
    </w:p>
    <w:p w:rsidR="00DE1484" w:rsidRDefault="00DE1484" w:rsidP="00DE1484">
      <w:r>
        <w:t>____________________________________________________________________________________________</w:t>
      </w:r>
    </w:p>
    <w:p w:rsidR="00DE1484" w:rsidRDefault="00DE1484" w:rsidP="00DE1484">
      <w:pPr>
        <w:shd w:val="clear" w:color="auto" w:fill="FFFFFF"/>
        <w:tabs>
          <w:tab w:val="left" w:leader="hyphen" w:pos="3024"/>
          <w:tab w:val="left" w:leader="hyphen" w:pos="9413"/>
        </w:tabs>
        <w:spacing w:line="240" w:lineRule="atLeast"/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проекта акта)</w:t>
      </w:r>
    </w:p>
    <w:p w:rsidR="00DE1484" w:rsidRPr="00DE1484" w:rsidRDefault="00DE1484" w:rsidP="00DE1484">
      <w:pPr>
        <w:shd w:val="clear" w:color="auto" w:fill="FFFFFF"/>
        <w:spacing w:before="355"/>
        <w:ind w:left="67"/>
        <w:rPr>
          <w:sz w:val="24"/>
          <w:szCs w:val="24"/>
        </w:rPr>
      </w:pPr>
      <w:r w:rsidRPr="00DE1484">
        <w:rPr>
          <w:sz w:val="24"/>
          <w:szCs w:val="24"/>
        </w:rPr>
        <w:t>Пожалуйста, заполните и направьте данную форму по электронной почте на</w:t>
      </w:r>
    </w:p>
    <w:p w:rsidR="00DE1484" w:rsidRDefault="00DE1484" w:rsidP="00DE1484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  <w:rPr>
          <w:spacing w:val="-3"/>
          <w:sz w:val="28"/>
          <w:szCs w:val="28"/>
        </w:rPr>
      </w:pPr>
      <w:r w:rsidRPr="00DE1484">
        <w:rPr>
          <w:spacing w:val="-3"/>
          <w:sz w:val="24"/>
          <w:szCs w:val="24"/>
        </w:rPr>
        <w:t>адрес электронной почты</w:t>
      </w:r>
      <w:r>
        <w:rPr>
          <w:spacing w:val="-3"/>
          <w:sz w:val="28"/>
          <w:szCs w:val="28"/>
        </w:rPr>
        <w:t xml:space="preserve">  ____________________________________________</w:t>
      </w:r>
    </w:p>
    <w:p w:rsidR="00DE1484" w:rsidRDefault="00DE1484" w:rsidP="00DE1484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(адрес электронной почты)</w:t>
      </w:r>
    </w:p>
    <w:p w:rsidR="00DE1484" w:rsidRDefault="00DE1484" w:rsidP="00DE1484">
      <w:pPr>
        <w:shd w:val="clear" w:color="auto" w:fill="FFFFFF"/>
        <w:tabs>
          <w:tab w:val="left" w:pos="2794"/>
          <w:tab w:val="left" w:leader="underscore" w:pos="3211"/>
          <w:tab w:val="left" w:leader="underscore" w:pos="9370"/>
        </w:tabs>
        <w:spacing w:before="34"/>
        <w:ind w:left="38"/>
      </w:pPr>
      <w:r w:rsidRPr="00DE1484">
        <w:rPr>
          <w:sz w:val="24"/>
          <w:szCs w:val="24"/>
        </w:rPr>
        <w:t>не позднее</w:t>
      </w:r>
      <w:r>
        <w:rPr>
          <w:sz w:val="28"/>
          <w:szCs w:val="28"/>
        </w:rPr>
        <w:t xml:space="preserve"> _________________________________.</w:t>
      </w:r>
    </w:p>
    <w:p w:rsidR="00DE1484" w:rsidRDefault="00DE1484" w:rsidP="00DE1484">
      <w:pPr>
        <w:shd w:val="clear" w:color="auto" w:fill="FFFFFF"/>
        <w:spacing w:line="317" w:lineRule="exact"/>
        <w:ind w:left="48" w:firstLine="4099"/>
        <w:rPr>
          <w:sz w:val="24"/>
          <w:szCs w:val="24"/>
        </w:rPr>
      </w:pPr>
      <w:r>
        <w:rPr>
          <w:sz w:val="24"/>
          <w:szCs w:val="24"/>
        </w:rPr>
        <w:t xml:space="preserve">(дата) </w:t>
      </w:r>
    </w:p>
    <w:p w:rsidR="00DE1484" w:rsidRPr="00DE1484" w:rsidRDefault="00DE1484" w:rsidP="00DE1484">
      <w:pPr>
        <w:shd w:val="clear" w:color="auto" w:fill="FFFFFF"/>
        <w:spacing w:line="317" w:lineRule="exact"/>
        <w:ind w:left="48" w:hanging="48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484">
        <w:rPr>
          <w:sz w:val="24"/>
          <w:szCs w:val="24"/>
        </w:rPr>
        <w:t>Разработчик не будет иметь возможности проанализировать позиции, направле</w:t>
      </w:r>
      <w:r w:rsidRPr="00DE1484">
        <w:rPr>
          <w:sz w:val="24"/>
          <w:szCs w:val="24"/>
        </w:rPr>
        <w:t>н</w:t>
      </w:r>
      <w:r w:rsidRPr="00DE1484">
        <w:rPr>
          <w:sz w:val="24"/>
          <w:szCs w:val="24"/>
        </w:rPr>
        <w:t>ные ему после указанного срока, а также направленные не в соответ</w:t>
      </w:r>
      <w:r w:rsidRPr="00DE1484">
        <w:rPr>
          <w:sz w:val="24"/>
          <w:szCs w:val="24"/>
        </w:rPr>
        <w:softHyphen/>
        <w:t>ствии с настоящей формой.</w:t>
      </w:r>
    </w:p>
    <w:p w:rsidR="00DE1484" w:rsidRPr="00DE1484" w:rsidRDefault="00DE1484" w:rsidP="00DE1484">
      <w:pPr>
        <w:shd w:val="clear" w:color="auto" w:fill="FFFFFF"/>
        <w:spacing w:before="283" w:line="331" w:lineRule="exact"/>
        <w:ind w:right="-2"/>
        <w:jc w:val="center"/>
        <w:rPr>
          <w:spacing w:val="-1"/>
          <w:sz w:val="24"/>
          <w:szCs w:val="24"/>
        </w:rPr>
      </w:pPr>
      <w:r w:rsidRPr="00DE1484">
        <w:rPr>
          <w:spacing w:val="-1"/>
          <w:sz w:val="24"/>
          <w:szCs w:val="24"/>
        </w:rPr>
        <w:t>Контактная информация</w:t>
      </w:r>
    </w:p>
    <w:p w:rsidR="00DE1484" w:rsidRPr="00DE1484" w:rsidRDefault="00DE1484" w:rsidP="00DE1484">
      <w:pPr>
        <w:shd w:val="clear" w:color="auto" w:fill="FFFFFF"/>
        <w:spacing w:before="283" w:line="331" w:lineRule="exact"/>
        <w:ind w:right="3110"/>
        <w:rPr>
          <w:sz w:val="24"/>
          <w:szCs w:val="24"/>
        </w:rPr>
      </w:pPr>
      <w:r w:rsidRPr="00DE1484">
        <w:rPr>
          <w:sz w:val="24"/>
          <w:szCs w:val="24"/>
        </w:rPr>
        <w:t>По Вашему желанию укажите:</w:t>
      </w:r>
    </w:p>
    <w:p w:rsidR="00DE1484" w:rsidRPr="00DE1484" w:rsidRDefault="00DE1484" w:rsidP="00DE1484">
      <w:pPr>
        <w:shd w:val="clear" w:color="auto" w:fill="FFFFFF"/>
        <w:tabs>
          <w:tab w:val="left" w:pos="3370"/>
        </w:tabs>
        <w:spacing w:line="336" w:lineRule="exact"/>
        <w:ind w:right="10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Название организации (фамилию, имя, отчество, если участник физичес</w:t>
      </w:r>
      <w:r w:rsidRPr="00DE1484">
        <w:rPr>
          <w:spacing w:val="-2"/>
          <w:sz w:val="24"/>
          <w:szCs w:val="24"/>
        </w:rPr>
        <w:t>кое лицо: ______________________________________________________________</w:t>
      </w:r>
    </w:p>
    <w:p w:rsidR="00DE1484" w:rsidRPr="00DE1484" w:rsidRDefault="00DE1484" w:rsidP="00DE1484">
      <w:pPr>
        <w:shd w:val="clear" w:color="auto" w:fill="FFFFFF"/>
        <w:tabs>
          <w:tab w:val="left" w:pos="7622"/>
          <w:tab w:val="left" w:leader="underscore" w:pos="9432"/>
        </w:tabs>
        <w:spacing w:line="317" w:lineRule="exact"/>
        <w:rPr>
          <w:sz w:val="24"/>
          <w:szCs w:val="24"/>
        </w:rPr>
      </w:pPr>
      <w:r w:rsidRPr="00DE1484">
        <w:rPr>
          <w:spacing w:val="-1"/>
          <w:sz w:val="24"/>
          <w:szCs w:val="24"/>
        </w:rPr>
        <w:t>Сферу деятельности организации: ____________________________________</w:t>
      </w:r>
      <w:r w:rsidRPr="00DE1484">
        <w:rPr>
          <w:b/>
          <w:bCs/>
          <w:sz w:val="24"/>
          <w:szCs w:val="24"/>
        </w:rPr>
        <w:tab/>
      </w:r>
    </w:p>
    <w:p w:rsidR="00DE1484" w:rsidRPr="00DE1484" w:rsidRDefault="00DE1484" w:rsidP="00DE1484">
      <w:pPr>
        <w:shd w:val="clear" w:color="auto" w:fill="FFFFFF"/>
        <w:spacing w:line="317" w:lineRule="exact"/>
        <w:rPr>
          <w:sz w:val="24"/>
          <w:szCs w:val="24"/>
        </w:rPr>
      </w:pPr>
      <w:r w:rsidRPr="00DE1484">
        <w:rPr>
          <w:sz w:val="24"/>
          <w:szCs w:val="24"/>
        </w:rPr>
        <w:t>Фамилию, имя, отчество контактного лица: _____________________________</w:t>
      </w:r>
    </w:p>
    <w:p w:rsidR="00DE1484" w:rsidRPr="00DE1484" w:rsidRDefault="00DE1484" w:rsidP="00DE1484">
      <w:pPr>
        <w:shd w:val="clear" w:color="auto" w:fill="FFFFFF"/>
        <w:tabs>
          <w:tab w:val="left" w:pos="3998"/>
          <w:tab w:val="left" w:pos="8568"/>
        </w:tabs>
        <w:spacing w:line="317" w:lineRule="exact"/>
        <w:rPr>
          <w:sz w:val="24"/>
          <w:szCs w:val="24"/>
        </w:rPr>
      </w:pPr>
      <w:r w:rsidRPr="00DE1484">
        <w:rPr>
          <w:spacing w:val="-2"/>
          <w:sz w:val="24"/>
          <w:szCs w:val="24"/>
        </w:rPr>
        <w:t xml:space="preserve">Номер контактного </w:t>
      </w:r>
      <w:r w:rsidRPr="00DE1484">
        <w:rPr>
          <w:spacing w:val="-3"/>
          <w:sz w:val="24"/>
          <w:szCs w:val="24"/>
        </w:rPr>
        <w:t>телефо</w:t>
      </w:r>
      <w:r w:rsidRPr="00DE1484">
        <w:rPr>
          <w:spacing w:val="-11"/>
          <w:sz w:val="24"/>
          <w:szCs w:val="24"/>
        </w:rPr>
        <w:t>на:_________________________________</w:t>
      </w:r>
      <w:r w:rsidRPr="00DE1484">
        <w:rPr>
          <w:rFonts w:ascii="Arial" w:cs="Arial"/>
          <w:sz w:val="24"/>
          <w:szCs w:val="24"/>
        </w:rPr>
        <w:tab/>
      </w:r>
      <w:r w:rsidRPr="00DE1484">
        <w:rPr>
          <w:sz w:val="24"/>
          <w:szCs w:val="24"/>
        </w:rPr>
        <w:tab/>
      </w:r>
    </w:p>
    <w:p w:rsidR="00DE1484" w:rsidRPr="00DE1484" w:rsidRDefault="00DE1484" w:rsidP="00DE1484">
      <w:pPr>
        <w:shd w:val="clear" w:color="auto" w:fill="FFFFFF"/>
        <w:tabs>
          <w:tab w:val="left" w:pos="3998"/>
          <w:tab w:val="left" w:pos="8568"/>
        </w:tabs>
        <w:spacing w:line="317" w:lineRule="exact"/>
        <w:rPr>
          <w:spacing w:val="-2"/>
          <w:sz w:val="24"/>
          <w:szCs w:val="24"/>
        </w:rPr>
      </w:pPr>
      <w:r w:rsidRPr="00DE1484">
        <w:rPr>
          <w:spacing w:val="-2"/>
          <w:sz w:val="24"/>
          <w:szCs w:val="24"/>
        </w:rPr>
        <w:t>Адрес электронной почты: _________________________________</w:t>
      </w:r>
    </w:p>
    <w:p w:rsidR="00DE1484" w:rsidRPr="00DE1484" w:rsidRDefault="00DE1484" w:rsidP="00DE1484">
      <w:pPr>
        <w:shd w:val="clear" w:color="auto" w:fill="FFFFFF"/>
        <w:tabs>
          <w:tab w:val="left" w:pos="6221"/>
          <w:tab w:val="left" w:leader="underscore" w:pos="9394"/>
        </w:tabs>
        <w:spacing w:line="317" w:lineRule="exact"/>
        <w:rPr>
          <w:spacing w:val="-2"/>
          <w:sz w:val="24"/>
          <w:szCs w:val="24"/>
        </w:rPr>
      </w:pPr>
    </w:p>
    <w:p w:rsidR="00DE1484" w:rsidRPr="00DE1484" w:rsidRDefault="00DE1484" w:rsidP="00DE1484">
      <w:pPr>
        <w:pStyle w:val="ListParagraph"/>
        <w:numPr>
          <w:ilvl w:val="0"/>
          <w:numId w:val="11"/>
        </w:numPr>
        <w:shd w:val="clear" w:color="auto" w:fill="FFFFFF"/>
        <w:tabs>
          <w:tab w:val="left" w:leader="underscore" w:pos="9394"/>
        </w:tabs>
        <w:spacing w:line="317" w:lineRule="exact"/>
        <w:ind w:firstLine="709"/>
        <w:rPr>
          <w:spacing w:val="-23"/>
          <w:sz w:val="24"/>
          <w:szCs w:val="24"/>
        </w:rPr>
      </w:pPr>
      <w:r w:rsidRPr="00DE1484">
        <w:rPr>
          <w:sz w:val="24"/>
          <w:szCs w:val="24"/>
        </w:rPr>
        <w:t>На решение какой проблемы, на Ваш взгляд, направлено предлагае</w:t>
      </w:r>
      <w:r w:rsidRPr="00DE1484">
        <w:rPr>
          <w:sz w:val="24"/>
          <w:szCs w:val="24"/>
        </w:rPr>
        <w:softHyphen/>
        <w:t>мое регул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рование проекта акта? Актуальна ли данная проблема сегодня?</w:t>
      </w:r>
    </w:p>
    <w:p w:rsidR="00DE1484" w:rsidRPr="00DE1484" w:rsidRDefault="00DE1484" w:rsidP="00DE1484">
      <w:pPr>
        <w:pStyle w:val="ListParagraph"/>
        <w:shd w:val="clear" w:color="auto" w:fill="FFFFFF"/>
        <w:tabs>
          <w:tab w:val="left" w:leader="underscore" w:pos="9394"/>
        </w:tabs>
        <w:spacing w:line="317" w:lineRule="exact"/>
        <w:ind w:left="0"/>
        <w:rPr>
          <w:spacing w:val="-23"/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__________________________________________________________________</w:t>
      </w:r>
    </w:p>
    <w:p w:rsidR="00DE1484" w:rsidRPr="00DE1484" w:rsidRDefault="00DE1484" w:rsidP="00DE1484">
      <w:pPr>
        <w:widowControl w:val="0"/>
        <w:numPr>
          <w:ilvl w:val="0"/>
          <w:numId w:val="1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DE1484">
        <w:rPr>
          <w:sz w:val="24"/>
          <w:szCs w:val="24"/>
        </w:rPr>
        <w:t>Насколько корректно разработчик определил те факторы, которые обуславл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DE1484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DE1484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DE1484" w:rsidRPr="00DE1484" w:rsidRDefault="00DE1484" w:rsidP="00DE1484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firstLine="709"/>
        <w:jc w:val="both"/>
        <w:rPr>
          <w:sz w:val="24"/>
          <w:szCs w:val="24"/>
        </w:rPr>
      </w:pPr>
      <w:r w:rsidRPr="00DE1484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DE1484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DE1484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DE1484">
        <w:rPr>
          <w:sz w:val="24"/>
          <w:szCs w:val="24"/>
        </w:rPr>
        <w:softHyphen/>
        <w:t>вания? Если да, выделите те из них, к</w:t>
      </w:r>
      <w:r w:rsidRPr="00DE1484">
        <w:rPr>
          <w:sz w:val="24"/>
          <w:szCs w:val="24"/>
        </w:rPr>
        <w:t>о</w:t>
      </w:r>
      <w:r w:rsidRPr="00DE1484">
        <w:rPr>
          <w:sz w:val="24"/>
          <w:szCs w:val="24"/>
        </w:rPr>
        <w:t>торые, по Вашему мнению, были бы менее затратными и/или более эффективными?</w:t>
      </w:r>
    </w:p>
    <w:p w:rsidR="00DE1484" w:rsidRPr="00DE1484" w:rsidRDefault="00DE1484" w:rsidP="00DE1484">
      <w:pPr>
        <w:shd w:val="clear" w:color="auto" w:fill="FFFFFF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DE1484">
        <w:rPr>
          <w:sz w:val="24"/>
          <w:szCs w:val="24"/>
        </w:rPr>
        <w:softHyphen/>
        <w:t>ство таких субъектов в Вашем городе, ра</w:t>
      </w:r>
      <w:r w:rsidRPr="00DE1484">
        <w:rPr>
          <w:sz w:val="24"/>
          <w:szCs w:val="24"/>
        </w:rPr>
        <w:t>й</w:t>
      </w:r>
      <w:r w:rsidRPr="00DE1484">
        <w:rPr>
          <w:sz w:val="24"/>
          <w:szCs w:val="24"/>
        </w:rPr>
        <w:t>оне)?</w:t>
      </w:r>
    </w:p>
    <w:p w:rsidR="00DE1484" w:rsidRPr="00DE1484" w:rsidRDefault="00DE1484" w:rsidP="00DE1484">
      <w:pPr>
        <w:shd w:val="clear" w:color="auto" w:fill="FFFFFF"/>
        <w:ind w:right="10"/>
        <w:jc w:val="both"/>
        <w:rPr>
          <w:sz w:val="24"/>
          <w:szCs w:val="24"/>
        </w:rPr>
      </w:pPr>
      <w:r w:rsidRPr="00DE1484">
        <w:rPr>
          <w:sz w:val="24"/>
          <w:szCs w:val="24"/>
        </w:rPr>
        <w:lastRenderedPageBreak/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5. Повлияет ли введение предлагаемого правового регулирования, пре</w:t>
      </w:r>
      <w:r w:rsidRPr="00DE1484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</w:t>
      </w:r>
      <w:r w:rsidRPr="00DE1484">
        <w:rPr>
          <w:sz w:val="24"/>
          <w:szCs w:val="24"/>
        </w:rPr>
        <w:t>о</w:t>
      </w:r>
      <w:r w:rsidRPr="00DE1484">
        <w:rPr>
          <w:sz w:val="24"/>
          <w:szCs w:val="24"/>
        </w:rPr>
        <w:t>вать необоснованному изменению расстановки сил в отрасли? Если да, то как? Привед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те, по возможности, количественные оценки.</w:t>
      </w:r>
    </w:p>
    <w:p w:rsidR="00DE1484" w:rsidRPr="00DE1484" w:rsidRDefault="00DE1484" w:rsidP="00DE1484">
      <w:pPr>
        <w:shd w:val="clear" w:color="auto" w:fill="FFFFFF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6. Оцените, насколько полно и точно отражены обязанности, ответст</w:t>
      </w:r>
      <w:r w:rsidRPr="00DE1484">
        <w:rPr>
          <w:sz w:val="24"/>
          <w:szCs w:val="24"/>
        </w:rPr>
        <w:softHyphen/>
        <w:t>венность участников правового регулирования, а также насколько понятно прописаны администр</w:t>
      </w:r>
      <w:r w:rsidRPr="00DE1484">
        <w:rPr>
          <w:sz w:val="24"/>
          <w:szCs w:val="24"/>
        </w:rPr>
        <w:t>а</w:t>
      </w:r>
      <w:r w:rsidRPr="00DE1484">
        <w:rPr>
          <w:sz w:val="24"/>
          <w:szCs w:val="24"/>
        </w:rPr>
        <w:t>тивные процедуры, реализуемые ответственными ор</w:t>
      </w:r>
      <w:r w:rsidRPr="00DE1484">
        <w:rPr>
          <w:sz w:val="24"/>
          <w:szCs w:val="24"/>
        </w:rPr>
        <w:softHyphen/>
        <w:t>ганами местного самоуправления, насколько точно и недвусмысленно прописаны властные функции и полномочия? Счита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те ли Вы, что предлагаемые нормы не соответствуют или противоречат иным действу</w:t>
      </w:r>
      <w:r w:rsidRPr="00DE1484">
        <w:rPr>
          <w:sz w:val="24"/>
          <w:szCs w:val="24"/>
        </w:rPr>
        <w:t>ю</w:t>
      </w:r>
      <w:r w:rsidRPr="00DE1484">
        <w:rPr>
          <w:sz w:val="24"/>
          <w:szCs w:val="24"/>
        </w:rPr>
        <w:t>щим нормативным пра</w:t>
      </w:r>
      <w:r w:rsidRPr="00DE1484">
        <w:rPr>
          <w:sz w:val="24"/>
          <w:szCs w:val="24"/>
        </w:rPr>
        <w:softHyphen/>
        <w:t>вовым актам? Если да, укажите такие нормы и нормативные прав</w:t>
      </w:r>
      <w:r w:rsidRPr="00DE1484">
        <w:rPr>
          <w:sz w:val="24"/>
          <w:szCs w:val="24"/>
        </w:rPr>
        <w:t>о</w:t>
      </w:r>
      <w:r w:rsidRPr="00DE1484">
        <w:rPr>
          <w:sz w:val="24"/>
          <w:szCs w:val="24"/>
        </w:rPr>
        <w:t>вые акты.</w:t>
      </w:r>
    </w:p>
    <w:p w:rsidR="00DE1484" w:rsidRPr="00DE1484" w:rsidRDefault="00DE1484" w:rsidP="00DE1484">
      <w:pPr>
        <w:shd w:val="clear" w:color="auto" w:fill="FFFFFF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spacing w:line="346" w:lineRule="exact"/>
        <w:ind w:right="48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7. Существуют ли в прилагаемом правовом регулировании, преду</w:t>
      </w:r>
      <w:r w:rsidRPr="00DE1484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</w:t>
      </w:r>
      <w:r w:rsidRPr="00DE1484">
        <w:rPr>
          <w:sz w:val="24"/>
          <w:szCs w:val="24"/>
        </w:rPr>
        <w:t>ь</w:t>
      </w:r>
      <w:r w:rsidRPr="00DE1484">
        <w:rPr>
          <w:sz w:val="24"/>
          <w:szCs w:val="24"/>
        </w:rPr>
        <w:t>ской и инвестиционной деятельности? Приведите обоснования по каждому указанному положению, дополнительно определив:</w:t>
      </w:r>
    </w:p>
    <w:p w:rsidR="00DE1484" w:rsidRPr="00DE1484" w:rsidRDefault="00DE1484" w:rsidP="00DE1484">
      <w:pPr>
        <w:shd w:val="clear" w:color="auto" w:fill="FFFFFF"/>
        <w:spacing w:before="5" w:line="288" w:lineRule="exact"/>
        <w:ind w:right="72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имеется ли смысловое противоречие с целями правового регулирова</w:t>
      </w:r>
      <w:r w:rsidRPr="00DE1484">
        <w:rPr>
          <w:sz w:val="24"/>
          <w:szCs w:val="24"/>
        </w:rPr>
        <w:softHyphen/>
        <w:t>ния или сущ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ствующей проблемой либо положение не способствует достижению целей правового р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гулирования;</w:t>
      </w:r>
    </w:p>
    <w:p w:rsidR="00DE1484" w:rsidRPr="00DE1484" w:rsidRDefault="00DE1484" w:rsidP="00DE1484">
      <w:pPr>
        <w:shd w:val="clear" w:color="auto" w:fill="FFFFFF"/>
        <w:ind w:firstLine="709"/>
        <w:rPr>
          <w:sz w:val="24"/>
          <w:szCs w:val="24"/>
        </w:rPr>
      </w:pPr>
      <w:r w:rsidRPr="00DE1484">
        <w:rPr>
          <w:sz w:val="24"/>
          <w:szCs w:val="24"/>
        </w:rPr>
        <w:t>имеются ли технические ошибки;</w:t>
      </w:r>
    </w:p>
    <w:p w:rsidR="00DE1484" w:rsidRPr="00DE1484" w:rsidRDefault="00DE1484" w:rsidP="00DE1484">
      <w:pPr>
        <w:shd w:val="clear" w:color="auto" w:fill="FFFFFF"/>
        <w:ind w:right="77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приводит ли исполнение положений правового регулирования, преду</w:t>
      </w:r>
      <w:r w:rsidRPr="00DE1484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DE1484">
        <w:rPr>
          <w:sz w:val="24"/>
          <w:szCs w:val="24"/>
        </w:rPr>
        <w:softHyphen/>
        <w:t>чивает действия субъектов предпринимательской и инвестиционной де</w:t>
      </w:r>
      <w:r w:rsidRPr="00DE1484">
        <w:rPr>
          <w:sz w:val="24"/>
          <w:szCs w:val="24"/>
        </w:rPr>
        <w:t>я</w:t>
      </w:r>
      <w:r w:rsidRPr="00DE1484">
        <w:rPr>
          <w:sz w:val="24"/>
          <w:szCs w:val="24"/>
        </w:rPr>
        <w:t>тель</w:t>
      </w:r>
      <w:r w:rsidRPr="00DE1484">
        <w:rPr>
          <w:sz w:val="24"/>
          <w:szCs w:val="24"/>
        </w:rPr>
        <w:softHyphen/>
        <w:t>ности;</w:t>
      </w:r>
    </w:p>
    <w:p w:rsidR="00DE1484" w:rsidRPr="00DE1484" w:rsidRDefault="00DE1484" w:rsidP="00DE1484">
      <w:pPr>
        <w:shd w:val="clear" w:color="auto" w:fill="FFFFFF"/>
        <w:ind w:right="62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создает ли исполнение положений правового регулирования, преду</w:t>
      </w:r>
      <w:r w:rsidRPr="00DE1484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DE1484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DE1484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нения норм;</w:t>
      </w:r>
    </w:p>
    <w:p w:rsidR="00DE1484" w:rsidRPr="00DE1484" w:rsidRDefault="00DE1484" w:rsidP="00DE1484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приводит ли к невозможности совершения законных действий пред</w:t>
      </w:r>
      <w:r w:rsidRPr="00DE1484">
        <w:rPr>
          <w:sz w:val="24"/>
          <w:szCs w:val="24"/>
        </w:rPr>
        <w:softHyphen/>
        <w:t>принимателей или инвесторов (например, в связи с отсутствием требуемого новым правовым регулир</w:t>
      </w:r>
      <w:r w:rsidRPr="00DE1484">
        <w:rPr>
          <w:sz w:val="24"/>
          <w:szCs w:val="24"/>
        </w:rPr>
        <w:t>о</w:t>
      </w:r>
      <w:r w:rsidRPr="00DE1484">
        <w:rPr>
          <w:sz w:val="24"/>
          <w:szCs w:val="24"/>
        </w:rPr>
        <w:t>ванием, предусмотренной проектом акта, инфра</w:t>
      </w:r>
      <w:r w:rsidRPr="00DE1484">
        <w:rPr>
          <w:sz w:val="24"/>
          <w:szCs w:val="24"/>
        </w:rPr>
        <w:softHyphen/>
        <w:t>структуры, организационных или техн</w:t>
      </w:r>
      <w:r w:rsidRPr="00DE1484">
        <w:rPr>
          <w:sz w:val="24"/>
          <w:szCs w:val="24"/>
        </w:rPr>
        <w:t>и</w:t>
      </w:r>
      <w:r w:rsidRPr="00DE1484">
        <w:rPr>
          <w:sz w:val="24"/>
          <w:szCs w:val="24"/>
        </w:rPr>
        <w:t>ческих условий, технологий);</w:t>
      </w:r>
    </w:p>
    <w:p w:rsidR="00DE1484" w:rsidRPr="00DE1484" w:rsidRDefault="00DE1484" w:rsidP="00DE1484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соответствует ли обычаям деловой практики, сложившейся в отрасли, либо сущ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ствующим международным практикам, используемым в данный момент.</w:t>
      </w:r>
    </w:p>
    <w:p w:rsidR="00DE1484" w:rsidRPr="00DE1484" w:rsidRDefault="00DE1484" w:rsidP="00DE1484">
      <w:pPr>
        <w:shd w:val="clear" w:color="auto" w:fill="FFFFFF"/>
        <w:ind w:right="53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8. К каким последствиям может привести новое правовое регулирова</w:t>
      </w:r>
      <w:r w:rsidRPr="00DE1484">
        <w:rPr>
          <w:sz w:val="24"/>
          <w:szCs w:val="24"/>
        </w:rPr>
        <w:softHyphen/>
        <w:t>ние, пред</w:t>
      </w:r>
      <w:r w:rsidRPr="00DE1484">
        <w:rPr>
          <w:sz w:val="24"/>
          <w:szCs w:val="24"/>
        </w:rPr>
        <w:t>у</w:t>
      </w:r>
      <w:r w:rsidRPr="00DE1484">
        <w:rPr>
          <w:sz w:val="24"/>
          <w:szCs w:val="24"/>
        </w:rPr>
        <w:t>смотренное проектом акта, в части невозможности исполнения юридическими лицами и индивидуальными предпринимателями дополни</w:t>
      </w:r>
      <w:r w:rsidRPr="00DE1484">
        <w:rPr>
          <w:sz w:val="24"/>
          <w:szCs w:val="24"/>
        </w:rPr>
        <w:softHyphen/>
        <w:t>тельных обязанностей, возникновения и</w:t>
      </w:r>
      <w:r w:rsidRPr="00DE1484">
        <w:rPr>
          <w:sz w:val="24"/>
          <w:szCs w:val="24"/>
        </w:rPr>
        <w:t>з</w:t>
      </w:r>
      <w:r w:rsidRPr="00DE1484">
        <w:rPr>
          <w:sz w:val="24"/>
          <w:szCs w:val="24"/>
        </w:rPr>
        <w:t>быточных административных и иных ограничений и обязанностей для субъектов пре</w:t>
      </w:r>
      <w:r w:rsidRPr="00DE1484">
        <w:rPr>
          <w:sz w:val="24"/>
          <w:szCs w:val="24"/>
        </w:rPr>
        <w:t>д</w:t>
      </w:r>
      <w:r w:rsidRPr="00DE1484">
        <w:rPr>
          <w:sz w:val="24"/>
          <w:szCs w:val="24"/>
        </w:rPr>
        <w:t>принимательской и ин</w:t>
      </w:r>
      <w:r w:rsidRPr="00DE1484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DE1484" w:rsidRPr="00DE1484" w:rsidRDefault="00DE1484" w:rsidP="00DE1484">
      <w:pPr>
        <w:shd w:val="clear" w:color="auto" w:fill="FFFFFF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дении предлагаемого правового регулирования, преду</w:t>
      </w:r>
      <w:r w:rsidRPr="00DE1484">
        <w:rPr>
          <w:sz w:val="24"/>
          <w:szCs w:val="24"/>
        </w:rPr>
        <w:softHyphen/>
        <w:t>смотренного проектом акта. О</w:t>
      </w:r>
      <w:r w:rsidRPr="00DE1484">
        <w:rPr>
          <w:sz w:val="24"/>
          <w:szCs w:val="24"/>
        </w:rPr>
        <w:t>т</w:t>
      </w:r>
      <w:r w:rsidRPr="00DE1484">
        <w:rPr>
          <w:sz w:val="24"/>
          <w:szCs w:val="24"/>
        </w:rPr>
        <w:t>дельно укажите временные издержки, кото</w:t>
      </w:r>
      <w:r w:rsidRPr="00DE1484">
        <w:rPr>
          <w:sz w:val="24"/>
          <w:szCs w:val="24"/>
        </w:rPr>
        <w:softHyphen/>
        <w:t>рые понесут субъекты предпринимательской и инвестиционной деятельности в следствии необходимости соблюдения администрати</w:t>
      </w:r>
      <w:r w:rsidRPr="00DE1484">
        <w:rPr>
          <w:sz w:val="24"/>
          <w:szCs w:val="24"/>
        </w:rPr>
        <w:t>в</w:t>
      </w:r>
      <w:r w:rsidRPr="00DE1484">
        <w:rPr>
          <w:sz w:val="24"/>
          <w:szCs w:val="24"/>
        </w:rPr>
        <w:t>ных процедур, предусмотренных проектом предлагаемого правового регулирования. К</w:t>
      </w:r>
      <w:r w:rsidRPr="00DE1484">
        <w:rPr>
          <w:sz w:val="24"/>
          <w:szCs w:val="24"/>
        </w:rPr>
        <w:t>а</w:t>
      </w:r>
      <w:r w:rsidRPr="00DE1484">
        <w:rPr>
          <w:sz w:val="24"/>
          <w:szCs w:val="24"/>
        </w:rPr>
        <w:t>кие из указанных издержек Вы считаете избы</w:t>
      </w:r>
      <w:r w:rsidRPr="00DE1484">
        <w:rPr>
          <w:sz w:val="24"/>
          <w:szCs w:val="24"/>
        </w:rPr>
        <w:softHyphen/>
        <w:t>точными/бесполезными и почему? Если во</w:t>
      </w:r>
      <w:r w:rsidRPr="00DE1484">
        <w:rPr>
          <w:sz w:val="24"/>
          <w:szCs w:val="24"/>
        </w:rPr>
        <w:t>з</w:t>
      </w:r>
      <w:r w:rsidRPr="00DE1484">
        <w:rPr>
          <w:sz w:val="24"/>
          <w:szCs w:val="24"/>
        </w:rPr>
        <w:lastRenderedPageBreak/>
        <w:t>можно, оцените затраты по вы</w:t>
      </w:r>
      <w:r w:rsidRPr="00DE1484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DE1484">
        <w:rPr>
          <w:sz w:val="24"/>
          <w:szCs w:val="24"/>
        </w:rPr>
        <w:softHyphen/>
        <w:t>мени, в денежном эквиваленте и проч.).</w:t>
      </w:r>
    </w:p>
    <w:p w:rsidR="00DE1484" w:rsidRPr="00DE1484" w:rsidRDefault="00DE1484" w:rsidP="00DE1484">
      <w:pPr>
        <w:shd w:val="clear" w:color="auto" w:fill="FFFFFF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10. Требуется ли переходный период для вступления в силу предлагае</w:t>
      </w:r>
      <w:r w:rsidRPr="00DE1484">
        <w:rPr>
          <w:sz w:val="24"/>
          <w:szCs w:val="24"/>
        </w:rPr>
        <w:softHyphen/>
        <w:t>мого прав</w:t>
      </w:r>
      <w:r w:rsidRPr="00DE1484">
        <w:rPr>
          <w:sz w:val="24"/>
          <w:szCs w:val="24"/>
        </w:rPr>
        <w:t>о</w:t>
      </w:r>
      <w:r w:rsidRPr="00DE1484">
        <w:rPr>
          <w:sz w:val="24"/>
          <w:szCs w:val="24"/>
        </w:rPr>
        <w:t>вого регулирования, предусмотренного проектом акта (если да, какова его продолжител</w:t>
      </w:r>
      <w:r w:rsidRPr="00DE1484">
        <w:rPr>
          <w:sz w:val="24"/>
          <w:szCs w:val="24"/>
        </w:rPr>
        <w:t>ь</w:t>
      </w:r>
      <w:r w:rsidRPr="00DE1484">
        <w:rPr>
          <w:sz w:val="24"/>
          <w:szCs w:val="24"/>
        </w:rPr>
        <w:t>ность), какие ограничения по срокам введения ново</w:t>
      </w:r>
      <w:r w:rsidRPr="00DE1484">
        <w:rPr>
          <w:sz w:val="24"/>
          <w:szCs w:val="24"/>
        </w:rPr>
        <w:softHyphen/>
        <w:t>го правового регулирования, пред</w:t>
      </w:r>
      <w:r w:rsidRPr="00DE1484">
        <w:rPr>
          <w:sz w:val="24"/>
          <w:szCs w:val="24"/>
        </w:rPr>
        <w:t>у</w:t>
      </w:r>
      <w:r w:rsidRPr="00DE1484">
        <w:rPr>
          <w:sz w:val="24"/>
          <w:szCs w:val="24"/>
        </w:rPr>
        <w:t>смотренного проектом акта, необходимо учесть?</w:t>
      </w:r>
    </w:p>
    <w:p w:rsidR="00DE1484" w:rsidRPr="00DE1484" w:rsidRDefault="00DE1484" w:rsidP="00DE1484">
      <w:pPr>
        <w:shd w:val="clear" w:color="auto" w:fill="FFFFFF"/>
        <w:ind w:right="14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right="6"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11. Какие исключения, на Ваш взгляд, целесообразно применить по введению пр</w:t>
      </w:r>
      <w:r w:rsidRPr="00DE1484">
        <w:rPr>
          <w:sz w:val="24"/>
          <w:szCs w:val="24"/>
        </w:rPr>
        <w:t>а</w:t>
      </w:r>
      <w:r w:rsidRPr="00DE1484">
        <w:rPr>
          <w:sz w:val="24"/>
          <w:szCs w:val="24"/>
        </w:rPr>
        <w:t>вового регулирования, предусмотренного проектом акта в от</w:t>
      </w:r>
      <w:r w:rsidRPr="00DE1484">
        <w:rPr>
          <w:sz w:val="24"/>
          <w:szCs w:val="24"/>
        </w:rPr>
        <w:softHyphen/>
        <w:t>ношении отдельных субъе</w:t>
      </w:r>
      <w:r w:rsidRPr="00DE1484">
        <w:rPr>
          <w:sz w:val="24"/>
          <w:szCs w:val="24"/>
        </w:rPr>
        <w:t>к</w:t>
      </w:r>
      <w:r w:rsidRPr="00DE1484">
        <w:rPr>
          <w:sz w:val="24"/>
          <w:szCs w:val="24"/>
        </w:rPr>
        <w:t>тов инвестиционной и предпринимательской дея</w:t>
      </w:r>
      <w:r w:rsidRPr="00DE1484">
        <w:rPr>
          <w:sz w:val="24"/>
          <w:szCs w:val="24"/>
        </w:rPr>
        <w:softHyphen/>
        <w:t>тельности, приведите соответствующее обоснование.</w:t>
      </w:r>
    </w:p>
    <w:p w:rsidR="00DE1484" w:rsidRPr="00DE1484" w:rsidRDefault="00DE1484" w:rsidP="00DE1484">
      <w:pPr>
        <w:shd w:val="clear" w:color="auto" w:fill="FFFFFF"/>
        <w:ind w:right="6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shd w:val="clear" w:color="auto" w:fill="FFFFFF"/>
        <w:ind w:right="6" w:firstLine="709"/>
        <w:jc w:val="both"/>
        <w:rPr>
          <w:sz w:val="24"/>
          <w:szCs w:val="24"/>
        </w:rPr>
      </w:pPr>
      <w:r w:rsidRPr="00DE1484">
        <w:rPr>
          <w:sz w:val="24"/>
          <w:szCs w:val="24"/>
          <w:lang w:val="en-US"/>
        </w:rPr>
        <w:t>N</w:t>
      </w:r>
      <w:r w:rsidRPr="00DE1484">
        <w:rPr>
          <w:sz w:val="24"/>
          <w:szCs w:val="24"/>
        </w:rPr>
        <w:t>. Указываются специальные вопросы, касающиеся конкретных поло</w:t>
      </w:r>
      <w:r w:rsidRPr="00DE1484">
        <w:rPr>
          <w:sz w:val="24"/>
          <w:szCs w:val="24"/>
        </w:rPr>
        <w:softHyphen/>
        <w:t>жений и норм рассматриваемого проекта нормативного правового акта, от</w:t>
      </w:r>
      <w:r w:rsidRPr="00DE1484">
        <w:rPr>
          <w:sz w:val="24"/>
          <w:szCs w:val="24"/>
        </w:rPr>
        <w:softHyphen/>
        <w:t>ношение к которым разрабо</w:t>
      </w:r>
      <w:r w:rsidRPr="00DE1484">
        <w:rPr>
          <w:sz w:val="24"/>
          <w:szCs w:val="24"/>
        </w:rPr>
        <w:t>т</w:t>
      </w:r>
      <w:r w:rsidRPr="00DE1484">
        <w:rPr>
          <w:sz w:val="24"/>
          <w:szCs w:val="24"/>
        </w:rPr>
        <w:t>чику необходимо прояснить.</w:t>
      </w:r>
    </w:p>
    <w:p w:rsidR="00DE1484" w:rsidRPr="00DE1484" w:rsidRDefault="00DE1484" w:rsidP="00DE1484">
      <w:pPr>
        <w:shd w:val="clear" w:color="auto" w:fill="FFFFFF"/>
        <w:ind w:right="6"/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ind w:firstLine="709"/>
        <w:jc w:val="both"/>
        <w:rPr>
          <w:sz w:val="24"/>
          <w:szCs w:val="24"/>
        </w:rPr>
      </w:pPr>
      <w:r w:rsidRPr="00DE1484">
        <w:rPr>
          <w:sz w:val="24"/>
          <w:szCs w:val="24"/>
        </w:rPr>
        <w:tab/>
      </w:r>
      <w:r w:rsidRPr="00DE1484">
        <w:rPr>
          <w:sz w:val="24"/>
          <w:szCs w:val="24"/>
          <w:lang w:val="en-US"/>
        </w:rPr>
        <w:t>N</w:t>
      </w:r>
      <w:r w:rsidRPr="00DE1484">
        <w:rPr>
          <w:sz w:val="24"/>
          <w:szCs w:val="24"/>
        </w:rPr>
        <w:t>+1. Иные   предложения и замечания, которые, по Вашему мнению, цел</w:t>
      </w:r>
      <w:r w:rsidRPr="00DE1484">
        <w:rPr>
          <w:sz w:val="24"/>
          <w:szCs w:val="24"/>
        </w:rPr>
        <w:t>е</w:t>
      </w:r>
      <w:r w:rsidRPr="00DE1484">
        <w:rPr>
          <w:sz w:val="24"/>
          <w:szCs w:val="24"/>
        </w:rPr>
        <w:t>сообразно учесть в рамках оценки регулирующего воздействия.</w:t>
      </w:r>
    </w:p>
    <w:p w:rsidR="00DE1484" w:rsidRPr="00DE1484" w:rsidRDefault="00DE1484" w:rsidP="00DE1484">
      <w:pPr>
        <w:jc w:val="both"/>
        <w:rPr>
          <w:sz w:val="24"/>
          <w:szCs w:val="24"/>
        </w:rPr>
      </w:pPr>
      <w:r w:rsidRPr="00DE1484">
        <w:rPr>
          <w:sz w:val="24"/>
          <w:szCs w:val="24"/>
        </w:rPr>
        <w:t>______________________________________________________________</w:t>
      </w:r>
    </w:p>
    <w:p w:rsidR="00DE1484" w:rsidRPr="00DE1484" w:rsidRDefault="00DE1484" w:rsidP="00DE1484">
      <w:pPr>
        <w:jc w:val="center"/>
        <w:rPr>
          <w:sz w:val="24"/>
          <w:szCs w:val="24"/>
        </w:rPr>
      </w:pPr>
    </w:p>
    <w:p w:rsidR="00DE1484" w:rsidRPr="00DE1484" w:rsidRDefault="00DE1484" w:rsidP="00DE1484">
      <w:pPr>
        <w:jc w:val="center"/>
        <w:rPr>
          <w:sz w:val="24"/>
          <w:szCs w:val="24"/>
        </w:rPr>
      </w:pPr>
      <w:r w:rsidRPr="00DE1484">
        <w:rPr>
          <w:sz w:val="24"/>
          <w:szCs w:val="24"/>
        </w:rPr>
        <w:t>_______</w:t>
      </w:r>
      <w:r>
        <w:rPr>
          <w:sz w:val="24"/>
          <w:szCs w:val="24"/>
        </w:rPr>
        <w:t>___________________</w:t>
      </w:r>
    </w:p>
    <w:p w:rsidR="00DE1484" w:rsidRDefault="00DE1484" w:rsidP="00DE1484">
      <w:pPr>
        <w:jc w:val="center"/>
        <w:rPr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DE1484">
      <w:pPr>
        <w:ind w:left="5387"/>
        <w:jc w:val="center"/>
        <w:rPr>
          <w:spacing w:val="-4"/>
          <w:sz w:val="28"/>
          <w:szCs w:val="28"/>
        </w:rPr>
      </w:pPr>
    </w:p>
    <w:p w:rsidR="00DE1484" w:rsidRDefault="00DE1484" w:rsidP="00734475">
      <w:pPr>
        <w:rPr>
          <w:spacing w:val="-4"/>
          <w:sz w:val="28"/>
          <w:szCs w:val="28"/>
        </w:rPr>
      </w:pPr>
    </w:p>
    <w:p w:rsidR="00DE1484" w:rsidRPr="00DE1484" w:rsidRDefault="00DE1484" w:rsidP="00DE1484">
      <w:pPr>
        <w:ind w:left="4200"/>
        <w:jc w:val="center"/>
        <w:rPr>
          <w:spacing w:val="-4"/>
          <w:sz w:val="24"/>
          <w:szCs w:val="24"/>
        </w:rPr>
      </w:pPr>
      <w:r w:rsidRPr="00DE1484">
        <w:rPr>
          <w:spacing w:val="-4"/>
          <w:sz w:val="24"/>
          <w:szCs w:val="24"/>
        </w:rPr>
        <w:t>Приложение  4</w:t>
      </w:r>
    </w:p>
    <w:p w:rsidR="00DE1484" w:rsidRPr="00DE1484" w:rsidRDefault="00DE1484" w:rsidP="00DE1484">
      <w:pPr>
        <w:spacing w:line="240" w:lineRule="exact"/>
        <w:ind w:left="4200"/>
        <w:jc w:val="both"/>
        <w:rPr>
          <w:sz w:val="24"/>
          <w:szCs w:val="24"/>
        </w:rPr>
      </w:pPr>
      <w:r w:rsidRPr="00DE1484">
        <w:rPr>
          <w:sz w:val="24"/>
          <w:szCs w:val="24"/>
        </w:rPr>
        <w:t xml:space="preserve">к Порядку </w:t>
      </w:r>
      <w:r w:rsidRPr="00DE1484">
        <w:rPr>
          <w:spacing w:val="-1"/>
          <w:sz w:val="24"/>
          <w:szCs w:val="24"/>
        </w:rPr>
        <w:t xml:space="preserve">проведения оценки регулирующего воздействия </w:t>
      </w:r>
      <w:r w:rsidRPr="00DE1484">
        <w:rPr>
          <w:sz w:val="24"/>
          <w:szCs w:val="24"/>
        </w:rPr>
        <w:t>проектов нормативных правовых а</w:t>
      </w:r>
      <w:r w:rsidRPr="00DE1484">
        <w:rPr>
          <w:sz w:val="24"/>
          <w:szCs w:val="24"/>
        </w:rPr>
        <w:t>к</w:t>
      </w:r>
      <w:r w:rsidRPr="00DE1484">
        <w:rPr>
          <w:sz w:val="24"/>
          <w:szCs w:val="24"/>
        </w:rPr>
        <w:t>тов Думы Валдайского муниципального района и экспертизы нормативных правовых а</w:t>
      </w:r>
      <w:r w:rsidRPr="00DE1484">
        <w:rPr>
          <w:sz w:val="24"/>
          <w:szCs w:val="24"/>
        </w:rPr>
        <w:t>к</w:t>
      </w:r>
      <w:r w:rsidRPr="00DE1484">
        <w:rPr>
          <w:sz w:val="24"/>
          <w:szCs w:val="24"/>
        </w:rPr>
        <w:t>тов Думы Валдайского муниципального ра</w:t>
      </w:r>
      <w:r w:rsidRPr="00DE1484">
        <w:rPr>
          <w:sz w:val="24"/>
          <w:szCs w:val="24"/>
        </w:rPr>
        <w:t>й</w:t>
      </w:r>
      <w:r w:rsidRPr="00DE1484">
        <w:rPr>
          <w:sz w:val="24"/>
          <w:szCs w:val="24"/>
        </w:rPr>
        <w:t>она</w:t>
      </w:r>
    </w:p>
    <w:p w:rsidR="00DE1484" w:rsidRDefault="00DE1484" w:rsidP="00DE1484">
      <w:pPr>
        <w:jc w:val="right"/>
        <w:rPr>
          <w:sz w:val="24"/>
          <w:szCs w:val="24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484">
        <w:rPr>
          <w:rFonts w:ascii="Times New Roman" w:hAnsi="Times New Roman" w:cs="Times New Roman"/>
          <w:b/>
          <w:sz w:val="24"/>
          <w:szCs w:val="24"/>
        </w:rPr>
        <w:t>ПРИМЕРНАЯ ФОРМА СВОДНОГО ОТЧЕТА</w:t>
      </w: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оценки регулирующего воздействия</w:t>
      </w: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1.Проект 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(указывается вид и наименование проекта акта)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___________________________________________________________________.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(указывается наименование разработчика проекта акта)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настоящее время в сфере предпринимательской и инвестиционной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имеется ___________________________________________________________________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(излагается описание проблемы, на решение которой направлено предлага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мое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регулирование)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 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(указывается вид и наименование проекта акта)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в целях _____________________________________________________________</w:t>
      </w: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(указываются цели предполагаемого правового регулирования)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Принятие проекта акта затронет __________________________________________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(указываются группы субъектов предприним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тельской 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инвестиционной деятельности, интересы которых будут затронуты предлагаемым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правовым регулированием с указанием количества таких субъектов)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результате принятия проекта акта произойдет/не произойдет изменение функ- 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(выбрать нужное)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ций (полномочий, прав, обязанностей) органов местного самоуправления, а также порядка их реализации.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Принятие проекта акта повлечет/не повлечет увеличение/уменьшение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дов/расходов бюджета Валдайского муниципального района (выбрать нужное).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результате принятия проекта акта будут введены новые преимущ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ства/обязанности или ограничения для субъектов предпринимательской и инвестицио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деятельности либо произойдет изменение содержания существующих обязанностей и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раничений (выбрать нужное).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целях осуществления оценки регулирующего воздействия разработчиком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мещено уведомление о подготовке проекта акта на официальном сайте/официальном са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те Администрации муниципального района __________________ года. Общий срок, в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чение которого принимались предложения в связи с размещением уведомления с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 20___ года по  ____________ 20__ года.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3640"/>
        <w:gridCol w:w="3072"/>
      </w:tblGrid>
      <w:tr w:rsidR="00DE1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4" w:rsidRDefault="00D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4" w:rsidRDefault="00D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(ФИО) участника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4" w:rsidRDefault="00D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4" w:rsidRDefault="00D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DE1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целях осуществления оценки регулирующего воздействия разработчиком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ведены публичные консультации по проекту акта на официальном сайте/официальном сайте Администрации муниципального района. Общий срок проведения публичных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сультаций, в течение которого принимались предложения, с __________ 20___ года по  ______________ 20__ года.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предложения: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3640"/>
        <w:gridCol w:w="3072"/>
      </w:tblGrid>
      <w:tr w:rsidR="00DE1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4" w:rsidRDefault="00D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4" w:rsidRDefault="00D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(ФИО) участника публичных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4" w:rsidRDefault="00D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Поступившее предложение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84" w:rsidRDefault="00DE1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разработчика по предложению (учтено/не учтено)</w:t>
            </w:r>
          </w:p>
        </w:tc>
      </w:tr>
      <w:tr w:rsidR="00DE1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84" w:rsidRDefault="00DE1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_______________   _________________________________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(дата)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spacing w:line="240" w:lineRule="exact"/>
        <w:ind w:left="5387"/>
        <w:jc w:val="center"/>
        <w:rPr>
          <w:spacing w:val="-4"/>
          <w:sz w:val="28"/>
          <w:szCs w:val="28"/>
        </w:rPr>
      </w:pPr>
    </w:p>
    <w:p w:rsidR="00DE1484" w:rsidRPr="00DE1484" w:rsidRDefault="00DE1484" w:rsidP="00DE1484">
      <w:pPr>
        <w:spacing w:line="240" w:lineRule="exact"/>
        <w:ind w:left="3700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</w:t>
      </w:r>
      <w:r w:rsidRPr="00DE1484">
        <w:rPr>
          <w:spacing w:val="-4"/>
          <w:sz w:val="24"/>
          <w:szCs w:val="24"/>
        </w:rPr>
        <w:t>Приложение 5</w:t>
      </w:r>
    </w:p>
    <w:p w:rsidR="00DE1484" w:rsidRDefault="00DE1484" w:rsidP="00DE1484">
      <w:pPr>
        <w:pStyle w:val="ConsPlusNonformat"/>
        <w:spacing w:line="240" w:lineRule="exact"/>
        <w:ind w:left="430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E1484">
        <w:rPr>
          <w:rFonts w:ascii="Times New Roman" w:hAnsi="Times New Roman" w:cs="Times New Roman"/>
          <w:spacing w:val="-1"/>
          <w:sz w:val="24"/>
          <w:szCs w:val="24"/>
        </w:rPr>
        <w:t xml:space="preserve">проведения оценки регулирующего </w:t>
      </w:r>
    </w:p>
    <w:p w:rsidR="00DE1484" w:rsidRDefault="00DE1484" w:rsidP="00DE1484">
      <w:pPr>
        <w:pStyle w:val="ConsPlusNonformat"/>
        <w:spacing w:line="240" w:lineRule="exact"/>
        <w:ind w:left="4300"/>
        <w:jc w:val="right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pacing w:val="-1"/>
          <w:sz w:val="24"/>
          <w:szCs w:val="24"/>
        </w:rPr>
        <w:t xml:space="preserve">воздействия </w:t>
      </w:r>
      <w:r w:rsidRPr="00DE1484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</w:t>
      </w:r>
    </w:p>
    <w:p w:rsidR="00DE1484" w:rsidRPr="00DE1484" w:rsidRDefault="00DE1484" w:rsidP="00DE1484">
      <w:pPr>
        <w:pStyle w:val="ConsPlusNonformat"/>
        <w:spacing w:line="240" w:lineRule="exact"/>
        <w:ind w:left="4300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Думы Валдайского муниципального района и эксперт</w:t>
      </w:r>
      <w:r w:rsidRPr="00DE1484">
        <w:rPr>
          <w:rFonts w:ascii="Times New Roman" w:hAnsi="Times New Roman" w:cs="Times New Roman"/>
          <w:sz w:val="24"/>
          <w:szCs w:val="24"/>
        </w:rPr>
        <w:t>и</w:t>
      </w:r>
      <w:r w:rsidRPr="00DE1484">
        <w:rPr>
          <w:rFonts w:ascii="Times New Roman" w:hAnsi="Times New Roman" w:cs="Times New Roman"/>
          <w:sz w:val="24"/>
          <w:szCs w:val="24"/>
        </w:rPr>
        <w:t>зы нормативных правовых актов Думы Валда</w:t>
      </w:r>
      <w:r w:rsidRPr="00DE1484">
        <w:rPr>
          <w:rFonts w:ascii="Times New Roman" w:hAnsi="Times New Roman" w:cs="Times New Roman"/>
          <w:sz w:val="24"/>
          <w:szCs w:val="24"/>
        </w:rPr>
        <w:t>й</w:t>
      </w:r>
      <w:r w:rsidRPr="00DE1484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</w:p>
    <w:p w:rsidR="00DE1484" w:rsidRDefault="00DE1484" w:rsidP="00DE1484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484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484">
        <w:rPr>
          <w:rFonts w:ascii="Times New Roman" w:hAnsi="Times New Roman" w:cs="Times New Roman"/>
          <w:b/>
          <w:sz w:val="24"/>
          <w:szCs w:val="24"/>
        </w:rPr>
        <w:t>заключения об оценке регулирующего воздействия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 Комиссия Думы Валдайского муниципального района по проведению оценки р</w:t>
      </w:r>
      <w:r w:rsidRPr="00DE1484">
        <w:rPr>
          <w:rFonts w:ascii="Times New Roman" w:hAnsi="Times New Roman" w:cs="Times New Roman"/>
          <w:sz w:val="24"/>
          <w:szCs w:val="24"/>
        </w:rPr>
        <w:t>е</w:t>
      </w:r>
      <w:r w:rsidRPr="00DE1484">
        <w:rPr>
          <w:rFonts w:ascii="Times New Roman" w:hAnsi="Times New Roman" w:cs="Times New Roman"/>
          <w:sz w:val="24"/>
          <w:szCs w:val="24"/>
        </w:rPr>
        <w:t>гулирующего воздействия проектов нормативных правовых актов и экспертизы норм</w:t>
      </w:r>
      <w:r w:rsidRPr="00DE1484">
        <w:rPr>
          <w:rFonts w:ascii="Times New Roman" w:hAnsi="Times New Roman" w:cs="Times New Roman"/>
          <w:sz w:val="24"/>
          <w:szCs w:val="24"/>
        </w:rPr>
        <w:t>а</w:t>
      </w:r>
      <w:r w:rsidRPr="00DE1484">
        <w:rPr>
          <w:rFonts w:ascii="Times New Roman" w:hAnsi="Times New Roman" w:cs="Times New Roman"/>
          <w:sz w:val="24"/>
          <w:szCs w:val="24"/>
        </w:rPr>
        <w:t xml:space="preserve">тивных правовых актов Думы Валдайского муниципального района в соответствии с пунктами 1.2, 4.2 Порядка </w:t>
      </w:r>
      <w:r w:rsidRPr="00DE1484">
        <w:rPr>
          <w:rFonts w:ascii="Times New Roman" w:hAnsi="Times New Roman" w:cs="Times New Roman"/>
          <w:spacing w:val="-1"/>
          <w:sz w:val="24"/>
          <w:szCs w:val="24"/>
        </w:rPr>
        <w:t xml:space="preserve">проведения оценки регулирующего воздействия </w:t>
      </w:r>
      <w:r w:rsidRPr="00DE1484">
        <w:rPr>
          <w:rFonts w:ascii="Times New Roman" w:hAnsi="Times New Roman" w:cs="Times New Roman"/>
          <w:sz w:val="24"/>
          <w:szCs w:val="24"/>
        </w:rPr>
        <w:t>проектов но</w:t>
      </w:r>
      <w:r w:rsidRPr="00DE1484">
        <w:rPr>
          <w:rFonts w:ascii="Times New Roman" w:hAnsi="Times New Roman" w:cs="Times New Roman"/>
          <w:sz w:val="24"/>
          <w:szCs w:val="24"/>
        </w:rPr>
        <w:t>р</w:t>
      </w:r>
      <w:r w:rsidRPr="00DE1484">
        <w:rPr>
          <w:rFonts w:ascii="Times New Roman" w:hAnsi="Times New Roman" w:cs="Times New Roman"/>
          <w:sz w:val="24"/>
          <w:szCs w:val="24"/>
        </w:rPr>
        <w:t>мативных правовых актов Думы Валдайского муниципального района и экспертизы но</w:t>
      </w:r>
      <w:r w:rsidRPr="00DE1484">
        <w:rPr>
          <w:rFonts w:ascii="Times New Roman" w:hAnsi="Times New Roman" w:cs="Times New Roman"/>
          <w:sz w:val="24"/>
          <w:szCs w:val="24"/>
        </w:rPr>
        <w:t>р</w:t>
      </w:r>
      <w:r w:rsidRPr="00DE1484">
        <w:rPr>
          <w:rFonts w:ascii="Times New Roman" w:hAnsi="Times New Roman" w:cs="Times New Roman"/>
          <w:sz w:val="24"/>
          <w:szCs w:val="24"/>
        </w:rPr>
        <w:t xml:space="preserve">мативных правовых актов Думы Валдайского муниципального района, утвержденного решением Думы Валдайского муниципального района от ____ мая </w:t>
      </w:r>
      <w:smartTag w:uri="urn:schemas-microsoft-com:office:smarttags" w:element="metricconverter">
        <w:smartTagPr>
          <w:attr w:name="ProductID" w:val="2016 г"/>
        </w:smartTagPr>
        <w:r w:rsidRPr="00DE1484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DE1484">
        <w:rPr>
          <w:rFonts w:ascii="Times New Roman" w:hAnsi="Times New Roman" w:cs="Times New Roman"/>
          <w:sz w:val="24"/>
          <w:szCs w:val="24"/>
        </w:rPr>
        <w:t>. N _____   (далее  -  Порядок  проведения  оценки  регулирующего  воздействия), рассмотрела проект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484">
        <w:rPr>
          <w:rFonts w:ascii="Times New Roman" w:hAnsi="Times New Roman" w:cs="Times New Roman"/>
          <w:sz w:val="24"/>
          <w:szCs w:val="24"/>
        </w:rPr>
        <w:t>(далее  - проект  акта),  подготовленный  и направленный для подготовки настоящего з</w:t>
      </w:r>
      <w:r w:rsidRPr="00DE1484">
        <w:rPr>
          <w:rFonts w:ascii="Times New Roman" w:hAnsi="Times New Roman" w:cs="Times New Roman"/>
          <w:sz w:val="24"/>
          <w:szCs w:val="24"/>
        </w:rPr>
        <w:t>а</w:t>
      </w:r>
      <w:r w:rsidRPr="00DE1484">
        <w:rPr>
          <w:rFonts w:ascii="Times New Roman" w:hAnsi="Times New Roman" w:cs="Times New Roman"/>
          <w:sz w:val="24"/>
          <w:szCs w:val="24"/>
        </w:rPr>
        <w:t>ключения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</w:t>
      </w:r>
    </w:p>
    <w:p w:rsid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разработчика, направившего проект акта)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(далее - разработчик), и сообщает следующее.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Проект  акта направлен разработчиком для подготовки настоящего заключения ______________________.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r>
        <w:rPr>
          <w:rFonts w:ascii="Times New Roman" w:hAnsi="Times New Roman" w:cs="Times New Roman"/>
          <w:sz w:val="24"/>
          <w:szCs w:val="24"/>
        </w:rPr>
        <w:t>впервые/повторно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(информация о предшествующей подготовке заключения об оценке регулирующего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воздействия проекта акта (не заполняется при поступлении проекта акта впервые)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Разработчиком  размещено уведомление о подготовке проекта акта в срок с ________________________ по _________________________,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(срок начала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(срок окончания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размещения уведомления)                   размещения уведомления)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484">
        <w:rPr>
          <w:rFonts w:ascii="Times New Roman" w:hAnsi="Times New Roman" w:cs="Times New Roman"/>
          <w:sz w:val="24"/>
          <w:szCs w:val="24"/>
        </w:rPr>
        <w:t>а также проекта акта в срок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 </w:t>
      </w:r>
      <w:r w:rsidRPr="00DE1484"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(срок начала публичного обсуждения)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(срок окончания публичного обсуждения)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Информация  об  оценке  регулирующего  воздействия проекта акта размещена  разработчиком  на официальном сайте в информационно-телекоммуникационной сети "Интернет" по адресу: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  <w:r>
        <w:rPr>
          <w:rFonts w:ascii="Times New Roman" w:hAnsi="Times New Roman" w:cs="Times New Roman"/>
          <w:sz w:val="24"/>
          <w:szCs w:val="24"/>
        </w:rPr>
        <w:t>(полный электронный адрес размещения проекта акта в информационно-</w:t>
      </w:r>
      <w:r w:rsidRPr="00DE1484">
        <w:rPr>
          <w:rFonts w:ascii="Times New Roman" w:hAnsi="Times New Roman" w:cs="Times New Roman"/>
          <w:sz w:val="24"/>
          <w:szCs w:val="24"/>
        </w:rPr>
        <w:t>телекоммуникационной сети "Интернет")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lastRenderedPageBreak/>
        <w:t>На   основе   проведенной   оценки  регулирующего  воздействия  проекта акта с учетом информации, представленной разработчиком  в  сводном  отчете,  комиссией Д</w:t>
      </w:r>
      <w:r w:rsidRPr="00DE1484">
        <w:rPr>
          <w:rFonts w:ascii="Times New Roman" w:hAnsi="Times New Roman" w:cs="Times New Roman"/>
          <w:sz w:val="24"/>
          <w:szCs w:val="24"/>
        </w:rPr>
        <w:t>у</w:t>
      </w:r>
      <w:r w:rsidRPr="00DE1484">
        <w:rPr>
          <w:rFonts w:ascii="Times New Roman" w:hAnsi="Times New Roman" w:cs="Times New Roman"/>
          <w:sz w:val="24"/>
          <w:szCs w:val="24"/>
        </w:rPr>
        <w:t>мы Валдайского муниципального района по проведению оценки регулирующего возде</w:t>
      </w:r>
      <w:r w:rsidRPr="00DE1484">
        <w:rPr>
          <w:rFonts w:ascii="Times New Roman" w:hAnsi="Times New Roman" w:cs="Times New Roman"/>
          <w:sz w:val="24"/>
          <w:szCs w:val="24"/>
        </w:rPr>
        <w:t>й</w:t>
      </w:r>
      <w:r w:rsidRPr="00DE1484">
        <w:rPr>
          <w:rFonts w:ascii="Times New Roman" w:hAnsi="Times New Roman" w:cs="Times New Roman"/>
          <w:sz w:val="24"/>
          <w:szCs w:val="24"/>
        </w:rPr>
        <w:t>ствия проектов нормативных правовых актов и экспертизы нормативных правовых актов Думы Валдайского мун</w:t>
      </w:r>
      <w:r w:rsidRPr="00DE1484">
        <w:rPr>
          <w:rFonts w:ascii="Times New Roman" w:hAnsi="Times New Roman" w:cs="Times New Roman"/>
          <w:sz w:val="24"/>
          <w:szCs w:val="24"/>
        </w:rPr>
        <w:t>и</w:t>
      </w:r>
      <w:r w:rsidRPr="00DE1484">
        <w:rPr>
          <w:rFonts w:ascii="Times New Roman" w:hAnsi="Times New Roman" w:cs="Times New Roman"/>
          <w:sz w:val="24"/>
          <w:szCs w:val="24"/>
        </w:rPr>
        <w:t>ципального района сделаны выводы: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 о наличии/отсутствии достаточного обоснования решения проблемы предложе</w:t>
      </w:r>
      <w:r w:rsidRPr="00DE1484">
        <w:rPr>
          <w:rFonts w:ascii="Times New Roman" w:hAnsi="Times New Roman" w:cs="Times New Roman"/>
          <w:sz w:val="24"/>
          <w:szCs w:val="24"/>
        </w:rPr>
        <w:t>н</w:t>
      </w:r>
      <w:r w:rsidRPr="00DE1484">
        <w:rPr>
          <w:rFonts w:ascii="Times New Roman" w:hAnsi="Times New Roman" w:cs="Times New Roman"/>
          <w:sz w:val="24"/>
          <w:szCs w:val="24"/>
        </w:rPr>
        <w:t xml:space="preserve">ным способом регулирования; 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наличии/отсутствии положений, вводящих избыточные 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</w:t>
      </w:r>
      <w:r w:rsidRPr="00DE1484">
        <w:rPr>
          <w:rFonts w:ascii="Times New Roman" w:hAnsi="Times New Roman" w:cs="Times New Roman"/>
          <w:sz w:val="24"/>
          <w:szCs w:val="24"/>
        </w:rPr>
        <w:t>с</w:t>
      </w:r>
      <w:r w:rsidRPr="00DE1484">
        <w:rPr>
          <w:rFonts w:ascii="Times New Roman" w:hAnsi="Times New Roman" w:cs="Times New Roman"/>
          <w:sz w:val="24"/>
          <w:szCs w:val="24"/>
        </w:rPr>
        <w:t>нованных расходов субъектов предпринимательской и инвестиционной деятельности, а также бюджета Валдайск</w:t>
      </w:r>
      <w:r w:rsidRPr="00DE1484">
        <w:rPr>
          <w:rFonts w:ascii="Times New Roman" w:hAnsi="Times New Roman" w:cs="Times New Roman"/>
          <w:sz w:val="24"/>
          <w:szCs w:val="24"/>
        </w:rPr>
        <w:t>о</w:t>
      </w:r>
      <w:r w:rsidRPr="00DE1484">
        <w:rPr>
          <w:rFonts w:ascii="Times New Roman" w:hAnsi="Times New Roman" w:cs="Times New Roman"/>
          <w:sz w:val="24"/>
          <w:szCs w:val="24"/>
        </w:rPr>
        <w:t>го муниципального района.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(обоснование выводов, а также иные замечания и предложения</w:t>
      </w:r>
    </w:p>
    <w:p w:rsid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Думы)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Указание на приложения (при наличии).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________________   ______________________________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Pr="00DE1484" w:rsidRDefault="00DE1484" w:rsidP="00DE1484">
      <w:pPr>
        <w:spacing w:line="240" w:lineRule="exact"/>
        <w:ind w:left="3800"/>
        <w:jc w:val="center"/>
        <w:rPr>
          <w:spacing w:val="-4"/>
          <w:sz w:val="24"/>
          <w:szCs w:val="24"/>
        </w:rPr>
      </w:pPr>
      <w:r w:rsidRPr="00DE1484">
        <w:rPr>
          <w:spacing w:val="-4"/>
          <w:sz w:val="24"/>
          <w:szCs w:val="24"/>
        </w:rPr>
        <w:t>Приложение 6</w:t>
      </w:r>
    </w:p>
    <w:p w:rsidR="00DE1484" w:rsidRPr="00DE1484" w:rsidRDefault="00DE1484" w:rsidP="00DE1484">
      <w:pPr>
        <w:pStyle w:val="ConsPlusNonformat"/>
        <w:spacing w:line="240" w:lineRule="exact"/>
        <w:ind w:left="3800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E1484">
        <w:rPr>
          <w:rFonts w:ascii="Times New Roman" w:hAnsi="Times New Roman" w:cs="Times New Roman"/>
          <w:spacing w:val="-1"/>
          <w:sz w:val="24"/>
          <w:szCs w:val="24"/>
        </w:rPr>
        <w:t>проведения оценки регулирующего во</w:t>
      </w:r>
      <w:r w:rsidRPr="00DE1484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DE1484">
        <w:rPr>
          <w:rFonts w:ascii="Times New Roman" w:hAnsi="Times New Roman" w:cs="Times New Roman"/>
          <w:spacing w:val="-1"/>
          <w:sz w:val="24"/>
          <w:szCs w:val="24"/>
        </w:rPr>
        <w:t xml:space="preserve">действия </w:t>
      </w:r>
      <w:r w:rsidRPr="00DE1484">
        <w:rPr>
          <w:rFonts w:ascii="Times New Roman" w:hAnsi="Times New Roman" w:cs="Times New Roman"/>
          <w:sz w:val="24"/>
          <w:szCs w:val="24"/>
        </w:rPr>
        <w:t>проектов нормативных правовых актов Д</w:t>
      </w:r>
      <w:r w:rsidRPr="00DE1484">
        <w:rPr>
          <w:rFonts w:ascii="Times New Roman" w:hAnsi="Times New Roman" w:cs="Times New Roman"/>
          <w:sz w:val="24"/>
          <w:szCs w:val="24"/>
        </w:rPr>
        <w:t>у</w:t>
      </w:r>
      <w:r w:rsidRPr="00DE1484">
        <w:rPr>
          <w:rFonts w:ascii="Times New Roman" w:hAnsi="Times New Roman" w:cs="Times New Roman"/>
          <w:sz w:val="24"/>
          <w:szCs w:val="24"/>
        </w:rPr>
        <w:t>мы Валдайского муниципального района и эксперт</w:t>
      </w:r>
      <w:r w:rsidRPr="00DE1484">
        <w:rPr>
          <w:rFonts w:ascii="Times New Roman" w:hAnsi="Times New Roman" w:cs="Times New Roman"/>
          <w:sz w:val="24"/>
          <w:szCs w:val="24"/>
        </w:rPr>
        <w:t>и</w:t>
      </w:r>
      <w:r w:rsidRPr="00DE1484">
        <w:rPr>
          <w:rFonts w:ascii="Times New Roman" w:hAnsi="Times New Roman" w:cs="Times New Roman"/>
          <w:sz w:val="24"/>
          <w:szCs w:val="24"/>
        </w:rPr>
        <w:t>зы нормативных правовых актов Думы Валдайского муниципального ра</w:t>
      </w:r>
      <w:r w:rsidRPr="00DE1484">
        <w:rPr>
          <w:rFonts w:ascii="Times New Roman" w:hAnsi="Times New Roman" w:cs="Times New Roman"/>
          <w:sz w:val="24"/>
          <w:szCs w:val="24"/>
        </w:rPr>
        <w:t>й</w:t>
      </w:r>
      <w:r w:rsidRPr="00DE1484">
        <w:rPr>
          <w:rFonts w:ascii="Times New Roman" w:hAnsi="Times New Roman" w:cs="Times New Roman"/>
          <w:sz w:val="24"/>
          <w:szCs w:val="24"/>
        </w:rPr>
        <w:t>она</w:t>
      </w:r>
    </w:p>
    <w:p w:rsidR="00DE1484" w:rsidRDefault="00DE1484" w:rsidP="00DE1484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ФОРМА</w:t>
      </w: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заключения по результатам экспертизы действующих актов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Default="00236691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Комиссия</w:t>
      </w:r>
      <w:r w:rsidR="00DE1484" w:rsidRPr="00DE1484">
        <w:rPr>
          <w:rFonts w:ascii="Times New Roman" w:hAnsi="Times New Roman" w:cs="Times New Roman"/>
          <w:sz w:val="24"/>
          <w:szCs w:val="24"/>
        </w:rPr>
        <w:t xml:space="preserve"> Думы Валдайского муниципального района по проведению оценки рег</w:t>
      </w:r>
      <w:r w:rsidR="00DE1484" w:rsidRPr="00DE1484">
        <w:rPr>
          <w:rFonts w:ascii="Times New Roman" w:hAnsi="Times New Roman" w:cs="Times New Roman"/>
          <w:sz w:val="24"/>
          <w:szCs w:val="24"/>
        </w:rPr>
        <w:t>у</w:t>
      </w:r>
      <w:r w:rsidR="00DE1484" w:rsidRPr="00DE1484">
        <w:rPr>
          <w:rFonts w:ascii="Times New Roman" w:hAnsi="Times New Roman" w:cs="Times New Roman"/>
          <w:sz w:val="24"/>
          <w:szCs w:val="24"/>
        </w:rPr>
        <w:t>лирующего воздействия проектов нормативных правовых актов и экспертизы нормати</w:t>
      </w:r>
      <w:r w:rsidR="00DE1484" w:rsidRPr="00DE1484">
        <w:rPr>
          <w:rFonts w:ascii="Times New Roman" w:hAnsi="Times New Roman" w:cs="Times New Roman"/>
          <w:sz w:val="24"/>
          <w:szCs w:val="24"/>
        </w:rPr>
        <w:t>в</w:t>
      </w:r>
      <w:r w:rsidR="00DE1484" w:rsidRPr="00DE1484">
        <w:rPr>
          <w:rFonts w:ascii="Times New Roman" w:hAnsi="Times New Roman" w:cs="Times New Roman"/>
          <w:sz w:val="24"/>
          <w:szCs w:val="24"/>
        </w:rPr>
        <w:t>ных правовых актов Думы Валдайского муниципальн</w:t>
      </w:r>
      <w:r w:rsidR="00DE1484" w:rsidRPr="00DE1484">
        <w:rPr>
          <w:rFonts w:ascii="Times New Roman" w:hAnsi="Times New Roman" w:cs="Times New Roman"/>
          <w:sz w:val="24"/>
          <w:szCs w:val="24"/>
        </w:rPr>
        <w:t>о</w:t>
      </w:r>
      <w:r w:rsidR="00DE1484" w:rsidRPr="00DE1484">
        <w:rPr>
          <w:rFonts w:ascii="Times New Roman" w:hAnsi="Times New Roman" w:cs="Times New Roman"/>
          <w:sz w:val="24"/>
          <w:szCs w:val="24"/>
        </w:rPr>
        <w:t xml:space="preserve">го района в соответствии с пунктом 5.7 Порядка </w:t>
      </w:r>
      <w:r w:rsidR="00DE1484" w:rsidRPr="00DE1484">
        <w:rPr>
          <w:rFonts w:ascii="Times New Roman" w:hAnsi="Times New Roman" w:cs="Times New Roman"/>
          <w:spacing w:val="-1"/>
          <w:sz w:val="24"/>
          <w:szCs w:val="24"/>
        </w:rPr>
        <w:t xml:space="preserve">проведения оценки регулирующего воздействия </w:t>
      </w:r>
      <w:r w:rsidR="00DE1484" w:rsidRPr="00DE1484">
        <w:rPr>
          <w:rFonts w:ascii="Times New Roman" w:hAnsi="Times New Roman" w:cs="Times New Roman"/>
          <w:sz w:val="24"/>
          <w:szCs w:val="24"/>
        </w:rPr>
        <w:t>проектов нормативных пр</w:t>
      </w:r>
      <w:r w:rsidR="00DE1484" w:rsidRPr="00DE1484">
        <w:rPr>
          <w:rFonts w:ascii="Times New Roman" w:hAnsi="Times New Roman" w:cs="Times New Roman"/>
          <w:sz w:val="24"/>
          <w:szCs w:val="24"/>
        </w:rPr>
        <w:t>а</w:t>
      </w:r>
      <w:r w:rsidR="00DE1484" w:rsidRPr="00DE1484">
        <w:rPr>
          <w:rFonts w:ascii="Times New Roman" w:hAnsi="Times New Roman" w:cs="Times New Roman"/>
          <w:sz w:val="24"/>
          <w:szCs w:val="24"/>
        </w:rPr>
        <w:t>вовых актов Думы Валдайского муниципального района и экспертизы нормативных пр</w:t>
      </w:r>
      <w:r w:rsidR="00DE1484" w:rsidRPr="00DE1484">
        <w:rPr>
          <w:rFonts w:ascii="Times New Roman" w:hAnsi="Times New Roman" w:cs="Times New Roman"/>
          <w:sz w:val="24"/>
          <w:szCs w:val="24"/>
        </w:rPr>
        <w:t>а</w:t>
      </w:r>
      <w:r w:rsidR="00DE1484" w:rsidRPr="00DE1484">
        <w:rPr>
          <w:rFonts w:ascii="Times New Roman" w:hAnsi="Times New Roman" w:cs="Times New Roman"/>
          <w:sz w:val="24"/>
          <w:szCs w:val="24"/>
        </w:rPr>
        <w:t>вовых актов Думы Валдайского муниципального района, утвержденного решен</w:t>
      </w:r>
      <w:r w:rsidR="00DE1484" w:rsidRPr="00DE1484">
        <w:rPr>
          <w:rFonts w:ascii="Times New Roman" w:hAnsi="Times New Roman" w:cs="Times New Roman"/>
          <w:sz w:val="24"/>
          <w:szCs w:val="24"/>
        </w:rPr>
        <w:t>и</w:t>
      </w:r>
      <w:r w:rsidR="00DE1484" w:rsidRPr="00DE1484">
        <w:rPr>
          <w:rFonts w:ascii="Times New Roman" w:hAnsi="Times New Roman" w:cs="Times New Roman"/>
          <w:sz w:val="24"/>
          <w:szCs w:val="24"/>
        </w:rPr>
        <w:t xml:space="preserve">ем Думы Валдайского муниципального района от ____ мая </w:t>
      </w:r>
      <w:smartTag w:uri="urn:schemas-microsoft-com:office:smarttags" w:element="metricconverter">
        <w:smartTagPr>
          <w:attr w:name="ProductID" w:val="2016 г"/>
        </w:smartTagPr>
        <w:r w:rsidR="00DE1484" w:rsidRPr="00DE1484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="00DE1484" w:rsidRPr="00DE1484">
        <w:rPr>
          <w:rFonts w:ascii="Times New Roman" w:hAnsi="Times New Roman" w:cs="Times New Roman"/>
          <w:sz w:val="24"/>
          <w:szCs w:val="24"/>
        </w:rPr>
        <w:t>. N _____ (далее  -  Порядок  пр</w:t>
      </w:r>
      <w:r w:rsidR="00DE1484" w:rsidRPr="00DE1484">
        <w:rPr>
          <w:rFonts w:ascii="Times New Roman" w:hAnsi="Times New Roman" w:cs="Times New Roman"/>
          <w:sz w:val="24"/>
          <w:szCs w:val="24"/>
        </w:rPr>
        <w:t>о</w:t>
      </w:r>
      <w:r w:rsidR="00DE1484" w:rsidRPr="00DE1484">
        <w:rPr>
          <w:rFonts w:ascii="Times New Roman" w:hAnsi="Times New Roman" w:cs="Times New Roman"/>
          <w:sz w:val="24"/>
          <w:szCs w:val="24"/>
        </w:rPr>
        <w:t>ведения  оценки  регулирующего  воздействия), рассмотрела</w:t>
      </w:r>
      <w:r w:rsidR="00DE148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(далее  - действующий акт),  подготовленный  ________________________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E1484" w:rsidRP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(наименование разработчика, подготовившего акт)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(далее - разработчик), и сообщает следующее.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Экспертиза акта проведена на основании обращения ______________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(наименование органа, организации, ФИО лица, которым направлен запрос)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/поручения Думы Валдайского муниципального района. 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В отношении действующего акта проводилась/не проводилась оценка регулиру</w:t>
      </w:r>
      <w:r w:rsidRPr="00DE1484">
        <w:rPr>
          <w:rFonts w:ascii="Times New Roman" w:hAnsi="Times New Roman" w:cs="Times New Roman"/>
          <w:sz w:val="24"/>
          <w:szCs w:val="24"/>
        </w:rPr>
        <w:t>ю</w:t>
      </w:r>
      <w:r w:rsidRPr="00DE1484">
        <w:rPr>
          <w:rFonts w:ascii="Times New Roman" w:hAnsi="Times New Roman" w:cs="Times New Roman"/>
          <w:sz w:val="24"/>
          <w:szCs w:val="24"/>
        </w:rPr>
        <w:t>щего воздействия на стадии разработки проекта акта.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В  ходе  подготовки настоящего  заключения  комиссией Думы Валдайского мун</w:t>
      </w:r>
      <w:r w:rsidRPr="00DE1484">
        <w:rPr>
          <w:rFonts w:ascii="Times New Roman" w:hAnsi="Times New Roman" w:cs="Times New Roman"/>
          <w:sz w:val="24"/>
          <w:szCs w:val="24"/>
        </w:rPr>
        <w:t>и</w:t>
      </w:r>
      <w:r w:rsidRPr="00DE1484">
        <w:rPr>
          <w:rFonts w:ascii="Times New Roman" w:hAnsi="Times New Roman" w:cs="Times New Roman"/>
          <w:sz w:val="24"/>
          <w:szCs w:val="24"/>
        </w:rPr>
        <w:t>ципального района по проведению оценки регулирующего воздействия проектов норм</w:t>
      </w:r>
      <w:r w:rsidRPr="00DE1484">
        <w:rPr>
          <w:rFonts w:ascii="Times New Roman" w:hAnsi="Times New Roman" w:cs="Times New Roman"/>
          <w:sz w:val="24"/>
          <w:szCs w:val="24"/>
        </w:rPr>
        <w:t>а</w:t>
      </w:r>
      <w:r w:rsidRPr="00DE1484">
        <w:rPr>
          <w:rFonts w:ascii="Times New Roman" w:hAnsi="Times New Roman" w:cs="Times New Roman"/>
          <w:sz w:val="24"/>
          <w:szCs w:val="24"/>
        </w:rPr>
        <w:t>тивных правовых актов и экспертизы нормативных правовых актов Думы Валдайского муниципального района публичные ко</w:t>
      </w:r>
      <w:r w:rsidRPr="00DE1484">
        <w:rPr>
          <w:rFonts w:ascii="Times New Roman" w:hAnsi="Times New Roman" w:cs="Times New Roman"/>
          <w:sz w:val="24"/>
          <w:szCs w:val="24"/>
        </w:rPr>
        <w:t>н</w:t>
      </w:r>
      <w:r w:rsidRPr="00DE1484">
        <w:rPr>
          <w:rFonts w:ascii="Times New Roman" w:hAnsi="Times New Roman" w:cs="Times New Roman"/>
          <w:sz w:val="24"/>
          <w:szCs w:val="24"/>
        </w:rPr>
        <w:t>сультации проводились/не проводились.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Срок публичных консультаций (в случае проведения) с _______________________________ по ________________________________.</w:t>
      </w:r>
    </w:p>
    <w:p w:rsidR="00DE1484" w:rsidRPr="00DE1484" w:rsidRDefault="00DE1484" w:rsidP="00DE1484">
      <w:pPr>
        <w:pStyle w:val="ConsPlusNonformat"/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     (срок начала публичных</w:t>
      </w:r>
      <w:r w:rsidRPr="00DE1484">
        <w:rPr>
          <w:rFonts w:ascii="Times New Roman" w:hAnsi="Times New Roman" w:cs="Times New Roman"/>
          <w:sz w:val="24"/>
          <w:szCs w:val="24"/>
        </w:rPr>
        <w:tab/>
        <w:t xml:space="preserve">              (срок окончания публичных </w:t>
      </w:r>
    </w:p>
    <w:p w:rsidR="00DE1484" w:rsidRPr="00DE1484" w:rsidRDefault="00DE1484" w:rsidP="00DE1484">
      <w:pPr>
        <w:pStyle w:val="ConsPlusNonformat"/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             консультаций)</w:t>
      </w:r>
      <w:r w:rsidRPr="00DE1484">
        <w:rPr>
          <w:rFonts w:ascii="Times New Roman" w:hAnsi="Times New Roman" w:cs="Times New Roman"/>
          <w:sz w:val="24"/>
          <w:szCs w:val="24"/>
        </w:rPr>
        <w:tab/>
        <w:t xml:space="preserve">                         консультаций)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(краткие комментарии о проведенных публичных консультациях, включая</w:t>
      </w: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обоснование необходимости их проведения, количества и состава участников,</w:t>
      </w:r>
    </w:p>
    <w:p w:rsidR="00DE1484" w:rsidRP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основной вывод)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действующего акта комиссией Думы Валдайского муниципального района по проведению оценки регулир</w:t>
      </w:r>
      <w:r w:rsidRPr="00DE1484">
        <w:rPr>
          <w:rFonts w:ascii="Times New Roman" w:hAnsi="Times New Roman" w:cs="Times New Roman"/>
          <w:sz w:val="24"/>
          <w:szCs w:val="24"/>
        </w:rPr>
        <w:t>у</w:t>
      </w:r>
      <w:r w:rsidRPr="00DE1484">
        <w:rPr>
          <w:rFonts w:ascii="Times New Roman" w:hAnsi="Times New Roman" w:cs="Times New Roman"/>
          <w:sz w:val="24"/>
          <w:szCs w:val="24"/>
        </w:rPr>
        <w:t>ющего воздействия проектов нормативных прав</w:t>
      </w:r>
      <w:r w:rsidRPr="00DE1484">
        <w:rPr>
          <w:rFonts w:ascii="Times New Roman" w:hAnsi="Times New Roman" w:cs="Times New Roman"/>
          <w:sz w:val="24"/>
          <w:szCs w:val="24"/>
        </w:rPr>
        <w:t>о</w:t>
      </w:r>
      <w:r w:rsidRPr="00DE1484">
        <w:rPr>
          <w:rFonts w:ascii="Times New Roman" w:hAnsi="Times New Roman" w:cs="Times New Roman"/>
          <w:sz w:val="24"/>
          <w:szCs w:val="24"/>
        </w:rPr>
        <w:t>вых актов и экспертизы нормативных правовых актов Думы Валдайского муниципального района сделаны выводы: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 xml:space="preserve">о достижении/недостижении действующим актом цели регулирования; 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о наличии/отсутствии положений, необоснованно затрудняющих осуществление предпринимательской и инвестиционной деятельности.</w:t>
      </w:r>
    </w:p>
    <w:p w:rsidR="00DE1484" w:rsidRP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DE1484" w:rsidRP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(обоснование выводов, а также иные замечания и предложения</w:t>
      </w:r>
    </w:p>
    <w:p w:rsidR="00DE1484" w:rsidRPr="00DE1484" w:rsidRDefault="00DE1484" w:rsidP="00DE148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комиссии Думы)</w:t>
      </w: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84" w:rsidRPr="00DE1484" w:rsidRDefault="00DE1484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84">
        <w:rPr>
          <w:rFonts w:ascii="Times New Roman" w:hAnsi="Times New Roman" w:cs="Times New Roman"/>
          <w:sz w:val="24"/>
          <w:szCs w:val="24"/>
        </w:rPr>
        <w:t>Указание на приложения (при наличии).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________________   ______________________________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spacing w:line="240" w:lineRule="exact"/>
        <w:ind w:left="51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1484" w:rsidRDefault="00DE1484" w:rsidP="00DE1484">
      <w:pPr>
        <w:spacing w:before="80" w:line="240" w:lineRule="exact"/>
        <w:ind w:left="51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 Думы Валдайского</w:t>
      </w:r>
    </w:p>
    <w:p w:rsidR="00DE1484" w:rsidRDefault="00DE1484" w:rsidP="00DE1484">
      <w:pPr>
        <w:spacing w:line="240" w:lineRule="exact"/>
        <w:ind w:left="51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E1484" w:rsidRDefault="00DE1484" w:rsidP="00DE1484">
      <w:pPr>
        <w:spacing w:line="240" w:lineRule="exact"/>
        <w:ind w:left="5100"/>
        <w:jc w:val="center"/>
        <w:rPr>
          <w:sz w:val="28"/>
          <w:szCs w:val="28"/>
        </w:rPr>
      </w:pPr>
      <w:r>
        <w:rPr>
          <w:sz w:val="28"/>
          <w:szCs w:val="28"/>
        </w:rPr>
        <w:t>от 26.05.2016  №</w:t>
      </w:r>
      <w:r w:rsidR="00C967DB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_____</w:t>
      </w: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84" w:rsidRDefault="00DE1484" w:rsidP="00DE148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Думы Валдайского муниципального района</w:t>
      </w:r>
    </w:p>
    <w:p w:rsidR="00DE1484" w:rsidRDefault="00DE1484" w:rsidP="00DE148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оценки регулирующего воздействия проектов нормативных правовых актов и экспертизы нормативных правовых актов Думы 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DE1484" w:rsidP="00DE148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1484" w:rsidRDefault="00C967DB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Моденков С. В., депутат Думы Валдайского муниципального района</w:t>
      </w:r>
      <w:r w:rsidR="00DE1484">
        <w:rPr>
          <w:rFonts w:ascii="Times New Roman" w:hAnsi="Times New Roman" w:cs="Times New Roman"/>
          <w:sz w:val="28"/>
          <w:szCs w:val="28"/>
        </w:rPr>
        <w:t xml:space="preserve"> - председатель комиссии</w:t>
      </w:r>
    </w:p>
    <w:p w:rsidR="00DE1484" w:rsidRDefault="00C967DB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967DB" w:rsidRDefault="00C967DB" w:rsidP="00DE14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Куртиков А.А.,  депутат Думы Валдайского муниципального района;</w:t>
      </w:r>
    </w:p>
    <w:p w:rsidR="00C967DB" w:rsidRDefault="00C967DB" w:rsidP="00C967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B">
        <w:rPr>
          <w:rFonts w:ascii="Times New Roman" w:hAnsi="Times New Roman" w:cs="Times New Roman"/>
          <w:color w:val="000000"/>
          <w:sz w:val="28"/>
          <w:szCs w:val="28"/>
        </w:rPr>
        <w:t>Сосунов А.А.,</w:t>
      </w:r>
      <w:r w:rsidRPr="00C967D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Думы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она;</w:t>
      </w:r>
    </w:p>
    <w:p w:rsidR="00C967DB" w:rsidRDefault="00C967DB" w:rsidP="00C967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DB">
        <w:rPr>
          <w:rFonts w:ascii="Times New Roman" w:hAnsi="Times New Roman" w:cs="Times New Roman"/>
          <w:color w:val="000000"/>
          <w:sz w:val="28"/>
          <w:szCs w:val="28"/>
        </w:rPr>
        <w:t>Ярулин Д.В.,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Думы Валдайского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она.</w:t>
      </w:r>
    </w:p>
    <w:p w:rsidR="008A3895" w:rsidRPr="00C967DB" w:rsidRDefault="008A3895" w:rsidP="00C967DB">
      <w:pPr>
        <w:jc w:val="both"/>
        <w:rPr>
          <w:color w:val="000000"/>
          <w:sz w:val="28"/>
          <w:szCs w:val="28"/>
        </w:rPr>
      </w:pPr>
    </w:p>
    <w:p w:rsidR="008A3895" w:rsidRDefault="008A3895" w:rsidP="00731BBF">
      <w:pPr>
        <w:jc w:val="center"/>
        <w:rPr>
          <w:color w:val="000000"/>
        </w:rPr>
      </w:pPr>
    </w:p>
    <w:p w:rsidR="008A3895" w:rsidRPr="00DE1484" w:rsidRDefault="00DE1484" w:rsidP="00731BB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8A3895" w:rsidRDefault="008A3895" w:rsidP="00731BBF">
      <w:pPr>
        <w:jc w:val="center"/>
        <w:rPr>
          <w:color w:val="000000"/>
        </w:rPr>
      </w:pPr>
    </w:p>
    <w:p w:rsidR="000A4E47" w:rsidRDefault="000A4E47" w:rsidP="00C967DB">
      <w:pPr>
        <w:rPr>
          <w:color w:val="000000"/>
        </w:rPr>
      </w:pPr>
    </w:p>
    <w:sectPr w:rsidR="000A4E47" w:rsidSect="006A1FCC">
      <w:headerReference w:type="even" r:id="rId13"/>
      <w:headerReference w:type="default" r:id="rId14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F2" w:rsidRDefault="00FF48F2">
      <w:r>
        <w:separator/>
      </w:r>
    </w:p>
  </w:endnote>
  <w:endnote w:type="continuationSeparator" w:id="0">
    <w:p w:rsidR="00FF48F2" w:rsidRDefault="00FF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F2" w:rsidRDefault="00FF48F2">
      <w:r>
        <w:separator/>
      </w:r>
    </w:p>
  </w:footnote>
  <w:footnote w:type="continuationSeparator" w:id="0">
    <w:p w:rsidR="00FF48F2" w:rsidRDefault="00FF4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84" w:rsidRDefault="00DE1484" w:rsidP="00DE14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484" w:rsidRDefault="00DE14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84" w:rsidRDefault="00DE1484" w:rsidP="00DE14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2F6">
      <w:rPr>
        <w:rStyle w:val="a5"/>
        <w:noProof/>
      </w:rPr>
      <w:t>12</w:t>
    </w:r>
    <w:r>
      <w:rPr>
        <w:rStyle w:val="a5"/>
      </w:rPr>
      <w:fldChar w:fldCharType="end"/>
    </w:r>
  </w:p>
  <w:p w:rsidR="00DE1484" w:rsidRDefault="00DE14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84" w:rsidRDefault="00DE1484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484" w:rsidRDefault="00DE148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84" w:rsidRPr="001F052F" w:rsidRDefault="00DE1484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8162F6">
      <w:rPr>
        <w:rStyle w:val="a5"/>
        <w:noProof/>
        <w:sz w:val="24"/>
        <w:szCs w:val="24"/>
      </w:rPr>
      <w:t>23</w:t>
    </w:r>
    <w:r w:rsidRPr="001F052F">
      <w:rPr>
        <w:rStyle w:val="a5"/>
        <w:sz w:val="24"/>
        <w:szCs w:val="24"/>
      </w:rPr>
      <w:fldChar w:fldCharType="end"/>
    </w:r>
  </w:p>
  <w:p w:rsidR="00DE1484" w:rsidRDefault="00DE1484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724"/>
    <w:multiLevelType w:val="multilevel"/>
    <w:tmpl w:val="176CE4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27AD5938"/>
    <w:multiLevelType w:val="multilevel"/>
    <w:tmpl w:val="E7FA0F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3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/>
      </w:rPr>
    </w:lvl>
  </w:abstractNum>
  <w:abstractNum w:abstractNumId="2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3725E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E2680"/>
    <w:multiLevelType w:val="singleLevel"/>
    <w:tmpl w:val="7AAA3FA8"/>
    <w:lvl w:ilvl="0">
      <w:start w:val="1"/>
      <w:numFmt w:val="decimal"/>
      <w:lvlText w:val="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5022BA6"/>
    <w:multiLevelType w:val="singleLevel"/>
    <w:tmpl w:val="60FC0D88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6691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84E07"/>
    <w:rsid w:val="006850FE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4475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A70AC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62F6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3895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5EF6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6842"/>
    <w:rsid w:val="00C776A1"/>
    <w:rsid w:val="00C77766"/>
    <w:rsid w:val="00C80897"/>
    <w:rsid w:val="00C8431D"/>
    <w:rsid w:val="00C84DB8"/>
    <w:rsid w:val="00C86001"/>
    <w:rsid w:val="00C90BC7"/>
    <w:rsid w:val="00C91894"/>
    <w:rsid w:val="00C925F0"/>
    <w:rsid w:val="00C967DB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1484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8F2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ListParagraph">
    <w:name w:val="List Paragraph"/>
    <w:basedOn w:val="a"/>
    <w:rsid w:val="00DE148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ListParagraph">
    <w:name w:val="List Paragraph"/>
    <w:basedOn w:val="a"/>
    <w:rsid w:val="00DE14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56;&#1043;&#1054;&#1058;&#1044;&#1045;&#1051;\&#1087;&#1088;&#1086;&#1077;&#1082;&#1090;&#1099;%20&#1085;&#1072;%20&#1076;&#1091;&#1084;&#1091;\&#1086;&#1094;&#1077;&#1085;&#1082;&#1072;%20&#1088;&#1077;&#1075;.&#1074;&#1086;&#1079;&#1076;.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Y:\&#1055;&#1091;&#1083;%20&#1086;&#1073;&#1084;&#1077;&#1085;&#1072;\&#1052;&#1040;&#1064;&#1041;&#1070;&#1056;&#1054;\&#1054;&#1056;&#1043;&#1054;&#1058;&#1044;&#1045;&#1051;\&#1087;&#1088;&#1086;&#1077;&#1082;&#1090;&#1099;%20&#1085;&#1072;%20&#1076;&#1091;&#1084;&#1091;\&#1086;&#1094;&#1077;&#1085;&#1082;&#1072;%20&#1088;&#1077;&#1075;.&#1074;&#1086;&#1079;&#1076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4;&#1056;&#1043;&#1054;&#1058;&#1044;&#1045;&#1051;\&#1087;&#1088;&#1086;&#1077;&#1082;&#1090;&#1099;%20&#1085;&#1072;%20&#1076;&#1091;&#1084;&#1091;\&#1086;&#1094;&#1077;&#1085;&#1082;&#1072;%20&#1088;&#1077;&#1075;.&#1074;&#1086;&#1079;&#1076;..do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7264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48572</CharactersWithSpaces>
  <SharedDoc>false</SharedDoc>
  <HLinks>
    <vt:vector size="18" baseType="variant">
      <vt:variant>
        <vt:i4>69272666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обмена\МАШБЮРО\ОРГОТДЕЛ\проекты на думу\оценка рег.возд..doc</vt:lpwstr>
      </vt:variant>
      <vt:variant>
        <vt:lpwstr>P56#P56</vt:lpwstr>
      </vt:variant>
      <vt:variant>
        <vt:i4>71631930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обмена\МАШБЮРО\ОРГОТДЕЛ\проекты на думу\оценка рег.возд..doc</vt:lpwstr>
      </vt:variant>
      <vt:variant>
        <vt:lpwstr>P142#P142</vt:lpwstr>
      </vt:variant>
      <vt:variant>
        <vt:i4>69272664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обмена\МАШБЮРО\ОРГОТДЕЛ\проекты на думу\оценка рег.возд..doc</vt:lpwstr>
      </vt:variant>
      <vt:variant>
        <vt:lpwstr>P44#P44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2016-05-26T12:14:00Z</cp:lastPrinted>
  <dcterms:created xsi:type="dcterms:W3CDTF">2016-06-01T09:04:00Z</dcterms:created>
  <dcterms:modified xsi:type="dcterms:W3CDTF">2016-06-01T09:04:00Z</dcterms:modified>
</cp:coreProperties>
</file>