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10529D" w:rsidRDefault="0010529D" w:rsidP="0010529D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 лицами,</w:t>
      </w:r>
    </w:p>
    <w:p w:rsidR="0010529D" w:rsidRDefault="0010529D" w:rsidP="0010529D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замещающими муниципальные должности в Администрации </w:t>
      </w:r>
    </w:p>
    <w:p w:rsidR="0010529D" w:rsidRDefault="0010529D" w:rsidP="0010529D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и в Думе Валдайского </w:t>
      </w:r>
    </w:p>
    <w:p w:rsidR="0010529D" w:rsidRDefault="0010529D" w:rsidP="0010529D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района, о возникновении личной заинтересован-</w:t>
      </w:r>
    </w:p>
    <w:p w:rsidR="0010529D" w:rsidRDefault="0010529D" w:rsidP="0010529D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ности при исполнении должностных обязанностей, которая </w:t>
      </w:r>
    </w:p>
    <w:p w:rsidR="0010529D" w:rsidRDefault="0010529D" w:rsidP="0010529D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приводит или может привести к конфликту интересов</w:t>
      </w:r>
    </w:p>
    <w:p w:rsidR="0010529D" w:rsidRDefault="0010529D" w:rsidP="0010529D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10529D" w:rsidRDefault="0010529D" w:rsidP="0010529D">
      <w:pPr>
        <w:spacing w:line="240" w:lineRule="exac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Принято Думой муниципального района  «26» мая  2016 года. </w:t>
      </w:r>
    </w:p>
    <w:p w:rsidR="0010529D" w:rsidRDefault="0010529D" w:rsidP="0010529D">
      <w:pPr>
        <w:spacing w:before="120"/>
        <w:ind w:right="-57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12.1 Федерального закона от 25 декабря 2008 года №273-ФЗ «О противодействии коррупции» и пунктом 8 Указа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фликту интересов, и о внесении изменений в некоторые акты Президента Российской Федерации» Дума Валдайского муниципального района </w:t>
      </w:r>
      <w:r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ЛА:</w:t>
      </w:r>
    </w:p>
    <w:p w:rsidR="0010529D" w:rsidRDefault="0010529D" w:rsidP="0010529D">
      <w:pPr>
        <w:ind w:right="-56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порядке сообщения лицами,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мещающими муниципальные должности в 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в Думе Валдайского муниципального района,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никновении личной заинтересованности при исполнении должностных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занностей, которая приводит или может привести к конфликту интересов.</w:t>
      </w:r>
    </w:p>
    <w:p w:rsidR="0010529D" w:rsidRDefault="0010529D" w:rsidP="00105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10529D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529D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10529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E1309">
              <w:rPr>
                <w:color w:val="000000"/>
                <w:sz w:val="28"/>
                <w:szCs w:val="28"/>
              </w:rPr>
              <w:t xml:space="preserve"> 57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EA4212" w:rsidRDefault="00EA4212" w:rsidP="00EA4212">
      <w:pPr>
        <w:widowControl w:val="0"/>
        <w:adjustRightInd w:val="0"/>
        <w:ind w:left="5040"/>
        <w:jc w:val="center"/>
        <w:rPr>
          <w:sz w:val="28"/>
          <w:szCs w:val="28"/>
        </w:rPr>
      </w:pPr>
    </w:p>
    <w:p w:rsidR="00EA4212" w:rsidRDefault="00EA4212" w:rsidP="00EA4212">
      <w:pPr>
        <w:widowControl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УТВЕРЖДЕНО</w:t>
      </w:r>
    </w:p>
    <w:p w:rsidR="00EA4212" w:rsidRDefault="00EA4212" w:rsidP="00EA4212"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решением Думы Валдайского</w:t>
      </w:r>
    </w:p>
    <w:p w:rsidR="00EA4212" w:rsidRDefault="00EA4212" w:rsidP="00EA4212"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A4212" w:rsidRDefault="00EA4212" w:rsidP="00EA4212"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26.05.2016 №</w:t>
      </w:r>
      <w:r w:rsidR="002E1309">
        <w:rPr>
          <w:sz w:val="28"/>
          <w:szCs w:val="28"/>
        </w:rPr>
        <w:t xml:space="preserve"> 57</w:t>
      </w:r>
    </w:p>
    <w:p w:rsidR="00EA4212" w:rsidRDefault="00EA4212" w:rsidP="00EA4212">
      <w:pPr>
        <w:spacing w:line="240" w:lineRule="exact"/>
        <w:ind w:firstLine="539"/>
        <w:jc w:val="center"/>
        <w:rPr>
          <w:b/>
          <w:sz w:val="28"/>
          <w:szCs w:val="28"/>
        </w:rPr>
      </w:pPr>
    </w:p>
    <w:p w:rsidR="00EA4212" w:rsidRDefault="00EA4212" w:rsidP="00EA4212">
      <w:pPr>
        <w:spacing w:line="240" w:lineRule="exact"/>
        <w:ind w:firstLine="539"/>
        <w:jc w:val="center"/>
        <w:rPr>
          <w:b/>
          <w:sz w:val="28"/>
          <w:szCs w:val="28"/>
        </w:rPr>
      </w:pPr>
    </w:p>
    <w:p w:rsidR="00EA4212" w:rsidRDefault="00EA4212" w:rsidP="00EA4212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A4212" w:rsidRDefault="00EA4212" w:rsidP="00EA4212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порядке сообщения лицами, замещающими муниципальные должности в Администрации Валдайского муниципального района и в Думе Валдайского муниципального района, о возникновении личной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интересованности при исполнении должностных обязанностей, </w:t>
      </w:r>
    </w:p>
    <w:p w:rsidR="00EA4212" w:rsidRDefault="00EA4212" w:rsidP="00EA4212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EA4212" w:rsidRDefault="00EA4212" w:rsidP="00EA4212">
      <w:pPr>
        <w:ind w:firstLine="539"/>
        <w:jc w:val="center"/>
        <w:rPr>
          <w:b/>
          <w:sz w:val="28"/>
          <w:szCs w:val="28"/>
        </w:rPr>
      </w:pPr>
    </w:p>
    <w:p w:rsidR="00EA4212" w:rsidRDefault="00EA4212" w:rsidP="00EA4212">
      <w:pPr>
        <w:numPr>
          <w:ilvl w:val="0"/>
          <w:numId w:val="5"/>
        </w:numPr>
        <w:tabs>
          <w:tab w:val="clear" w:pos="720"/>
          <w:tab w:val="num" w:pos="0"/>
          <w:tab w:val="num" w:pos="840"/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Настоящим Положением определяется порядок сообщения лицами, замещающими муниципальные должности в Администрации Валдайского муниципального района и в Думе Валдайского муниципального района (далее - лица, замещающие муниципальные должности)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A4212" w:rsidRDefault="00EA4212" w:rsidP="00EA4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Под личной заинтересованностью понимается возможность получ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щественными, корпоративными или иными близкими отношениями.</w:t>
      </w:r>
    </w:p>
    <w:p w:rsidR="00EA4212" w:rsidRDefault="00EA4212" w:rsidP="00EA4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>3. Лица, замещающие муниципальные должности, обязаны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законодательством Российской Федерации о противодействии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рупции, сообщать о возникновении личной заинтересованности при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нении своих полномочий, которая приводит или может привести к конфли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 интересов, а также принимать меры по предотвращению или урегулиров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конфликта интересов.</w:t>
      </w:r>
      <w:bookmarkEnd w:id="2"/>
    </w:p>
    <w:p w:rsidR="00EA4212" w:rsidRDefault="00EA4212" w:rsidP="00EA421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Сообщение оформляется в письменной форме в виде уведомления о возникновении личной заинтересованности при исполнении своих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чий, которая приводит или может привести к конфликту интересов (далее - уведомление) по форме, согласно Приложению к данному Положению.</w:t>
      </w:r>
    </w:p>
    <w:p w:rsidR="00EA4212" w:rsidRDefault="00EA4212" w:rsidP="00EA421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подается лицом, замещающим муниципальную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в комиссию по рассмотрению вопросов урегулирования конфликта интересов в отношении лиц, замещающих муниципальные должности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 xml:space="preserve"> и в Думе Валдайского муниципального района (далее – комиссия по рассмотрению вопросов урег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 конфликта интересов) через комитет по организационным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щим вопросам Администрации Валдайского муниципального района.</w:t>
      </w:r>
    </w:p>
    <w:p w:rsidR="00EA4212" w:rsidRDefault="00EA4212" w:rsidP="00EA421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Уведомление подлежит обязательной регистрации в журнале,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ведет специалист комитета по организационным и общим вопросам Администрации Валдайского муниципального района. Лицу, замещающему муниципальную должность, подавшему уведомление, выдается копия с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меткой о его регистрации. </w:t>
      </w:r>
    </w:p>
    <w:p w:rsidR="00EA4212" w:rsidRDefault="00EA4212" w:rsidP="00EA421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Зарегистрированное уведомление направляется председателю Думы Валдайского муниципального района в трехдневный срок. Председатель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Валдайского муниципального района инициирует вопрос об утверждении состава комиссии по рассмотрению вопросов урегулирования конфликта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тересов, которая утверждается в соответствии с Порядком образования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рассмотрению вопросов урегулирования конфликта интересов в отношении лиц, замещающих муниципальные должности в Администрации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 xml:space="preserve"> и в Думе Валдайского муниципального района, утвержденном решением Думы Валдайского муниципального района от 26.12.2013 №264.</w:t>
      </w:r>
    </w:p>
    <w:p w:rsidR="00EA4212" w:rsidRDefault="00EA4212" w:rsidP="00EA421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Уведомление рассматривается на заседании комиссии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вопросов урегулирования конфликта интересов в порядке и сроки, утвержденные решением Думы Валдайского муниципального района от 28.11.2014 №347 «О комиссии по рассмотрению вопросов урегулирования конфликта интересов в отношении лиц, замещающих муниципальные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в Администрации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 xml:space="preserve"> и в Думе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района».</w:t>
      </w:r>
    </w:p>
    <w:p w:rsidR="00EA4212" w:rsidRDefault="00EA4212" w:rsidP="00EA421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A4212" w:rsidRDefault="00EA4212" w:rsidP="00EA4212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178DD" w:rsidRDefault="000178DD" w:rsidP="000178DD">
      <w:pPr>
        <w:pStyle w:val="ConsPlusNormal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Приложение</w:t>
      </w:r>
    </w:p>
    <w:p w:rsidR="000178DD" w:rsidRDefault="000178DD" w:rsidP="000178DD">
      <w:pPr>
        <w:spacing w:line="240" w:lineRule="exact"/>
        <w:ind w:left="2880" w:right="-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к Положению о порядке сообщ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</w:t>
      </w:r>
    </w:p>
    <w:p w:rsidR="000178DD" w:rsidRDefault="000178DD" w:rsidP="000178DD">
      <w:pPr>
        <w:spacing w:line="240" w:lineRule="exact"/>
        <w:ind w:left="2880" w:right="-57"/>
        <w:jc w:val="center"/>
        <w:rPr>
          <w:sz w:val="24"/>
          <w:szCs w:val="24"/>
        </w:rPr>
      </w:pPr>
      <w:r>
        <w:rPr>
          <w:sz w:val="24"/>
          <w:szCs w:val="24"/>
        </w:rPr>
        <w:t>лицами, замещающими муниципальные должности</w:t>
      </w:r>
    </w:p>
    <w:p w:rsidR="000178DD" w:rsidRDefault="000178DD" w:rsidP="000178DD">
      <w:pPr>
        <w:spacing w:line="240" w:lineRule="exact"/>
        <w:ind w:left="2880" w:right="-57"/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Валдайского</w:t>
      </w:r>
    </w:p>
    <w:p w:rsidR="000178DD" w:rsidRDefault="000178DD" w:rsidP="000178DD">
      <w:pPr>
        <w:spacing w:line="240" w:lineRule="exact"/>
        <w:ind w:left="2880" w:right="-5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и в Думе Валдайского</w:t>
      </w:r>
    </w:p>
    <w:p w:rsidR="000178DD" w:rsidRDefault="000178DD" w:rsidP="000178DD">
      <w:pPr>
        <w:spacing w:line="240" w:lineRule="exact"/>
        <w:ind w:left="2880" w:right="-5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района, о возникновении</w:t>
      </w:r>
    </w:p>
    <w:p w:rsidR="000178DD" w:rsidRDefault="000178DD" w:rsidP="000178DD">
      <w:pPr>
        <w:spacing w:line="240" w:lineRule="exact"/>
        <w:ind w:left="2880" w:right="-57"/>
        <w:jc w:val="center"/>
        <w:rPr>
          <w:sz w:val="24"/>
          <w:szCs w:val="24"/>
        </w:rPr>
      </w:pPr>
      <w:r>
        <w:rPr>
          <w:sz w:val="24"/>
          <w:szCs w:val="24"/>
        </w:rPr>
        <w:t>личной заинтересованности при исполнении</w:t>
      </w:r>
    </w:p>
    <w:p w:rsidR="000178DD" w:rsidRDefault="000178DD" w:rsidP="000178DD">
      <w:pPr>
        <w:spacing w:line="240" w:lineRule="exact"/>
        <w:ind w:left="2880" w:right="-57"/>
        <w:jc w:val="center"/>
        <w:rPr>
          <w:sz w:val="24"/>
          <w:szCs w:val="24"/>
        </w:rPr>
      </w:pPr>
      <w:r>
        <w:rPr>
          <w:sz w:val="24"/>
          <w:szCs w:val="24"/>
        </w:rPr>
        <w:t>должностных  обязанностей, которая</w:t>
      </w:r>
    </w:p>
    <w:p w:rsidR="000178DD" w:rsidRDefault="000178DD" w:rsidP="000178DD">
      <w:pPr>
        <w:spacing w:line="240" w:lineRule="exact"/>
        <w:ind w:left="2880" w:right="-57"/>
        <w:jc w:val="center"/>
        <w:rPr>
          <w:sz w:val="28"/>
          <w:szCs w:val="28"/>
        </w:rPr>
      </w:pPr>
      <w:r>
        <w:rPr>
          <w:sz w:val="24"/>
          <w:szCs w:val="24"/>
        </w:rPr>
        <w:t>приводит или может привести к конфликту интересов</w:t>
      </w:r>
    </w:p>
    <w:p w:rsidR="000178DD" w:rsidRDefault="000178DD" w:rsidP="000178DD">
      <w:pPr>
        <w:spacing w:line="240" w:lineRule="exact"/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178DD" w:rsidRDefault="000178DD" w:rsidP="000178DD">
      <w:pPr>
        <w:pStyle w:val="ConsPlusNonformat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Председателю Думы Валдайского </w:t>
      </w:r>
    </w:p>
    <w:p w:rsidR="000178DD" w:rsidRDefault="000178DD" w:rsidP="000178DD">
      <w:pPr>
        <w:pStyle w:val="ConsPlusNonformat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ниципального района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0178DD" w:rsidRDefault="000178DD" w:rsidP="000178DD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178DD" w:rsidRDefault="000178DD" w:rsidP="000178DD">
      <w:pPr>
        <w:pStyle w:val="ConsPlusNonformat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(Ф.И.О. Главы муниципального района, депутата)</w:t>
      </w:r>
    </w:p>
    <w:p w:rsidR="000178DD" w:rsidRDefault="000178DD" w:rsidP="000178DD">
      <w:pPr>
        <w:pStyle w:val="ConsPlusNonformat"/>
        <w:jc w:val="right"/>
        <w:rPr>
          <w:rFonts w:ascii="Times New Roman" w:hAnsi="Times New Roman"/>
          <w:sz w:val="22"/>
          <w:szCs w:val="22"/>
        </w:rPr>
      </w:pPr>
    </w:p>
    <w:p w:rsidR="000178DD" w:rsidRDefault="000178DD" w:rsidP="000178D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</w:p>
    <w:p w:rsidR="000178DD" w:rsidRDefault="000178DD" w:rsidP="000178DD">
      <w:pPr>
        <w:pStyle w:val="ConsPlusNonformat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при исполнении своих </w:t>
      </w:r>
    </w:p>
    <w:p w:rsidR="000178DD" w:rsidRDefault="000178DD" w:rsidP="000178DD">
      <w:pPr>
        <w:pStyle w:val="ConsPlusNonformat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полномочий, которая приводит или может привести к конфликту интересов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0178DD" w:rsidRDefault="000178DD" w:rsidP="000178DD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их полномочий, которая приводит или может привести к конфликту интересов (нужное подчеркнуть).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Обстоятельства, являющиеся основанием возникновения личной заинтересованности: __________________________________________________________________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0178DD" w:rsidRDefault="000178DD" w:rsidP="000178DD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Полномочия, на исполнение которых влияет или может повлиять личная заинтер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сованность: __________________________________________________________________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0178DD" w:rsidRDefault="000178DD" w:rsidP="000178DD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меры по урегулированию конфликта интересов:</w:t>
      </w:r>
    </w:p>
    <w:p w:rsidR="000178DD" w:rsidRDefault="000178DD" w:rsidP="000178DD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178DD" w:rsidRDefault="000178DD" w:rsidP="000178D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рассмотрению вопросов урегулирования конфликта интересов в отношении лиц, замещ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ющих муниципальные должности в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</w:t>
      </w:r>
      <w:r>
        <w:rPr>
          <w:rFonts w:ascii="Times New Roman" w:hAnsi="Times New Roman" w:cs="Times New Roman"/>
          <w:iCs/>
          <w:sz w:val="24"/>
          <w:szCs w:val="24"/>
        </w:rPr>
        <w:t>й</w:t>
      </w:r>
      <w:r>
        <w:rPr>
          <w:rFonts w:ascii="Times New Roman" w:hAnsi="Times New Roman" w:cs="Times New Roman"/>
          <w:iCs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и в Думе Валдайского муниципального района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рассмотрении настоящего уведомл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(нужное подчеркнуть).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___________ 20__ г  ______________________         _______________</w:t>
      </w:r>
    </w:p>
    <w:p w:rsidR="000178DD" w:rsidRDefault="000178DD" w:rsidP="000178D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(подпись лица)                (расшифровка подписи)</w:t>
      </w:r>
    </w:p>
    <w:p w:rsidR="000178DD" w:rsidRDefault="000178DD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4212" w:rsidRDefault="000178DD" w:rsidP="000178DD">
      <w:pPr>
        <w:pStyle w:val="aa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A4212" w:rsidRDefault="00EA4212" w:rsidP="00EA421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EA4212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98" w:rsidRDefault="00D15198">
      <w:r>
        <w:separator/>
      </w:r>
    </w:p>
  </w:endnote>
  <w:endnote w:type="continuationSeparator" w:id="0">
    <w:p w:rsidR="00D15198" w:rsidRDefault="00D1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98" w:rsidRDefault="00D15198">
      <w:r>
        <w:separator/>
      </w:r>
    </w:p>
  </w:footnote>
  <w:footnote w:type="continuationSeparator" w:id="0">
    <w:p w:rsidR="00D15198" w:rsidRDefault="00D1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73609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58A"/>
    <w:multiLevelType w:val="multilevel"/>
    <w:tmpl w:val="19AE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78DD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529D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D681A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309"/>
    <w:rsid w:val="002E184B"/>
    <w:rsid w:val="002E739F"/>
    <w:rsid w:val="002F15BC"/>
    <w:rsid w:val="002F272D"/>
    <w:rsid w:val="002F2F8C"/>
    <w:rsid w:val="002F777D"/>
    <w:rsid w:val="002F7CF1"/>
    <w:rsid w:val="00300B10"/>
    <w:rsid w:val="00302DBC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3609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198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4620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070E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4212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Знак Знак1 Знак"/>
    <w:basedOn w:val="a"/>
    <w:link w:val="a0"/>
    <w:autoRedefine/>
    <w:rsid w:val="0010529D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styleId="aa">
    <w:name w:val="Normal (Web)"/>
    <w:basedOn w:val="a"/>
    <w:rsid w:val="00EA421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Знак Знак1 Знак"/>
    <w:basedOn w:val="a"/>
    <w:link w:val="a0"/>
    <w:autoRedefine/>
    <w:rsid w:val="0010529D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styleId="aa">
    <w:name w:val="Normal (Web)"/>
    <w:basedOn w:val="a"/>
    <w:rsid w:val="00EA421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2016-06-01T09:05:00Z</dcterms:created>
  <dcterms:modified xsi:type="dcterms:W3CDTF">2016-06-01T09:05:00Z</dcterms:modified>
</cp:coreProperties>
</file>