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3E2FB4">
        <w:rPr>
          <w:color w:val="000000"/>
          <w:sz w:val="28"/>
        </w:rPr>
        <w:t>08.04.2015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E2FB4">
        <w:rPr>
          <w:color w:val="000000"/>
          <w:sz w:val="28"/>
        </w:rPr>
        <w:t>582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3E2FB4" w:rsidRDefault="003E2FB4" w:rsidP="003E2FB4">
      <w:pPr>
        <w:tabs>
          <w:tab w:val="left" w:pos="4140"/>
          <w:tab w:val="left" w:pos="9355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3E2FB4">
        <w:rPr>
          <w:b/>
          <w:sz w:val="28"/>
          <w:szCs w:val="28"/>
        </w:rPr>
        <w:t xml:space="preserve">О внесении изменений в муниципальную </w:t>
      </w:r>
    </w:p>
    <w:p w:rsidR="003E2FB4" w:rsidRDefault="003E2FB4" w:rsidP="003E2FB4">
      <w:pPr>
        <w:tabs>
          <w:tab w:val="left" w:pos="4140"/>
          <w:tab w:val="left" w:pos="9355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3E2FB4">
        <w:rPr>
          <w:b/>
          <w:sz w:val="28"/>
          <w:szCs w:val="28"/>
        </w:rPr>
        <w:t xml:space="preserve">программу «Комплексные меры противодействия </w:t>
      </w:r>
    </w:p>
    <w:p w:rsidR="003E2FB4" w:rsidRDefault="003E2FB4" w:rsidP="003E2FB4">
      <w:pPr>
        <w:tabs>
          <w:tab w:val="left" w:pos="4140"/>
          <w:tab w:val="left" w:pos="9355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3E2FB4">
        <w:rPr>
          <w:b/>
          <w:sz w:val="28"/>
          <w:szCs w:val="28"/>
        </w:rPr>
        <w:t xml:space="preserve">наркомании и зависимости от других психоактивных </w:t>
      </w:r>
    </w:p>
    <w:p w:rsidR="003E2FB4" w:rsidRDefault="003E2FB4" w:rsidP="003E2FB4">
      <w:pPr>
        <w:tabs>
          <w:tab w:val="left" w:pos="4140"/>
          <w:tab w:val="left" w:pos="9355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3E2FB4">
        <w:rPr>
          <w:b/>
          <w:sz w:val="28"/>
          <w:szCs w:val="28"/>
        </w:rPr>
        <w:t xml:space="preserve">веществ </w:t>
      </w:r>
      <w:r>
        <w:rPr>
          <w:b/>
          <w:sz w:val="28"/>
          <w:szCs w:val="28"/>
        </w:rPr>
        <w:t xml:space="preserve">в </w:t>
      </w:r>
      <w:r w:rsidRPr="003E2FB4">
        <w:rPr>
          <w:b/>
          <w:sz w:val="28"/>
          <w:szCs w:val="28"/>
        </w:rPr>
        <w:t>Валдайском муниципал</w:t>
      </w:r>
      <w:r w:rsidRPr="003E2FB4">
        <w:rPr>
          <w:b/>
          <w:sz w:val="28"/>
          <w:szCs w:val="28"/>
        </w:rPr>
        <w:t>ь</w:t>
      </w:r>
      <w:r w:rsidRPr="003E2FB4">
        <w:rPr>
          <w:b/>
          <w:sz w:val="28"/>
          <w:szCs w:val="28"/>
        </w:rPr>
        <w:t xml:space="preserve">ном районе </w:t>
      </w:r>
    </w:p>
    <w:p w:rsidR="003E2FB4" w:rsidRPr="003E2FB4" w:rsidRDefault="003E2FB4" w:rsidP="003E2FB4">
      <w:pPr>
        <w:tabs>
          <w:tab w:val="left" w:pos="4140"/>
          <w:tab w:val="left" w:pos="9355"/>
        </w:tabs>
        <w:spacing w:line="240" w:lineRule="exact"/>
        <w:ind w:right="57"/>
        <w:jc w:val="center"/>
        <w:rPr>
          <w:b/>
          <w:sz w:val="28"/>
          <w:szCs w:val="28"/>
        </w:rPr>
      </w:pPr>
      <w:r w:rsidRPr="003E2FB4">
        <w:rPr>
          <w:b/>
          <w:sz w:val="28"/>
          <w:szCs w:val="28"/>
        </w:rPr>
        <w:t>на 2013-2015 годы»</w:t>
      </w:r>
    </w:p>
    <w:p w:rsidR="003E2FB4" w:rsidRDefault="003E2FB4" w:rsidP="003E2FB4">
      <w:pPr>
        <w:ind w:right="6295"/>
        <w:jc w:val="both"/>
        <w:rPr>
          <w:sz w:val="28"/>
          <w:szCs w:val="28"/>
        </w:rPr>
      </w:pPr>
    </w:p>
    <w:p w:rsidR="003E2FB4" w:rsidRPr="003E2FB4" w:rsidRDefault="003E2FB4" w:rsidP="003E2FB4">
      <w:pPr>
        <w:ind w:right="6295"/>
        <w:jc w:val="both"/>
        <w:rPr>
          <w:sz w:val="28"/>
          <w:szCs w:val="28"/>
        </w:rPr>
      </w:pPr>
    </w:p>
    <w:p w:rsidR="003E2FB4" w:rsidRPr="003E2FB4" w:rsidRDefault="003E2FB4" w:rsidP="003E2FB4">
      <w:pPr>
        <w:ind w:firstLine="720"/>
        <w:jc w:val="both"/>
        <w:rPr>
          <w:b/>
          <w:sz w:val="28"/>
          <w:szCs w:val="28"/>
        </w:rPr>
      </w:pPr>
      <w:r w:rsidRPr="003E2FB4">
        <w:rPr>
          <w:sz w:val="28"/>
          <w:szCs w:val="28"/>
        </w:rPr>
        <w:t xml:space="preserve">Администрация Валдайского муниципального района </w:t>
      </w:r>
      <w:r w:rsidRPr="003E2FB4">
        <w:rPr>
          <w:b/>
          <w:sz w:val="28"/>
          <w:szCs w:val="28"/>
        </w:rPr>
        <w:t>ПОСТАНО</w:t>
      </w:r>
      <w:r w:rsidRPr="003E2FB4">
        <w:rPr>
          <w:b/>
          <w:sz w:val="28"/>
          <w:szCs w:val="28"/>
        </w:rPr>
        <w:t>В</w:t>
      </w:r>
      <w:r w:rsidRPr="003E2FB4">
        <w:rPr>
          <w:b/>
          <w:sz w:val="28"/>
          <w:szCs w:val="28"/>
        </w:rPr>
        <w:t>ЛЯЕТ:</w:t>
      </w:r>
    </w:p>
    <w:p w:rsidR="003E2FB4" w:rsidRPr="003E2FB4" w:rsidRDefault="003E2FB4" w:rsidP="003E2FB4">
      <w:pPr>
        <w:ind w:firstLine="720"/>
        <w:jc w:val="both"/>
        <w:rPr>
          <w:sz w:val="28"/>
          <w:szCs w:val="28"/>
        </w:rPr>
      </w:pPr>
      <w:r w:rsidRPr="003E2FB4">
        <w:rPr>
          <w:sz w:val="28"/>
          <w:szCs w:val="28"/>
        </w:rPr>
        <w:t>1. Внести изменения в муниципальную программу «Комплексные меры противодействия наркомании и зависимости от других психоактивных в</w:t>
      </w:r>
      <w:r w:rsidRPr="003E2FB4">
        <w:rPr>
          <w:sz w:val="28"/>
          <w:szCs w:val="28"/>
        </w:rPr>
        <w:t>е</w:t>
      </w:r>
      <w:r w:rsidRPr="003E2FB4">
        <w:rPr>
          <w:sz w:val="28"/>
          <w:szCs w:val="28"/>
        </w:rPr>
        <w:t>ществ в Валдайском муниципальном районе на 2013-2015 годы», утвержде</w:t>
      </w:r>
      <w:r w:rsidRPr="003E2FB4">
        <w:rPr>
          <w:sz w:val="28"/>
          <w:szCs w:val="28"/>
        </w:rPr>
        <w:t>н</w:t>
      </w:r>
      <w:r w:rsidRPr="003E2FB4">
        <w:rPr>
          <w:sz w:val="28"/>
          <w:szCs w:val="28"/>
        </w:rPr>
        <w:t>ную постановлением Администрации Валдайского муниципального района от 29.01.2013 № 99:</w:t>
      </w:r>
    </w:p>
    <w:p w:rsidR="003E2FB4" w:rsidRPr="003E2FB4" w:rsidRDefault="003E2FB4" w:rsidP="003E2FB4">
      <w:pPr>
        <w:ind w:firstLine="720"/>
        <w:jc w:val="both"/>
        <w:rPr>
          <w:sz w:val="28"/>
          <w:szCs w:val="28"/>
        </w:rPr>
      </w:pPr>
      <w:r w:rsidRPr="003E2FB4">
        <w:rPr>
          <w:sz w:val="28"/>
          <w:szCs w:val="28"/>
        </w:rPr>
        <w:t>1.1. Заменить в паспорте Программы слова:</w:t>
      </w:r>
    </w:p>
    <w:p w:rsidR="003E2FB4" w:rsidRPr="003E2FB4" w:rsidRDefault="003E2FB4" w:rsidP="003E2FB4">
      <w:pPr>
        <w:ind w:firstLine="720"/>
        <w:jc w:val="both"/>
        <w:rPr>
          <w:sz w:val="28"/>
          <w:szCs w:val="28"/>
        </w:rPr>
      </w:pPr>
      <w:r w:rsidRPr="003E2FB4">
        <w:rPr>
          <w:sz w:val="28"/>
          <w:szCs w:val="28"/>
        </w:rPr>
        <w:t>«Валдайский межрайонный отдел Управления федеральной службы Российской Федерации по контролю за оборотом наркотиков по Новгоро</w:t>
      </w:r>
      <w:r w:rsidRPr="003E2FB4">
        <w:rPr>
          <w:sz w:val="28"/>
          <w:szCs w:val="28"/>
        </w:rPr>
        <w:t>д</w:t>
      </w:r>
      <w:r w:rsidRPr="003E2FB4">
        <w:rPr>
          <w:sz w:val="28"/>
          <w:szCs w:val="28"/>
        </w:rPr>
        <w:t>ской области» на «Боровичский межрайонный отдел Управления Федерал</w:t>
      </w:r>
      <w:r w:rsidRPr="003E2FB4">
        <w:rPr>
          <w:sz w:val="28"/>
          <w:szCs w:val="28"/>
        </w:rPr>
        <w:t>ь</w:t>
      </w:r>
      <w:r w:rsidRPr="003E2FB4">
        <w:rPr>
          <w:sz w:val="28"/>
          <w:szCs w:val="28"/>
        </w:rPr>
        <w:t>ной службы Российской Федерации по контролю за оборотом наркотиков по Новгородской области»;</w:t>
      </w:r>
    </w:p>
    <w:p w:rsidR="003E2FB4" w:rsidRPr="003E2FB4" w:rsidRDefault="003E2FB4" w:rsidP="003E2FB4">
      <w:pPr>
        <w:ind w:firstLine="720"/>
        <w:jc w:val="both"/>
        <w:rPr>
          <w:sz w:val="28"/>
          <w:szCs w:val="28"/>
        </w:rPr>
      </w:pPr>
      <w:r w:rsidRPr="003E2FB4">
        <w:rPr>
          <w:sz w:val="28"/>
          <w:szCs w:val="28"/>
        </w:rPr>
        <w:t>«комитет по социальным вопросам Администрации муниципального района» на «ОАУСО «Валдайский комплексный центр социального обсл</w:t>
      </w:r>
      <w:r w:rsidRPr="003E2FB4">
        <w:rPr>
          <w:sz w:val="28"/>
          <w:szCs w:val="28"/>
        </w:rPr>
        <w:t>у</w:t>
      </w:r>
      <w:r w:rsidRPr="003E2FB4">
        <w:rPr>
          <w:sz w:val="28"/>
          <w:szCs w:val="28"/>
        </w:rPr>
        <w:t>живания»;</w:t>
      </w:r>
    </w:p>
    <w:p w:rsidR="003E2FB4" w:rsidRPr="003E2FB4" w:rsidRDefault="003E2FB4" w:rsidP="003E2FB4">
      <w:pPr>
        <w:ind w:firstLine="720"/>
        <w:jc w:val="both"/>
        <w:rPr>
          <w:sz w:val="28"/>
          <w:szCs w:val="28"/>
        </w:rPr>
      </w:pPr>
      <w:r w:rsidRPr="003E2FB4">
        <w:rPr>
          <w:sz w:val="28"/>
          <w:szCs w:val="28"/>
        </w:rPr>
        <w:t>«государственное областное бюджетное учреждение здравоохранения «Валдайский наркологич</w:t>
      </w:r>
      <w:r w:rsidRPr="003E2FB4">
        <w:rPr>
          <w:sz w:val="28"/>
          <w:szCs w:val="28"/>
        </w:rPr>
        <w:t>е</w:t>
      </w:r>
      <w:r w:rsidRPr="003E2FB4">
        <w:rPr>
          <w:sz w:val="28"/>
          <w:szCs w:val="28"/>
        </w:rPr>
        <w:t>ский диспансер» на «диспансерно-поликлиническое отделение №3 с дневным стационаром ГОБУЗ НОНД «К</w:t>
      </w:r>
      <w:r w:rsidRPr="003E2FB4">
        <w:rPr>
          <w:sz w:val="28"/>
          <w:szCs w:val="28"/>
        </w:rPr>
        <w:t>а</w:t>
      </w:r>
      <w:r w:rsidRPr="003E2FB4">
        <w:rPr>
          <w:sz w:val="28"/>
          <w:szCs w:val="28"/>
        </w:rPr>
        <w:t>тарсис».</w:t>
      </w:r>
    </w:p>
    <w:p w:rsidR="003E2FB4" w:rsidRPr="003E2FB4" w:rsidRDefault="003E2FB4" w:rsidP="003E2FB4">
      <w:pPr>
        <w:ind w:firstLine="720"/>
        <w:jc w:val="both"/>
        <w:rPr>
          <w:sz w:val="28"/>
          <w:szCs w:val="28"/>
        </w:rPr>
      </w:pPr>
      <w:r w:rsidRPr="003E2FB4">
        <w:rPr>
          <w:sz w:val="28"/>
          <w:szCs w:val="28"/>
        </w:rPr>
        <w:t>1.2. Исключить из мероприятий Программы строки 1.3, 2.8.</w:t>
      </w:r>
    </w:p>
    <w:p w:rsidR="00954862" w:rsidRPr="003E2FB4" w:rsidRDefault="003E2FB4" w:rsidP="003E2FB4">
      <w:pPr>
        <w:ind w:firstLine="720"/>
        <w:jc w:val="both"/>
        <w:rPr>
          <w:sz w:val="28"/>
          <w:szCs w:val="28"/>
        </w:rPr>
      </w:pPr>
      <w:r w:rsidRPr="003E2FB4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sectPr w:rsidR="00EE0AA4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1B" w:rsidRDefault="00C90D1B">
      <w:r>
        <w:separator/>
      </w:r>
    </w:p>
  </w:endnote>
  <w:endnote w:type="continuationSeparator" w:id="0">
    <w:p w:rsidR="00C90D1B" w:rsidRDefault="00C9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1B" w:rsidRDefault="00C90D1B">
      <w:r>
        <w:separator/>
      </w:r>
    </w:p>
  </w:footnote>
  <w:footnote w:type="continuationSeparator" w:id="0">
    <w:p w:rsidR="00C90D1B" w:rsidRDefault="00C9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E2FB4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2FB4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1A5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14EC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7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0D1B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2015-04-09T10:13:00Z</cp:lastPrinted>
  <dcterms:created xsi:type="dcterms:W3CDTF">2015-04-09T12:25:00Z</dcterms:created>
  <dcterms:modified xsi:type="dcterms:W3CDTF">2015-04-09T12:25:00Z</dcterms:modified>
</cp:coreProperties>
</file>