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2253629"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44DBE" w:rsidP="00C4619C">
      <w:pPr>
        <w:jc w:val="center"/>
        <w:rPr>
          <w:sz w:val="28"/>
        </w:rPr>
      </w:pPr>
      <w:r w:rsidRPr="004A432A">
        <w:rPr>
          <w:sz w:val="28"/>
        </w:rPr>
        <w:t>1</w:t>
      </w:r>
      <w:r w:rsidR="004A432A">
        <w:rPr>
          <w:sz w:val="28"/>
        </w:rPr>
        <w:t>3</w:t>
      </w:r>
      <w:r w:rsidR="00DF76AE" w:rsidRPr="004A432A">
        <w:rPr>
          <w:sz w:val="28"/>
        </w:rPr>
        <w:t>.03</w:t>
      </w:r>
      <w:r w:rsidR="004C7E49" w:rsidRPr="004A432A">
        <w:rPr>
          <w:sz w:val="28"/>
        </w:rPr>
        <w:t>.2024</w:t>
      </w:r>
      <w:r w:rsidR="00830A00" w:rsidRPr="004A432A">
        <w:rPr>
          <w:sz w:val="28"/>
        </w:rPr>
        <w:t xml:space="preserve"> №</w:t>
      </w:r>
      <w:r w:rsidR="00830A00" w:rsidRPr="002B4DD9">
        <w:rPr>
          <w:sz w:val="28"/>
        </w:rPr>
        <w:t xml:space="preserve"> </w:t>
      </w:r>
      <w:r w:rsidR="004A432A">
        <w:rPr>
          <w:sz w:val="28"/>
        </w:rPr>
        <w:t>608</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E83018" w:rsidRDefault="00E83018" w:rsidP="00E83018">
      <w:pPr>
        <w:tabs>
          <w:tab w:val="left" w:pos="3600"/>
          <w:tab w:val="left" w:pos="9355"/>
        </w:tabs>
        <w:spacing w:line="240" w:lineRule="exact"/>
        <w:jc w:val="center"/>
        <w:rPr>
          <w:b/>
          <w:bCs/>
          <w:spacing w:val="-2"/>
          <w:sz w:val="28"/>
          <w:szCs w:val="28"/>
        </w:rPr>
      </w:pPr>
      <w:bookmarkStart w:id="0" w:name="_GoBack"/>
      <w:r>
        <w:rPr>
          <w:b/>
          <w:bCs/>
          <w:spacing w:val="-2"/>
          <w:sz w:val="28"/>
          <w:szCs w:val="28"/>
        </w:rPr>
        <w:t xml:space="preserve">О </w:t>
      </w:r>
      <w:r w:rsidRPr="001D6B40">
        <w:rPr>
          <w:b/>
          <w:bCs/>
          <w:spacing w:val="-2"/>
          <w:sz w:val="28"/>
          <w:szCs w:val="28"/>
        </w:rPr>
        <w:t xml:space="preserve">внесении изменений в </w:t>
      </w:r>
      <w:r>
        <w:rPr>
          <w:b/>
          <w:bCs/>
          <w:spacing w:val="-2"/>
          <w:sz w:val="28"/>
          <w:szCs w:val="28"/>
        </w:rPr>
        <w:t>муниципальную программу</w:t>
      </w:r>
    </w:p>
    <w:p w:rsidR="00E83018" w:rsidRDefault="00E83018" w:rsidP="00E83018">
      <w:pPr>
        <w:tabs>
          <w:tab w:val="left" w:pos="3600"/>
          <w:tab w:val="left" w:pos="9355"/>
        </w:tabs>
        <w:spacing w:line="240" w:lineRule="exact"/>
        <w:jc w:val="center"/>
        <w:rPr>
          <w:b/>
          <w:sz w:val="28"/>
          <w:szCs w:val="28"/>
        </w:rPr>
      </w:pPr>
      <w:r w:rsidRPr="006E3833">
        <w:rPr>
          <w:b/>
          <w:bCs/>
          <w:spacing w:val="-2"/>
          <w:sz w:val="28"/>
          <w:szCs w:val="28"/>
        </w:rPr>
        <w:t>«</w:t>
      </w:r>
      <w:r w:rsidRPr="006E3833">
        <w:rPr>
          <w:b/>
          <w:sz w:val="28"/>
          <w:szCs w:val="28"/>
        </w:rPr>
        <w:t>Благоустройство территории Валдайского</w:t>
      </w:r>
    </w:p>
    <w:p w:rsidR="00E83018" w:rsidRPr="006E3833" w:rsidRDefault="00E83018" w:rsidP="00E83018">
      <w:pPr>
        <w:tabs>
          <w:tab w:val="left" w:pos="3600"/>
          <w:tab w:val="left" w:pos="9355"/>
        </w:tabs>
        <w:spacing w:line="240" w:lineRule="exact"/>
        <w:jc w:val="center"/>
        <w:rPr>
          <w:b/>
          <w:bCs/>
          <w:spacing w:val="-2"/>
          <w:sz w:val="28"/>
          <w:szCs w:val="28"/>
        </w:rPr>
      </w:pPr>
      <w:r w:rsidRPr="006E3833">
        <w:rPr>
          <w:b/>
          <w:sz w:val="28"/>
          <w:szCs w:val="28"/>
        </w:rPr>
        <w:t xml:space="preserve">городского поселения </w:t>
      </w:r>
      <w:r>
        <w:rPr>
          <w:b/>
          <w:sz w:val="28"/>
          <w:szCs w:val="28"/>
        </w:rPr>
        <w:t>на</w:t>
      </w:r>
      <w:r w:rsidRPr="006E3833">
        <w:rPr>
          <w:b/>
          <w:sz w:val="28"/>
          <w:szCs w:val="28"/>
        </w:rPr>
        <w:t xml:space="preserve"> 2023-202</w:t>
      </w:r>
      <w:r>
        <w:rPr>
          <w:b/>
          <w:sz w:val="28"/>
          <w:szCs w:val="28"/>
        </w:rPr>
        <w:t>6</w:t>
      </w:r>
      <w:r w:rsidRPr="006E3833">
        <w:rPr>
          <w:b/>
          <w:sz w:val="28"/>
          <w:szCs w:val="28"/>
        </w:rPr>
        <w:t xml:space="preserve"> год</w:t>
      </w:r>
      <w:r>
        <w:rPr>
          <w:b/>
          <w:sz w:val="28"/>
          <w:szCs w:val="28"/>
        </w:rPr>
        <w:t>ы</w:t>
      </w:r>
      <w:r>
        <w:rPr>
          <w:b/>
          <w:bCs/>
          <w:spacing w:val="-2"/>
          <w:sz w:val="28"/>
          <w:szCs w:val="28"/>
        </w:rPr>
        <w:t>»</w:t>
      </w:r>
      <w:bookmarkEnd w:id="0"/>
    </w:p>
    <w:p w:rsidR="00E83018" w:rsidRDefault="00E83018" w:rsidP="00E83018">
      <w:pPr>
        <w:shd w:val="clear" w:color="auto" w:fill="FFFFFF"/>
        <w:tabs>
          <w:tab w:val="left" w:pos="851"/>
        </w:tabs>
        <w:ind w:firstLine="709"/>
        <w:jc w:val="both"/>
        <w:rPr>
          <w:sz w:val="28"/>
          <w:szCs w:val="28"/>
        </w:rPr>
      </w:pPr>
    </w:p>
    <w:p w:rsidR="00E83018" w:rsidRDefault="00E83018" w:rsidP="00E83018">
      <w:pPr>
        <w:shd w:val="clear" w:color="auto" w:fill="FFFFFF"/>
        <w:tabs>
          <w:tab w:val="left" w:pos="851"/>
        </w:tabs>
        <w:ind w:firstLine="709"/>
        <w:jc w:val="both"/>
        <w:rPr>
          <w:sz w:val="28"/>
          <w:szCs w:val="28"/>
        </w:rPr>
      </w:pPr>
    </w:p>
    <w:p w:rsidR="00E83018" w:rsidRDefault="00E83018" w:rsidP="00E83018">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E83018" w:rsidRDefault="00E83018" w:rsidP="00E83018">
      <w:pPr>
        <w:tabs>
          <w:tab w:val="left" w:pos="3600"/>
          <w:tab w:val="left" w:pos="9355"/>
        </w:tabs>
        <w:ind w:firstLine="709"/>
        <w:jc w:val="both"/>
        <w:rPr>
          <w:b/>
          <w:sz w:val="28"/>
          <w:szCs w:val="28"/>
        </w:rPr>
      </w:pPr>
      <w:r w:rsidRPr="002F18EC">
        <w:rPr>
          <w:sz w:val="28"/>
          <w:szCs w:val="28"/>
        </w:rPr>
        <w:t xml:space="preserve">1. Внести </w:t>
      </w:r>
      <w:r w:rsidRPr="00E83018">
        <w:rPr>
          <w:sz w:val="28"/>
          <w:szCs w:val="28"/>
        </w:rPr>
        <w:t xml:space="preserve">изменения </w:t>
      </w:r>
      <w:r w:rsidRPr="004A432A">
        <w:rPr>
          <w:bCs/>
          <w:spacing w:val="-2"/>
          <w:sz w:val="28"/>
          <w:szCs w:val="28"/>
        </w:rPr>
        <w:t xml:space="preserve">в муниципальную программу </w:t>
      </w:r>
      <w:r w:rsidRPr="004A432A">
        <w:rPr>
          <w:bCs/>
          <w:spacing w:val="-1"/>
          <w:sz w:val="28"/>
          <w:szCs w:val="28"/>
        </w:rPr>
        <w:t>«</w:t>
      </w:r>
      <w:r w:rsidRPr="004A432A">
        <w:rPr>
          <w:sz w:val="28"/>
          <w:szCs w:val="28"/>
        </w:rPr>
        <w:t>Благоустройство территории Валдайского городского поселения на 2023-2026 годы», утвержденную постановлением Администрации Валдайского муниципального района от 19.01.2023 № 54 (далее – муниципальная программа), изложив в прилагаемой редакции.</w:t>
      </w:r>
    </w:p>
    <w:p w:rsidR="00E83018" w:rsidRPr="002B0666" w:rsidRDefault="00E83018" w:rsidP="00E83018">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E83018">
      <w:pPr>
        <w:ind w:firstLine="709"/>
        <w:jc w:val="both"/>
        <w:rPr>
          <w:sz w:val="28"/>
          <w:szCs w:val="28"/>
        </w:rPr>
      </w:pPr>
    </w:p>
    <w:p w:rsidR="004718DB" w:rsidRPr="0024754C" w:rsidRDefault="004718DB" w:rsidP="00E83018">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jc w:val="right"/>
        <w:rPr>
          <w:sz w:val="28"/>
          <w:szCs w:val="28"/>
        </w:rPr>
      </w:pPr>
    </w:p>
    <w:p w:rsidR="00E83018" w:rsidRDefault="00E83018" w:rsidP="00E83018">
      <w:pPr>
        <w:spacing w:line="240" w:lineRule="exact"/>
        <w:ind w:left="5670"/>
        <w:jc w:val="right"/>
        <w:rPr>
          <w:sz w:val="24"/>
          <w:szCs w:val="24"/>
        </w:rPr>
      </w:pPr>
    </w:p>
    <w:p w:rsidR="00E83018" w:rsidRPr="004A432A" w:rsidRDefault="00E83018" w:rsidP="00E83018">
      <w:pPr>
        <w:spacing w:line="240" w:lineRule="exact"/>
        <w:ind w:left="5670"/>
        <w:jc w:val="center"/>
        <w:rPr>
          <w:sz w:val="24"/>
          <w:szCs w:val="24"/>
        </w:rPr>
      </w:pPr>
      <w:r w:rsidRPr="004A432A">
        <w:rPr>
          <w:sz w:val="24"/>
          <w:szCs w:val="24"/>
        </w:rPr>
        <w:lastRenderedPageBreak/>
        <w:t>Прилож</w:t>
      </w:r>
      <w:r w:rsidRPr="004A432A">
        <w:rPr>
          <w:sz w:val="24"/>
          <w:szCs w:val="24"/>
        </w:rPr>
        <w:t>е</w:t>
      </w:r>
      <w:r w:rsidRPr="004A432A">
        <w:rPr>
          <w:sz w:val="24"/>
          <w:szCs w:val="24"/>
        </w:rPr>
        <w:t xml:space="preserve">ние </w:t>
      </w:r>
    </w:p>
    <w:p w:rsidR="00E83018" w:rsidRPr="004A432A" w:rsidRDefault="00E83018" w:rsidP="00E83018">
      <w:pPr>
        <w:spacing w:line="240" w:lineRule="exact"/>
        <w:ind w:left="5670"/>
        <w:jc w:val="center"/>
        <w:rPr>
          <w:sz w:val="24"/>
          <w:szCs w:val="24"/>
        </w:rPr>
      </w:pPr>
      <w:r w:rsidRPr="004A432A">
        <w:rPr>
          <w:sz w:val="24"/>
          <w:szCs w:val="24"/>
        </w:rPr>
        <w:t>к постановлению Администрации</w:t>
      </w:r>
    </w:p>
    <w:p w:rsidR="00E83018" w:rsidRPr="004A432A" w:rsidRDefault="00E83018" w:rsidP="00E83018">
      <w:pPr>
        <w:spacing w:line="240" w:lineRule="exact"/>
        <w:ind w:left="5670"/>
        <w:jc w:val="center"/>
        <w:rPr>
          <w:sz w:val="24"/>
          <w:szCs w:val="24"/>
        </w:rPr>
      </w:pPr>
      <w:r w:rsidRPr="004A432A">
        <w:rPr>
          <w:sz w:val="24"/>
          <w:szCs w:val="24"/>
        </w:rPr>
        <w:t>муниципального района</w:t>
      </w:r>
    </w:p>
    <w:p w:rsidR="00E83018" w:rsidRDefault="00E83018" w:rsidP="00E83018">
      <w:pPr>
        <w:spacing w:line="240" w:lineRule="exact"/>
        <w:ind w:left="5670"/>
        <w:jc w:val="center"/>
        <w:rPr>
          <w:sz w:val="24"/>
          <w:szCs w:val="24"/>
        </w:rPr>
      </w:pPr>
      <w:r w:rsidRPr="004A432A">
        <w:rPr>
          <w:sz w:val="24"/>
          <w:szCs w:val="24"/>
        </w:rPr>
        <w:t>от 1</w:t>
      </w:r>
      <w:r w:rsidR="004A432A">
        <w:rPr>
          <w:sz w:val="24"/>
          <w:szCs w:val="24"/>
        </w:rPr>
        <w:t>3.03</w:t>
      </w:r>
      <w:r w:rsidRPr="004A432A">
        <w:rPr>
          <w:sz w:val="24"/>
          <w:szCs w:val="24"/>
        </w:rPr>
        <w:t>.2024 №</w:t>
      </w:r>
      <w:r w:rsidRPr="009D048A">
        <w:rPr>
          <w:sz w:val="24"/>
          <w:szCs w:val="24"/>
        </w:rPr>
        <w:t xml:space="preserve"> </w:t>
      </w:r>
      <w:r w:rsidR="004A432A">
        <w:rPr>
          <w:sz w:val="24"/>
          <w:szCs w:val="24"/>
        </w:rPr>
        <w:t>608</w:t>
      </w:r>
    </w:p>
    <w:p w:rsidR="00E83018" w:rsidRDefault="00E83018" w:rsidP="00E83018">
      <w:pPr>
        <w:jc w:val="right"/>
        <w:rPr>
          <w:sz w:val="28"/>
          <w:szCs w:val="28"/>
        </w:rPr>
      </w:pPr>
    </w:p>
    <w:p w:rsidR="00E83018" w:rsidRPr="00E83018" w:rsidRDefault="00E83018" w:rsidP="00E83018">
      <w:pPr>
        <w:widowControl w:val="0"/>
        <w:spacing w:line="240" w:lineRule="exact"/>
        <w:jc w:val="center"/>
        <w:rPr>
          <w:b/>
          <w:sz w:val="28"/>
          <w:szCs w:val="28"/>
        </w:rPr>
      </w:pPr>
      <w:r w:rsidRPr="00E83018">
        <w:rPr>
          <w:b/>
          <w:sz w:val="28"/>
          <w:szCs w:val="28"/>
        </w:rPr>
        <w:t>МУНИЦИПАЛЬНАЯ ПРОГРАММА</w:t>
      </w:r>
    </w:p>
    <w:p w:rsidR="00E83018" w:rsidRPr="00E83018" w:rsidRDefault="00E83018" w:rsidP="00E83018">
      <w:pPr>
        <w:widowControl w:val="0"/>
        <w:spacing w:line="240" w:lineRule="exact"/>
        <w:jc w:val="center"/>
        <w:rPr>
          <w:b/>
          <w:sz w:val="28"/>
          <w:szCs w:val="28"/>
        </w:rPr>
      </w:pPr>
      <w:r w:rsidRPr="00E83018">
        <w:rPr>
          <w:b/>
          <w:sz w:val="28"/>
          <w:szCs w:val="28"/>
        </w:rPr>
        <w:t>«Благоустройство территории Валдайского</w:t>
      </w:r>
    </w:p>
    <w:p w:rsidR="00E83018" w:rsidRPr="00E83018" w:rsidRDefault="00E83018" w:rsidP="00E83018">
      <w:pPr>
        <w:widowControl w:val="0"/>
        <w:spacing w:line="240" w:lineRule="exact"/>
        <w:jc w:val="center"/>
        <w:rPr>
          <w:b/>
          <w:sz w:val="28"/>
          <w:szCs w:val="28"/>
        </w:rPr>
      </w:pPr>
      <w:r w:rsidRPr="00E83018">
        <w:rPr>
          <w:b/>
          <w:sz w:val="28"/>
          <w:szCs w:val="28"/>
        </w:rPr>
        <w:t>городского поселения» на 2023-2026 годы»</w:t>
      </w:r>
    </w:p>
    <w:p w:rsidR="00E83018" w:rsidRPr="00E83018" w:rsidRDefault="00E83018" w:rsidP="00E83018">
      <w:pPr>
        <w:widowControl w:val="0"/>
        <w:spacing w:line="240" w:lineRule="exact"/>
        <w:jc w:val="center"/>
        <w:rPr>
          <w:sz w:val="28"/>
          <w:szCs w:val="28"/>
        </w:rPr>
      </w:pPr>
    </w:p>
    <w:p w:rsidR="00E83018" w:rsidRPr="00E83018" w:rsidRDefault="00E83018" w:rsidP="00E83018">
      <w:pPr>
        <w:widowControl w:val="0"/>
        <w:spacing w:line="240" w:lineRule="exact"/>
        <w:jc w:val="center"/>
        <w:rPr>
          <w:b/>
          <w:sz w:val="28"/>
          <w:szCs w:val="28"/>
        </w:rPr>
      </w:pPr>
      <w:r w:rsidRPr="00E83018">
        <w:rPr>
          <w:b/>
          <w:sz w:val="28"/>
          <w:szCs w:val="28"/>
        </w:rPr>
        <w:t>ПАСПОРТ</w:t>
      </w:r>
    </w:p>
    <w:p w:rsidR="00E83018" w:rsidRDefault="00E83018" w:rsidP="00E83018">
      <w:pPr>
        <w:widowControl w:val="0"/>
        <w:spacing w:line="240" w:lineRule="exact"/>
        <w:jc w:val="center"/>
        <w:rPr>
          <w:b/>
          <w:sz w:val="28"/>
          <w:szCs w:val="28"/>
        </w:rPr>
      </w:pPr>
      <w:r w:rsidRPr="00E83018">
        <w:rPr>
          <w:b/>
          <w:sz w:val="28"/>
          <w:szCs w:val="28"/>
        </w:rPr>
        <w:t xml:space="preserve">муниципальной программы «Благоустройство территории </w:t>
      </w:r>
    </w:p>
    <w:p w:rsidR="00E83018" w:rsidRPr="00E83018" w:rsidRDefault="00E83018" w:rsidP="00E83018">
      <w:pPr>
        <w:widowControl w:val="0"/>
        <w:spacing w:line="240" w:lineRule="exact"/>
        <w:jc w:val="center"/>
        <w:rPr>
          <w:b/>
          <w:sz w:val="28"/>
          <w:szCs w:val="28"/>
        </w:rPr>
      </w:pPr>
      <w:r w:rsidRPr="00E83018">
        <w:rPr>
          <w:b/>
          <w:sz w:val="28"/>
          <w:szCs w:val="28"/>
        </w:rPr>
        <w:t>Валдайского</w:t>
      </w:r>
      <w:r>
        <w:rPr>
          <w:b/>
          <w:sz w:val="28"/>
          <w:szCs w:val="28"/>
        </w:rPr>
        <w:t xml:space="preserve"> </w:t>
      </w:r>
      <w:r w:rsidRPr="00E83018">
        <w:rPr>
          <w:b/>
          <w:sz w:val="28"/>
          <w:szCs w:val="28"/>
        </w:rPr>
        <w:t>городского поселения» на 2023-2026 годы»</w:t>
      </w:r>
    </w:p>
    <w:p w:rsidR="00E83018" w:rsidRPr="00DF70DD" w:rsidRDefault="00E83018" w:rsidP="00E83018">
      <w:pPr>
        <w:widowControl w:val="0"/>
        <w:spacing w:line="240" w:lineRule="exact"/>
        <w:jc w:val="center"/>
        <w:rPr>
          <w:sz w:val="28"/>
          <w:szCs w:val="28"/>
        </w:rPr>
      </w:pPr>
    </w:p>
    <w:p w:rsidR="00E83018" w:rsidRPr="004A432A" w:rsidRDefault="00E83018" w:rsidP="00DF70DD">
      <w:pPr>
        <w:widowControl w:val="0"/>
        <w:numPr>
          <w:ilvl w:val="0"/>
          <w:numId w:val="15"/>
        </w:numPr>
        <w:autoSpaceDE w:val="0"/>
        <w:autoSpaceDN w:val="0"/>
        <w:adjustRightInd w:val="0"/>
        <w:ind w:left="0" w:firstLine="709"/>
        <w:jc w:val="both"/>
        <w:rPr>
          <w:sz w:val="28"/>
          <w:szCs w:val="28"/>
        </w:rPr>
      </w:pPr>
      <w:bookmarkStart w:id="1" w:name="Par107"/>
      <w:bookmarkEnd w:id="1"/>
      <w:r w:rsidRPr="004A432A">
        <w:rPr>
          <w:sz w:val="28"/>
          <w:szCs w:val="28"/>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E83018" w:rsidRPr="004A432A" w:rsidRDefault="00E83018" w:rsidP="00DF70DD">
      <w:pPr>
        <w:widowControl w:val="0"/>
        <w:numPr>
          <w:ilvl w:val="0"/>
          <w:numId w:val="15"/>
        </w:numPr>
        <w:autoSpaceDE w:val="0"/>
        <w:autoSpaceDN w:val="0"/>
        <w:adjustRightInd w:val="0"/>
        <w:ind w:left="0" w:firstLine="709"/>
        <w:jc w:val="both"/>
        <w:rPr>
          <w:sz w:val="28"/>
          <w:szCs w:val="28"/>
        </w:rPr>
      </w:pPr>
      <w:r w:rsidRPr="004A432A">
        <w:rPr>
          <w:sz w:val="28"/>
          <w:szCs w:val="28"/>
        </w:rPr>
        <w:t>Соисполнители муниципальной программы: нет</w:t>
      </w:r>
      <w:r w:rsidR="00DF70DD" w:rsidRPr="004A432A">
        <w:rPr>
          <w:sz w:val="28"/>
          <w:szCs w:val="28"/>
        </w:rPr>
        <w:t>.</w:t>
      </w:r>
    </w:p>
    <w:p w:rsidR="00E83018" w:rsidRPr="00DF70DD" w:rsidRDefault="00E83018" w:rsidP="00DF70DD">
      <w:pPr>
        <w:widowControl w:val="0"/>
        <w:numPr>
          <w:ilvl w:val="0"/>
          <w:numId w:val="15"/>
        </w:numPr>
        <w:autoSpaceDE w:val="0"/>
        <w:autoSpaceDN w:val="0"/>
        <w:adjustRightInd w:val="0"/>
        <w:ind w:left="0" w:firstLine="709"/>
        <w:jc w:val="both"/>
        <w:rPr>
          <w:sz w:val="28"/>
          <w:szCs w:val="28"/>
        </w:rPr>
      </w:pPr>
      <w:r w:rsidRPr="00DF70DD">
        <w:rPr>
          <w:sz w:val="28"/>
          <w:szCs w:val="28"/>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w:t>
      </w:r>
      <w:r w:rsidR="00DF70DD">
        <w:rPr>
          <w:sz w:val="28"/>
          <w:szCs w:val="28"/>
        </w:rPr>
        <w:t xml:space="preserve"> и</w:t>
      </w:r>
      <w:r w:rsidRPr="00DF70DD">
        <w:rPr>
          <w:sz w:val="28"/>
          <w:szCs w:val="28"/>
        </w:rPr>
        <w:t xml:space="preserve"> комфортных условий для проживания населения</w:t>
      </w:r>
      <w:r w:rsidR="004A432A">
        <w:rPr>
          <w:sz w:val="28"/>
          <w:szCs w:val="28"/>
        </w:rPr>
        <w:t>.</w:t>
      </w:r>
    </w:p>
    <w:p w:rsidR="00E83018" w:rsidRPr="00DF70DD" w:rsidRDefault="00E83018" w:rsidP="00DF70DD">
      <w:pPr>
        <w:widowControl w:val="0"/>
        <w:numPr>
          <w:ilvl w:val="0"/>
          <w:numId w:val="15"/>
        </w:numPr>
        <w:autoSpaceDE w:val="0"/>
        <w:autoSpaceDN w:val="0"/>
        <w:adjustRightInd w:val="0"/>
        <w:ind w:left="0" w:firstLine="709"/>
        <w:jc w:val="both"/>
        <w:rPr>
          <w:sz w:val="28"/>
          <w:szCs w:val="28"/>
        </w:rPr>
      </w:pPr>
      <w:r w:rsidRPr="00DF70DD">
        <w:rPr>
          <w:sz w:val="28"/>
          <w:szCs w:val="28"/>
        </w:rPr>
        <w:t>Задачи муниципальной программы: повышение уро</w:t>
      </w:r>
      <w:r w:rsidR="004A432A">
        <w:rPr>
          <w:sz w:val="28"/>
          <w:szCs w:val="28"/>
        </w:rPr>
        <w:t>вня  и качества благоустройства</w:t>
      </w:r>
      <w:r w:rsidRPr="00DF70DD">
        <w:rPr>
          <w:sz w:val="28"/>
          <w:szCs w:val="28"/>
        </w:rPr>
        <w:t xml:space="preserve"> и санитарного содержания территории В</w:t>
      </w:r>
      <w:r w:rsidR="004A432A">
        <w:rPr>
          <w:sz w:val="28"/>
          <w:szCs w:val="28"/>
        </w:rPr>
        <w:t>алдайского городского поселения.</w:t>
      </w:r>
    </w:p>
    <w:p w:rsidR="00E83018" w:rsidRPr="00DF70DD" w:rsidRDefault="00E83018" w:rsidP="00DF70DD">
      <w:pPr>
        <w:widowControl w:val="0"/>
        <w:numPr>
          <w:ilvl w:val="0"/>
          <w:numId w:val="15"/>
        </w:numPr>
        <w:autoSpaceDE w:val="0"/>
        <w:autoSpaceDN w:val="0"/>
        <w:adjustRightInd w:val="0"/>
        <w:ind w:left="0" w:firstLine="709"/>
        <w:jc w:val="both"/>
        <w:rPr>
          <w:sz w:val="28"/>
          <w:szCs w:val="28"/>
        </w:rPr>
      </w:pPr>
      <w:r w:rsidRPr="00DF70DD">
        <w:rPr>
          <w:sz w:val="28"/>
          <w:szCs w:val="28"/>
        </w:rPr>
        <w:t>Подпрограммы муниципальной программы:</w:t>
      </w:r>
    </w:p>
    <w:p w:rsidR="00E83018" w:rsidRPr="00DF70DD" w:rsidRDefault="004A432A" w:rsidP="00DF70DD">
      <w:pPr>
        <w:autoSpaceDE w:val="0"/>
        <w:autoSpaceDN w:val="0"/>
        <w:adjustRightInd w:val="0"/>
        <w:ind w:firstLine="709"/>
        <w:jc w:val="both"/>
        <w:rPr>
          <w:sz w:val="28"/>
          <w:szCs w:val="28"/>
        </w:rPr>
      </w:pPr>
      <w:r w:rsidRPr="00DF70DD">
        <w:rPr>
          <w:sz w:val="28"/>
          <w:szCs w:val="28"/>
        </w:rPr>
        <w:t xml:space="preserve">обеспечение </w:t>
      </w:r>
      <w:r>
        <w:rPr>
          <w:sz w:val="28"/>
          <w:szCs w:val="28"/>
        </w:rPr>
        <w:t>уличного освещения;</w:t>
      </w:r>
    </w:p>
    <w:p w:rsidR="00E83018" w:rsidRPr="00DF70DD" w:rsidRDefault="00E83018" w:rsidP="00DF70DD">
      <w:pPr>
        <w:autoSpaceDE w:val="0"/>
        <w:autoSpaceDN w:val="0"/>
        <w:adjustRightInd w:val="0"/>
        <w:ind w:firstLine="709"/>
        <w:jc w:val="both"/>
        <w:rPr>
          <w:sz w:val="28"/>
          <w:szCs w:val="28"/>
        </w:rPr>
      </w:pPr>
      <w:r w:rsidRPr="00DF70DD">
        <w:rPr>
          <w:sz w:val="28"/>
          <w:szCs w:val="28"/>
        </w:rPr>
        <w:t>Организация озеленения территории В</w:t>
      </w:r>
      <w:r w:rsidR="004A432A">
        <w:rPr>
          <w:sz w:val="28"/>
          <w:szCs w:val="28"/>
        </w:rPr>
        <w:t>алдайского городского поселения;</w:t>
      </w:r>
    </w:p>
    <w:p w:rsidR="00E83018" w:rsidRPr="00DF70DD" w:rsidRDefault="004A432A" w:rsidP="00DF70DD">
      <w:pPr>
        <w:autoSpaceDE w:val="0"/>
        <w:autoSpaceDN w:val="0"/>
        <w:adjustRightInd w:val="0"/>
        <w:ind w:firstLine="709"/>
        <w:jc w:val="both"/>
        <w:rPr>
          <w:sz w:val="28"/>
          <w:szCs w:val="28"/>
        </w:rPr>
      </w:pPr>
      <w:r w:rsidRPr="00DF70DD">
        <w:rPr>
          <w:sz w:val="28"/>
          <w:szCs w:val="28"/>
        </w:rPr>
        <w:t xml:space="preserve">организация </w:t>
      </w:r>
      <w:r>
        <w:rPr>
          <w:sz w:val="28"/>
          <w:szCs w:val="28"/>
        </w:rPr>
        <w:t>содержания мест захоронения;</w:t>
      </w:r>
    </w:p>
    <w:p w:rsidR="00E83018" w:rsidRPr="00DF70DD" w:rsidRDefault="004A432A" w:rsidP="00DF70DD">
      <w:pPr>
        <w:autoSpaceDE w:val="0"/>
        <w:autoSpaceDN w:val="0"/>
        <w:adjustRightInd w:val="0"/>
        <w:ind w:firstLine="709"/>
        <w:jc w:val="both"/>
        <w:rPr>
          <w:sz w:val="28"/>
          <w:szCs w:val="28"/>
        </w:rPr>
      </w:pPr>
      <w:r w:rsidRPr="00DF70DD">
        <w:rPr>
          <w:sz w:val="28"/>
          <w:szCs w:val="28"/>
        </w:rPr>
        <w:t xml:space="preserve">прочие </w:t>
      </w:r>
      <w:r>
        <w:rPr>
          <w:sz w:val="28"/>
          <w:szCs w:val="28"/>
        </w:rPr>
        <w:t>мероприятия по благоустройству;</w:t>
      </w:r>
    </w:p>
    <w:p w:rsidR="00E83018" w:rsidRPr="00DF70DD" w:rsidRDefault="004A432A" w:rsidP="00DF70DD">
      <w:pPr>
        <w:autoSpaceDE w:val="0"/>
        <w:autoSpaceDN w:val="0"/>
        <w:adjustRightInd w:val="0"/>
        <w:ind w:firstLine="709"/>
        <w:jc w:val="both"/>
        <w:rPr>
          <w:sz w:val="28"/>
          <w:szCs w:val="28"/>
        </w:rPr>
      </w:pPr>
      <w:r w:rsidRPr="00DF70DD">
        <w:rPr>
          <w:sz w:val="28"/>
          <w:szCs w:val="28"/>
        </w:rPr>
        <w:t xml:space="preserve">благоустройство </w:t>
      </w:r>
      <w:r w:rsidR="00E83018" w:rsidRPr="00DF70DD">
        <w:rPr>
          <w:sz w:val="28"/>
          <w:szCs w:val="28"/>
        </w:rPr>
        <w:t>и содержание общественных территорий.</w:t>
      </w:r>
    </w:p>
    <w:p w:rsidR="00E83018" w:rsidRPr="00DF70DD" w:rsidRDefault="00E83018" w:rsidP="00DF70DD">
      <w:pPr>
        <w:widowControl w:val="0"/>
        <w:numPr>
          <w:ilvl w:val="0"/>
          <w:numId w:val="15"/>
        </w:numPr>
        <w:autoSpaceDE w:val="0"/>
        <w:autoSpaceDN w:val="0"/>
        <w:adjustRightInd w:val="0"/>
        <w:ind w:left="0" w:firstLine="709"/>
        <w:jc w:val="both"/>
        <w:rPr>
          <w:sz w:val="28"/>
          <w:szCs w:val="28"/>
        </w:rPr>
      </w:pPr>
      <w:r w:rsidRPr="00DF70DD">
        <w:rPr>
          <w:sz w:val="28"/>
          <w:szCs w:val="28"/>
        </w:rPr>
        <w:t>Сроки реализации муниципальной программы: 2023-2026 годы.</w:t>
      </w:r>
    </w:p>
    <w:p w:rsidR="00E83018" w:rsidRDefault="00E83018" w:rsidP="00DF70DD">
      <w:pPr>
        <w:widowControl w:val="0"/>
        <w:numPr>
          <w:ilvl w:val="0"/>
          <w:numId w:val="15"/>
        </w:numPr>
        <w:ind w:left="0" w:firstLine="709"/>
        <w:jc w:val="both"/>
        <w:rPr>
          <w:sz w:val="28"/>
          <w:szCs w:val="28"/>
        </w:rPr>
      </w:pPr>
      <w:r w:rsidRPr="00DF70DD">
        <w:rPr>
          <w:sz w:val="28"/>
          <w:szCs w:val="28"/>
        </w:rPr>
        <w:t>Объемы и источники финансирования  муниципальной программы в целом (тыс. руб.):</w:t>
      </w:r>
    </w:p>
    <w:p w:rsidR="00DF70DD" w:rsidRPr="00DF70DD" w:rsidRDefault="00DF70DD" w:rsidP="00DF70DD">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49"/>
        <w:gridCol w:w="1368"/>
        <w:gridCol w:w="1614"/>
        <w:gridCol w:w="1790"/>
        <w:gridCol w:w="1330"/>
      </w:tblGrid>
      <w:tr w:rsidR="00E83018" w:rsidRPr="00DF70DD" w:rsidTr="00DF70DD">
        <w:trPr>
          <w:trHeight w:val="20"/>
        </w:trPr>
        <w:tc>
          <w:tcPr>
            <w:tcW w:w="0" w:type="auto"/>
            <w:vMerge w:val="restart"/>
            <w:vAlign w:val="center"/>
          </w:tcPr>
          <w:p w:rsidR="00E83018" w:rsidRPr="00DF70DD" w:rsidRDefault="00E83018" w:rsidP="00DF70DD">
            <w:pPr>
              <w:widowControl w:val="0"/>
              <w:spacing w:line="240" w:lineRule="exact"/>
              <w:jc w:val="center"/>
              <w:rPr>
                <w:b/>
                <w:sz w:val="24"/>
                <w:szCs w:val="24"/>
              </w:rPr>
            </w:pPr>
            <w:r w:rsidRPr="00DF70DD">
              <w:rPr>
                <w:b/>
                <w:sz w:val="24"/>
                <w:szCs w:val="24"/>
              </w:rPr>
              <w:t>Год</w:t>
            </w:r>
          </w:p>
        </w:tc>
        <w:tc>
          <w:tcPr>
            <w:tcW w:w="0" w:type="auto"/>
            <w:gridSpan w:val="5"/>
            <w:vAlign w:val="center"/>
          </w:tcPr>
          <w:p w:rsidR="00E83018" w:rsidRPr="00DF70DD" w:rsidRDefault="00E83018" w:rsidP="00DF70DD">
            <w:pPr>
              <w:widowControl w:val="0"/>
              <w:spacing w:line="240" w:lineRule="exact"/>
              <w:jc w:val="center"/>
              <w:rPr>
                <w:b/>
                <w:sz w:val="24"/>
                <w:szCs w:val="24"/>
              </w:rPr>
            </w:pPr>
            <w:r w:rsidRPr="00DF70DD">
              <w:rPr>
                <w:b/>
                <w:sz w:val="24"/>
                <w:szCs w:val="24"/>
              </w:rPr>
              <w:t>Источник финансирования</w:t>
            </w:r>
          </w:p>
        </w:tc>
      </w:tr>
      <w:tr w:rsidR="00E83018" w:rsidRPr="00DF70DD" w:rsidTr="00DF70DD">
        <w:trPr>
          <w:trHeight w:val="20"/>
        </w:trPr>
        <w:tc>
          <w:tcPr>
            <w:tcW w:w="0" w:type="auto"/>
            <w:vMerge/>
            <w:vAlign w:val="center"/>
          </w:tcPr>
          <w:p w:rsidR="00E83018" w:rsidRPr="00DF70DD" w:rsidRDefault="00E83018" w:rsidP="00DF70DD">
            <w:pPr>
              <w:widowControl w:val="0"/>
              <w:spacing w:line="240" w:lineRule="exact"/>
              <w:jc w:val="center"/>
              <w:rPr>
                <w:b/>
                <w:sz w:val="24"/>
                <w:szCs w:val="24"/>
              </w:rPr>
            </w:pPr>
          </w:p>
        </w:tc>
        <w:tc>
          <w:tcPr>
            <w:tcW w:w="2563" w:type="dxa"/>
            <w:vAlign w:val="center"/>
          </w:tcPr>
          <w:p w:rsidR="00E83018" w:rsidRPr="00DF70DD" w:rsidRDefault="00E83018" w:rsidP="00DF70DD">
            <w:pPr>
              <w:widowControl w:val="0"/>
              <w:spacing w:line="240" w:lineRule="exact"/>
              <w:jc w:val="center"/>
              <w:rPr>
                <w:b/>
                <w:sz w:val="24"/>
                <w:szCs w:val="24"/>
              </w:rPr>
            </w:pPr>
            <w:r w:rsidRPr="00DF70DD">
              <w:rPr>
                <w:b/>
                <w:sz w:val="24"/>
                <w:szCs w:val="24"/>
              </w:rPr>
              <w:t>бюджет Валдайского городского поселения</w:t>
            </w:r>
          </w:p>
        </w:tc>
        <w:tc>
          <w:tcPr>
            <w:tcW w:w="1371" w:type="dxa"/>
            <w:vAlign w:val="center"/>
          </w:tcPr>
          <w:p w:rsidR="00E83018" w:rsidRPr="00DF70DD" w:rsidRDefault="00E83018" w:rsidP="00DF70DD">
            <w:pPr>
              <w:widowControl w:val="0"/>
              <w:spacing w:line="240" w:lineRule="exact"/>
              <w:jc w:val="center"/>
              <w:rPr>
                <w:b/>
                <w:sz w:val="24"/>
                <w:szCs w:val="24"/>
              </w:rPr>
            </w:pPr>
            <w:r w:rsidRPr="00DF70DD">
              <w:rPr>
                <w:b/>
                <w:sz w:val="24"/>
                <w:szCs w:val="24"/>
              </w:rPr>
              <w:t>областной бюджет</w:t>
            </w:r>
          </w:p>
        </w:tc>
        <w:tc>
          <w:tcPr>
            <w:tcW w:w="1615" w:type="dxa"/>
            <w:vAlign w:val="center"/>
          </w:tcPr>
          <w:p w:rsidR="00E83018" w:rsidRPr="00DF70DD" w:rsidRDefault="00E83018" w:rsidP="00DF70DD">
            <w:pPr>
              <w:widowControl w:val="0"/>
              <w:spacing w:line="240" w:lineRule="exact"/>
              <w:jc w:val="center"/>
              <w:rPr>
                <w:b/>
                <w:sz w:val="24"/>
                <w:szCs w:val="24"/>
              </w:rPr>
            </w:pPr>
            <w:r w:rsidRPr="00DF70DD">
              <w:rPr>
                <w:b/>
                <w:sz w:val="24"/>
                <w:szCs w:val="24"/>
              </w:rPr>
              <w:t>федеральный бюджет</w:t>
            </w:r>
          </w:p>
        </w:tc>
        <w:tc>
          <w:tcPr>
            <w:tcW w:w="1792" w:type="dxa"/>
            <w:vAlign w:val="center"/>
          </w:tcPr>
          <w:p w:rsidR="00E83018" w:rsidRPr="00DF70DD" w:rsidRDefault="00E83018" w:rsidP="00DF70DD">
            <w:pPr>
              <w:widowControl w:val="0"/>
              <w:spacing w:line="240" w:lineRule="exact"/>
              <w:jc w:val="center"/>
              <w:rPr>
                <w:b/>
                <w:sz w:val="24"/>
                <w:szCs w:val="24"/>
              </w:rPr>
            </w:pPr>
            <w:r w:rsidRPr="00DF70DD">
              <w:rPr>
                <w:b/>
                <w:sz w:val="24"/>
                <w:szCs w:val="24"/>
              </w:rPr>
              <w:t>внебюджетные средства</w:t>
            </w:r>
          </w:p>
        </w:tc>
        <w:tc>
          <w:tcPr>
            <w:tcW w:w="0" w:type="auto"/>
            <w:vAlign w:val="center"/>
          </w:tcPr>
          <w:p w:rsidR="00E83018" w:rsidRPr="00DF70DD" w:rsidRDefault="00E83018" w:rsidP="00DF70DD">
            <w:pPr>
              <w:widowControl w:val="0"/>
              <w:spacing w:line="240" w:lineRule="exact"/>
              <w:jc w:val="center"/>
              <w:rPr>
                <w:b/>
                <w:sz w:val="24"/>
                <w:szCs w:val="24"/>
              </w:rPr>
            </w:pPr>
            <w:r w:rsidRPr="00DF70DD">
              <w:rPr>
                <w:b/>
                <w:sz w:val="24"/>
                <w:szCs w:val="24"/>
              </w:rPr>
              <w:t>всего</w:t>
            </w:r>
          </w:p>
        </w:tc>
      </w:tr>
      <w:tr w:rsidR="00E83018" w:rsidRPr="00DF70DD" w:rsidTr="00DF70DD">
        <w:trPr>
          <w:trHeight w:val="20"/>
        </w:trPr>
        <w:tc>
          <w:tcPr>
            <w:tcW w:w="0" w:type="auto"/>
            <w:vAlign w:val="center"/>
          </w:tcPr>
          <w:p w:rsidR="00E83018" w:rsidRPr="00DF70DD" w:rsidRDefault="00E83018" w:rsidP="00DF70DD">
            <w:pPr>
              <w:widowControl w:val="0"/>
              <w:spacing w:line="240" w:lineRule="exact"/>
              <w:jc w:val="center"/>
              <w:rPr>
                <w:b/>
                <w:sz w:val="24"/>
                <w:szCs w:val="24"/>
              </w:rPr>
            </w:pPr>
            <w:r w:rsidRPr="00DF70DD">
              <w:rPr>
                <w:b/>
                <w:sz w:val="24"/>
                <w:szCs w:val="24"/>
              </w:rPr>
              <w:t>2023</w:t>
            </w:r>
          </w:p>
        </w:tc>
        <w:tc>
          <w:tcPr>
            <w:tcW w:w="2563" w:type="dxa"/>
            <w:vAlign w:val="center"/>
          </w:tcPr>
          <w:p w:rsidR="00E83018" w:rsidRPr="00DF70DD" w:rsidRDefault="00E83018" w:rsidP="00DF70DD">
            <w:pPr>
              <w:spacing w:line="240" w:lineRule="exact"/>
              <w:jc w:val="center"/>
              <w:rPr>
                <w:sz w:val="24"/>
                <w:szCs w:val="24"/>
              </w:rPr>
            </w:pPr>
            <w:r w:rsidRPr="00DF70DD">
              <w:rPr>
                <w:sz w:val="24"/>
                <w:szCs w:val="24"/>
              </w:rPr>
              <w:t>19 816,69588</w:t>
            </w:r>
          </w:p>
        </w:tc>
        <w:tc>
          <w:tcPr>
            <w:tcW w:w="1371" w:type="dxa"/>
            <w:vAlign w:val="center"/>
          </w:tcPr>
          <w:p w:rsidR="00E83018" w:rsidRPr="00DF70DD" w:rsidRDefault="00E83018" w:rsidP="00DF70DD">
            <w:pPr>
              <w:spacing w:line="240" w:lineRule="exact"/>
              <w:jc w:val="center"/>
              <w:rPr>
                <w:sz w:val="24"/>
                <w:szCs w:val="24"/>
              </w:rPr>
            </w:pPr>
            <w:r w:rsidRPr="00DF70DD">
              <w:rPr>
                <w:sz w:val="24"/>
                <w:szCs w:val="24"/>
              </w:rPr>
              <w:t>2 712,729</w:t>
            </w:r>
          </w:p>
        </w:tc>
        <w:tc>
          <w:tcPr>
            <w:tcW w:w="1615"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1792" w:type="dxa"/>
            <w:vAlign w:val="center"/>
          </w:tcPr>
          <w:p w:rsidR="00E83018" w:rsidRPr="00DF70DD" w:rsidRDefault="00E83018" w:rsidP="00DF70DD">
            <w:pPr>
              <w:spacing w:line="240" w:lineRule="exact"/>
              <w:jc w:val="center"/>
              <w:rPr>
                <w:sz w:val="24"/>
                <w:szCs w:val="24"/>
              </w:rPr>
            </w:pPr>
            <w:r w:rsidRPr="00DF70DD">
              <w:rPr>
                <w:sz w:val="24"/>
                <w:szCs w:val="24"/>
              </w:rPr>
              <w:t>140,001</w:t>
            </w:r>
          </w:p>
        </w:tc>
        <w:tc>
          <w:tcPr>
            <w:tcW w:w="0" w:type="auto"/>
            <w:vAlign w:val="center"/>
          </w:tcPr>
          <w:p w:rsidR="00E83018" w:rsidRPr="00DF70DD" w:rsidRDefault="00E83018" w:rsidP="00DF70DD">
            <w:pPr>
              <w:spacing w:line="240" w:lineRule="exact"/>
              <w:jc w:val="center"/>
              <w:rPr>
                <w:b/>
                <w:sz w:val="24"/>
                <w:szCs w:val="24"/>
              </w:rPr>
            </w:pPr>
            <w:r w:rsidRPr="00DF70DD">
              <w:rPr>
                <w:b/>
                <w:sz w:val="24"/>
                <w:szCs w:val="24"/>
              </w:rPr>
              <w:t>22 669,42588</w:t>
            </w:r>
          </w:p>
        </w:tc>
      </w:tr>
      <w:tr w:rsidR="00E83018" w:rsidRPr="00DF70DD" w:rsidTr="00DF70DD">
        <w:trPr>
          <w:trHeight w:val="20"/>
        </w:trPr>
        <w:tc>
          <w:tcPr>
            <w:tcW w:w="0" w:type="auto"/>
            <w:vAlign w:val="center"/>
          </w:tcPr>
          <w:p w:rsidR="00E83018" w:rsidRPr="00DF70DD" w:rsidRDefault="00E83018" w:rsidP="00DF70DD">
            <w:pPr>
              <w:widowControl w:val="0"/>
              <w:spacing w:line="240" w:lineRule="exact"/>
              <w:jc w:val="center"/>
              <w:rPr>
                <w:b/>
                <w:sz w:val="24"/>
                <w:szCs w:val="24"/>
              </w:rPr>
            </w:pPr>
            <w:r w:rsidRPr="00DF70DD">
              <w:rPr>
                <w:b/>
                <w:sz w:val="24"/>
                <w:szCs w:val="24"/>
              </w:rPr>
              <w:t>2024</w:t>
            </w:r>
          </w:p>
        </w:tc>
        <w:tc>
          <w:tcPr>
            <w:tcW w:w="2563" w:type="dxa"/>
            <w:vAlign w:val="center"/>
          </w:tcPr>
          <w:p w:rsidR="00E83018" w:rsidRPr="00DF70DD" w:rsidRDefault="00E83018" w:rsidP="00DF70DD">
            <w:pPr>
              <w:spacing w:line="240" w:lineRule="exact"/>
              <w:jc w:val="center"/>
              <w:rPr>
                <w:sz w:val="24"/>
                <w:szCs w:val="24"/>
                <w:lang w:val="en-US"/>
              </w:rPr>
            </w:pPr>
            <w:r w:rsidRPr="00DF70DD">
              <w:rPr>
                <w:sz w:val="24"/>
                <w:szCs w:val="24"/>
              </w:rPr>
              <w:t>23 52</w:t>
            </w:r>
            <w:r w:rsidRPr="00DF70DD">
              <w:rPr>
                <w:sz w:val="24"/>
                <w:szCs w:val="24"/>
                <w:lang w:val="en-US"/>
              </w:rPr>
              <w:t>2</w:t>
            </w:r>
            <w:r w:rsidRPr="00DF70DD">
              <w:rPr>
                <w:sz w:val="24"/>
                <w:szCs w:val="24"/>
              </w:rPr>
              <w:t>,</w:t>
            </w:r>
            <w:r w:rsidRPr="00DF70DD">
              <w:rPr>
                <w:sz w:val="24"/>
                <w:szCs w:val="24"/>
                <w:lang w:val="en-US"/>
              </w:rPr>
              <w:t>03432</w:t>
            </w:r>
          </w:p>
        </w:tc>
        <w:tc>
          <w:tcPr>
            <w:tcW w:w="1371" w:type="dxa"/>
            <w:vAlign w:val="center"/>
          </w:tcPr>
          <w:p w:rsidR="00E83018" w:rsidRPr="00DF70DD" w:rsidRDefault="00E83018" w:rsidP="00DF70DD">
            <w:pPr>
              <w:spacing w:line="240" w:lineRule="exact"/>
              <w:jc w:val="center"/>
              <w:rPr>
                <w:sz w:val="24"/>
                <w:szCs w:val="24"/>
              </w:rPr>
            </w:pPr>
            <w:r w:rsidRPr="00DF70DD">
              <w:rPr>
                <w:sz w:val="24"/>
                <w:szCs w:val="24"/>
              </w:rPr>
              <w:t>1 000,00</w:t>
            </w:r>
          </w:p>
        </w:tc>
        <w:tc>
          <w:tcPr>
            <w:tcW w:w="1615"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1792"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0" w:type="auto"/>
            <w:vAlign w:val="center"/>
          </w:tcPr>
          <w:p w:rsidR="00E83018" w:rsidRPr="00DF70DD" w:rsidRDefault="00E83018" w:rsidP="00DF70DD">
            <w:pPr>
              <w:spacing w:line="240" w:lineRule="exact"/>
              <w:jc w:val="center"/>
              <w:rPr>
                <w:b/>
                <w:sz w:val="24"/>
                <w:szCs w:val="24"/>
                <w:lang w:val="en-US"/>
              </w:rPr>
            </w:pPr>
            <w:r w:rsidRPr="00DF70DD">
              <w:rPr>
                <w:b/>
                <w:sz w:val="24"/>
                <w:szCs w:val="24"/>
              </w:rPr>
              <w:t>24 </w:t>
            </w:r>
            <w:r w:rsidRPr="00DF70DD">
              <w:rPr>
                <w:b/>
                <w:sz w:val="24"/>
                <w:szCs w:val="24"/>
                <w:lang w:val="en-US"/>
              </w:rPr>
              <w:t>522</w:t>
            </w:r>
            <w:r w:rsidRPr="00DF70DD">
              <w:rPr>
                <w:b/>
                <w:sz w:val="24"/>
                <w:szCs w:val="24"/>
              </w:rPr>
              <w:t>,</w:t>
            </w:r>
            <w:r w:rsidRPr="00DF70DD">
              <w:rPr>
                <w:b/>
                <w:sz w:val="24"/>
                <w:szCs w:val="24"/>
                <w:lang w:val="en-US"/>
              </w:rPr>
              <w:t>03432</w:t>
            </w:r>
          </w:p>
        </w:tc>
      </w:tr>
      <w:tr w:rsidR="00E83018" w:rsidRPr="00DF70DD" w:rsidTr="00DF70DD">
        <w:trPr>
          <w:trHeight w:val="20"/>
        </w:trPr>
        <w:tc>
          <w:tcPr>
            <w:tcW w:w="0" w:type="auto"/>
            <w:vAlign w:val="center"/>
          </w:tcPr>
          <w:p w:rsidR="00E83018" w:rsidRPr="00DF70DD" w:rsidRDefault="00E83018" w:rsidP="00DF70DD">
            <w:pPr>
              <w:widowControl w:val="0"/>
              <w:spacing w:line="240" w:lineRule="exact"/>
              <w:jc w:val="center"/>
              <w:rPr>
                <w:b/>
                <w:sz w:val="24"/>
                <w:szCs w:val="24"/>
              </w:rPr>
            </w:pPr>
            <w:r w:rsidRPr="00DF70DD">
              <w:rPr>
                <w:b/>
                <w:sz w:val="24"/>
                <w:szCs w:val="24"/>
              </w:rPr>
              <w:t>2025</w:t>
            </w:r>
          </w:p>
        </w:tc>
        <w:tc>
          <w:tcPr>
            <w:tcW w:w="2563" w:type="dxa"/>
            <w:vAlign w:val="center"/>
          </w:tcPr>
          <w:p w:rsidR="00E83018" w:rsidRPr="00DF70DD" w:rsidRDefault="00E83018" w:rsidP="00DF70DD">
            <w:pPr>
              <w:spacing w:line="240" w:lineRule="exact"/>
              <w:jc w:val="center"/>
              <w:rPr>
                <w:sz w:val="24"/>
                <w:szCs w:val="24"/>
              </w:rPr>
            </w:pPr>
            <w:r w:rsidRPr="00DF70DD">
              <w:rPr>
                <w:sz w:val="24"/>
                <w:szCs w:val="24"/>
              </w:rPr>
              <w:t>14 182,75969</w:t>
            </w:r>
          </w:p>
        </w:tc>
        <w:tc>
          <w:tcPr>
            <w:tcW w:w="1371"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1615"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1792"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0" w:type="auto"/>
            <w:vAlign w:val="center"/>
          </w:tcPr>
          <w:p w:rsidR="00E83018" w:rsidRPr="00DF70DD" w:rsidRDefault="00E83018" w:rsidP="00DF70DD">
            <w:pPr>
              <w:spacing w:line="240" w:lineRule="exact"/>
              <w:jc w:val="center"/>
              <w:rPr>
                <w:b/>
                <w:sz w:val="24"/>
                <w:szCs w:val="24"/>
              </w:rPr>
            </w:pPr>
            <w:r w:rsidRPr="00DF70DD">
              <w:rPr>
                <w:b/>
                <w:sz w:val="24"/>
                <w:szCs w:val="24"/>
              </w:rPr>
              <w:t>14 182,75969</w:t>
            </w:r>
          </w:p>
        </w:tc>
      </w:tr>
      <w:tr w:rsidR="00E83018" w:rsidRPr="00DF70DD" w:rsidTr="00DF70DD">
        <w:trPr>
          <w:trHeight w:val="20"/>
        </w:trPr>
        <w:tc>
          <w:tcPr>
            <w:tcW w:w="0" w:type="auto"/>
            <w:vAlign w:val="center"/>
          </w:tcPr>
          <w:p w:rsidR="00E83018" w:rsidRPr="00DF70DD" w:rsidRDefault="00E83018" w:rsidP="00DF70DD">
            <w:pPr>
              <w:widowControl w:val="0"/>
              <w:spacing w:line="240" w:lineRule="exact"/>
              <w:jc w:val="center"/>
              <w:rPr>
                <w:b/>
                <w:sz w:val="24"/>
                <w:szCs w:val="24"/>
              </w:rPr>
            </w:pPr>
            <w:r w:rsidRPr="00DF70DD">
              <w:rPr>
                <w:b/>
                <w:sz w:val="24"/>
                <w:szCs w:val="24"/>
              </w:rPr>
              <w:t>2026</w:t>
            </w:r>
          </w:p>
        </w:tc>
        <w:tc>
          <w:tcPr>
            <w:tcW w:w="2563" w:type="dxa"/>
            <w:vAlign w:val="center"/>
          </w:tcPr>
          <w:p w:rsidR="00E83018" w:rsidRPr="00DF70DD" w:rsidRDefault="00E83018" w:rsidP="00DF70DD">
            <w:pPr>
              <w:spacing w:line="240" w:lineRule="exact"/>
              <w:jc w:val="center"/>
              <w:rPr>
                <w:sz w:val="24"/>
                <w:szCs w:val="24"/>
              </w:rPr>
            </w:pPr>
            <w:r w:rsidRPr="00DF70DD">
              <w:rPr>
                <w:sz w:val="24"/>
                <w:szCs w:val="24"/>
              </w:rPr>
              <w:t>14 182,75969</w:t>
            </w:r>
          </w:p>
        </w:tc>
        <w:tc>
          <w:tcPr>
            <w:tcW w:w="1371"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1615"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1792" w:type="dxa"/>
            <w:vAlign w:val="center"/>
          </w:tcPr>
          <w:p w:rsidR="00E83018" w:rsidRPr="00DF70DD" w:rsidRDefault="00E83018" w:rsidP="00DF70DD">
            <w:pPr>
              <w:spacing w:line="240" w:lineRule="exact"/>
              <w:jc w:val="center"/>
              <w:rPr>
                <w:sz w:val="24"/>
                <w:szCs w:val="24"/>
              </w:rPr>
            </w:pPr>
            <w:r w:rsidRPr="00DF70DD">
              <w:rPr>
                <w:sz w:val="24"/>
                <w:szCs w:val="24"/>
              </w:rPr>
              <w:t>-</w:t>
            </w:r>
          </w:p>
        </w:tc>
        <w:tc>
          <w:tcPr>
            <w:tcW w:w="0" w:type="auto"/>
            <w:vAlign w:val="center"/>
          </w:tcPr>
          <w:p w:rsidR="00E83018" w:rsidRPr="00DF70DD" w:rsidRDefault="00E83018" w:rsidP="00DF70DD">
            <w:pPr>
              <w:spacing w:line="240" w:lineRule="exact"/>
              <w:jc w:val="center"/>
              <w:rPr>
                <w:b/>
                <w:sz w:val="24"/>
                <w:szCs w:val="24"/>
              </w:rPr>
            </w:pPr>
            <w:r w:rsidRPr="00DF70DD">
              <w:rPr>
                <w:b/>
                <w:sz w:val="24"/>
                <w:szCs w:val="24"/>
              </w:rPr>
              <w:t>14 182,75969</w:t>
            </w:r>
          </w:p>
        </w:tc>
      </w:tr>
      <w:tr w:rsidR="00E83018" w:rsidRPr="00DF70DD" w:rsidTr="00DF70DD">
        <w:trPr>
          <w:trHeight w:val="20"/>
        </w:trPr>
        <w:tc>
          <w:tcPr>
            <w:tcW w:w="0" w:type="auto"/>
            <w:vAlign w:val="center"/>
          </w:tcPr>
          <w:p w:rsidR="00E83018" w:rsidRPr="00DF70DD" w:rsidRDefault="00E83018" w:rsidP="00DF70DD">
            <w:pPr>
              <w:widowControl w:val="0"/>
              <w:spacing w:line="240" w:lineRule="exact"/>
              <w:jc w:val="center"/>
              <w:rPr>
                <w:b/>
                <w:sz w:val="24"/>
                <w:szCs w:val="24"/>
              </w:rPr>
            </w:pPr>
            <w:r w:rsidRPr="00DF70DD">
              <w:rPr>
                <w:b/>
                <w:sz w:val="24"/>
                <w:szCs w:val="24"/>
              </w:rPr>
              <w:t>Всего:</w:t>
            </w:r>
          </w:p>
        </w:tc>
        <w:tc>
          <w:tcPr>
            <w:tcW w:w="2563" w:type="dxa"/>
            <w:vAlign w:val="center"/>
          </w:tcPr>
          <w:p w:rsidR="00E83018" w:rsidRPr="00DF70DD" w:rsidRDefault="00E83018" w:rsidP="00DF70DD">
            <w:pPr>
              <w:spacing w:line="240" w:lineRule="exact"/>
              <w:jc w:val="center"/>
              <w:rPr>
                <w:b/>
                <w:bCs/>
                <w:sz w:val="24"/>
                <w:szCs w:val="24"/>
              </w:rPr>
            </w:pPr>
            <w:r w:rsidRPr="00DF70DD">
              <w:rPr>
                <w:b/>
                <w:bCs/>
                <w:sz w:val="24"/>
                <w:szCs w:val="24"/>
              </w:rPr>
              <w:t>71 704,24958</w:t>
            </w:r>
          </w:p>
        </w:tc>
        <w:tc>
          <w:tcPr>
            <w:tcW w:w="1371" w:type="dxa"/>
            <w:vAlign w:val="center"/>
          </w:tcPr>
          <w:p w:rsidR="00E83018" w:rsidRPr="00DF70DD" w:rsidRDefault="00E83018" w:rsidP="00DF70DD">
            <w:pPr>
              <w:spacing w:line="240" w:lineRule="exact"/>
              <w:jc w:val="center"/>
              <w:rPr>
                <w:b/>
                <w:bCs/>
                <w:sz w:val="24"/>
                <w:szCs w:val="24"/>
              </w:rPr>
            </w:pPr>
            <w:r w:rsidRPr="00DF70DD">
              <w:rPr>
                <w:b/>
                <w:sz w:val="24"/>
                <w:szCs w:val="24"/>
              </w:rPr>
              <w:t>3 712,729</w:t>
            </w:r>
          </w:p>
        </w:tc>
        <w:tc>
          <w:tcPr>
            <w:tcW w:w="1615" w:type="dxa"/>
            <w:vAlign w:val="center"/>
          </w:tcPr>
          <w:p w:rsidR="00E83018" w:rsidRPr="00DF70DD" w:rsidRDefault="00E83018" w:rsidP="00DF70DD">
            <w:pPr>
              <w:spacing w:line="240" w:lineRule="exact"/>
              <w:jc w:val="center"/>
              <w:rPr>
                <w:bCs/>
                <w:sz w:val="24"/>
                <w:szCs w:val="24"/>
              </w:rPr>
            </w:pPr>
            <w:r w:rsidRPr="00DF70DD">
              <w:rPr>
                <w:bCs/>
                <w:sz w:val="24"/>
                <w:szCs w:val="24"/>
              </w:rPr>
              <w:t>-</w:t>
            </w:r>
          </w:p>
        </w:tc>
        <w:tc>
          <w:tcPr>
            <w:tcW w:w="1792" w:type="dxa"/>
            <w:vAlign w:val="center"/>
          </w:tcPr>
          <w:p w:rsidR="00E83018" w:rsidRPr="00DF70DD" w:rsidRDefault="00E83018" w:rsidP="00DF70DD">
            <w:pPr>
              <w:spacing w:line="240" w:lineRule="exact"/>
              <w:jc w:val="center"/>
              <w:rPr>
                <w:b/>
                <w:bCs/>
                <w:sz w:val="24"/>
                <w:szCs w:val="24"/>
              </w:rPr>
            </w:pPr>
            <w:r w:rsidRPr="00DF70DD">
              <w:rPr>
                <w:b/>
                <w:bCs/>
                <w:sz w:val="24"/>
                <w:szCs w:val="24"/>
              </w:rPr>
              <w:t>140,001</w:t>
            </w:r>
          </w:p>
        </w:tc>
        <w:tc>
          <w:tcPr>
            <w:tcW w:w="0" w:type="auto"/>
            <w:vAlign w:val="center"/>
          </w:tcPr>
          <w:p w:rsidR="00E83018" w:rsidRPr="00DF70DD" w:rsidRDefault="00E83018" w:rsidP="00DF70DD">
            <w:pPr>
              <w:spacing w:line="240" w:lineRule="exact"/>
              <w:jc w:val="center"/>
              <w:rPr>
                <w:b/>
                <w:bCs/>
                <w:sz w:val="24"/>
                <w:szCs w:val="24"/>
              </w:rPr>
            </w:pPr>
            <w:r w:rsidRPr="00DF70DD">
              <w:rPr>
                <w:b/>
                <w:bCs/>
                <w:sz w:val="24"/>
                <w:szCs w:val="24"/>
              </w:rPr>
              <w:t>75 556,97958</w:t>
            </w:r>
          </w:p>
        </w:tc>
      </w:tr>
    </w:tbl>
    <w:p w:rsidR="00DF70DD" w:rsidRPr="00DF70DD" w:rsidRDefault="00DF70DD" w:rsidP="00DF70DD">
      <w:pPr>
        <w:widowControl w:val="0"/>
        <w:autoSpaceDE w:val="0"/>
        <w:autoSpaceDN w:val="0"/>
        <w:adjustRightInd w:val="0"/>
        <w:ind w:left="709"/>
        <w:jc w:val="both"/>
        <w:rPr>
          <w:sz w:val="16"/>
          <w:szCs w:val="16"/>
        </w:rPr>
      </w:pPr>
    </w:p>
    <w:p w:rsidR="00E83018" w:rsidRPr="00DF70DD" w:rsidRDefault="00E83018" w:rsidP="00DF70DD">
      <w:pPr>
        <w:widowControl w:val="0"/>
        <w:numPr>
          <w:ilvl w:val="0"/>
          <w:numId w:val="15"/>
        </w:numPr>
        <w:autoSpaceDE w:val="0"/>
        <w:autoSpaceDN w:val="0"/>
        <w:adjustRightInd w:val="0"/>
        <w:ind w:left="0" w:firstLine="709"/>
        <w:jc w:val="both"/>
        <w:rPr>
          <w:sz w:val="28"/>
          <w:szCs w:val="28"/>
        </w:rPr>
      </w:pPr>
      <w:r w:rsidRPr="00DF70DD">
        <w:rPr>
          <w:sz w:val="28"/>
          <w:szCs w:val="28"/>
        </w:rPr>
        <w:t>Ожидаемые конечные результаты реализации муниципальной программы:</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повышение качества и эффективности освещения улиц Валдайского городского поселения;</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создание благоприятных условий для проживания и отдыха жителей Валдайского городского поселения;</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lastRenderedPageBreak/>
        <w:t>улучшение экологической обстановки и создание среды, комфортной для проживания жителей Валдайского городского поселения;</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обеспечение условий, не допускающих снижения уровня благоустроенности Валдайского городского поселения;</w:t>
      </w:r>
    </w:p>
    <w:p w:rsidR="00E83018" w:rsidRDefault="00E83018" w:rsidP="00DF70DD">
      <w:pPr>
        <w:widowControl w:val="0"/>
        <w:autoSpaceDE w:val="0"/>
        <w:autoSpaceDN w:val="0"/>
        <w:adjustRightInd w:val="0"/>
        <w:ind w:firstLine="709"/>
        <w:jc w:val="both"/>
        <w:rPr>
          <w:sz w:val="28"/>
          <w:szCs w:val="28"/>
        </w:rPr>
      </w:pPr>
      <w:r w:rsidRPr="00DF70DD">
        <w:rPr>
          <w:sz w:val="28"/>
          <w:szCs w:val="28"/>
        </w:rPr>
        <w:t>воспитание у подрастающего поколения бережного отношения к окружающей природной среде.</w:t>
      </w:r>
    </w:p>
    <w:p w:rsidR="00DF70DD" w:rsidRPr="00DF70DD" w:rsidRDefault="00DF70DD" w:rsidP="00DF70DD">
      <w:pPr>
        <w:widowControl w:val="0"/>
        <w:autoSpaceDE w:val="0"/>
        <w:autoSpaceDN w:val="0"/>
        <w:adjustRightInd w:val="0"/>
        <w:jc w:val="center"/>
        <w:rPr>
          <w:sz w:val="28"/>
          <w:szCs w:val="28"/>
        </w:rPr>
      </w:pPr>
    </w:p>
    <w:p w:rsidR="00E83018" w:rsidRPr="00DF70DD" w:rsidRDefault="00E83018" w:rsidP="00DF70DD">
      <w:pPr>
        <w:spacing w:line="240" w:lineRule="exact"/>
        <w:jc w:val="center"/>
        <w:outlineLvl w:val="1"/>
        <w:rPr>
          <w:b/>
          <w:sz w:val="28"/>
          <w:szCs w:val="28"/>
        </w:rPr>
      </w:pPr>
      <w:r w:rsidRPr="00DF70DD">
        <w:rPr>
          <w:b/>
          <w:sz w:val="28"/>
          <w:szCs w:val="28"/>
        </w:rPr>
        <w:t>Характеристика текущего состояния сферы благоустройства</w:t>
      </w:r>
    </w:p>
    <w:p w:rsidR="00E83018" w:rsidRPr="00DF70DD" w:rsidRDefault="00E83018" w:rsidP="00DF70DD">
      <w:pPr>
        <w:spacing w:line="240" w:lineRule="exact"/>
        <w:jc w:val="center"/>
        <w:outlineLvl w:val="1"/>
        <w:rPr>
          <w:b/>
          <w:sz w:val="28"/>
          <w:szCs w:val="28"/>
        </w:rPr>
      </w:pPr>
      <w:r w:rsidRPr="00DF70DD">
        <w:rPr>
          <w:b/>
          <w:sz w:val="28"/>
          <w:szCs w:val="28"/>
        </w:rPr>
        <w:t>Валдайского городского поселения, приоритеты,</w:t>
      </w:r>
    </w:p>
    <w:p w:rsidR="00E83018" w:rsidRPr="00DF70DD" w:rsidRDefault="00E83018" w:rsidP="00DF70DD">
      <w:pPr>
        <w:spacing w:line="240" w:lineRule="exact"/>
        <w:jc w:val="center"/>
        <w:outlineLvl w:val="1"/>
        <w:rPr>
          <w:b/>
          <w:sz w:val="28"/>
          <w:szCs w:val="28"/>
        </w:rPr>
      </w:pPr>
      <w:r w:rsidRPr="00DF70DD">
        <w:rPr>
          <w:b/>
          <w:sz w:val="28"/>
          <w:szCs w:val="28"/>
        </w:rPr>
        <w:t>цели государственной и региональной политики</w:t>
      </w:r>
    </w:p>
    <w:p w:rsidR="00E83018" w:rsidRPr="00DF70DD" w:rsidRDefault="00E83018" w:rsidP="00DF70DD">
      <w:pPr>
        <w:spacing w:line="240" w:lineRule="exact"/>
        <w:jc w:val="center"/>
        <w:outlineLvl w:val="1"/>
        <w:rPr>
          <w:b/>
          <w:sz w:val="28"/>
          <w:szCs w:val="28"/>
        </w:rPr>
      </w:pPr>
      <w:r w:rsidRPr="00DF70DD">
        <w:rPr>
          <w:b/>
          <w:sz w:val="28"/>
          <w:szCs w:val="28"/>
        </w:rPr>
        <w:t>в указанной сфере, общая характеристика сферы</w:t>
      </w:r>
    </w:p>
    <w:p w:rsidR="00E83018" w:rsidRDefault="00E83018" w:rsidP="00DF70DD">
      <w:pPr>
        <w:spacing w:line="240" w:lineRule="exact"/>
        <w:jc w:val="center"/>
        <w:outlineLvl w:val="1"/>
        <w:rPr>
          <w:b/>
          <w:sz w:val="28"/>
          <w:szCs w:val="28"/>
        </w:rPr>
      </w:pPr>
      <w:r w:rsidRPr="00DF70DD">
        <w:rPr>
          <w:b/>
          <w:sz w:val="28"/>
          <w:szCs w:val="28"/>
        </w:rPr>
        <w:t>реализации муниципальной программы</w:t>
      </w:r>
    </w:p>
    <w:p w:rsidR="00DF70DD" w:rsidRPr="00DF70DD" w:rsidRDefault="00DF70DD" w:rsidP="00DF70DD">
      <w:pPr>
        <w:jc w:val="center"/>
        <w:outlineLvl w:val="1"/>
      </w:pPr>
    </w:p>
    <w:p w:rsidR="00E83018" w:rsidRPr="00DF70DD" w:rsidRDefault="00E83018" w:rsidP="00DF70DD">
      <w:pPr>
        <w:ind w:firstLine="709"/>
        <w:jc w:val="both"/>
        <w:rPr>
          <w:sz w:val="28"/>
          <w:szCs w:val="28"/>
        </w:rPr>
      </w:pPr>
      <w:r w:rsidRPr="00DF70DD">
        <w:rPr>
          <w:sz w:val="28"/>
          <w:szCs w:val="28"/>
        </w:rPr>
        <w:t xml:space="preserve">Благоустройство Валдайского городского поселения </w:t>
      </w:r>
      <w:r w:rsidR="00DF70DD">
        <w:rPr>
          <w:sz w:val="28"/>
          <w:szCs w:val="28"/>
        </w:rPr>
        <w:t>–</w:t>
      </w:r>
      <w:r w:rsidRPr="00DF70DD">
        <w:rPr>
          <w:sz w:val="28"/>
          <w:szCs w:val="28"/>
        </w:rPr>
        <w:t xml:space="preserve">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E83018" w:rsidRPr="00DF70DD" w:rsidRDefault="00E83018" w:rsidP="00DF70DD">
      <w:pPr>
        <w:ind w:firstLine="709"/>
        <w:jc w:val="both"/>
        <w:rPr>
          <w:sz w:val="28"/>
          <w:szCs w:val="28"/>
        </w:rPr>
      </w:pPr>
      <w:r w:rsidRPr="00DF70DD">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E83018" w:rsidRPr="00DF70DD" w:rsidRDefault="00E83018" w:rsidP="00DF70DD">
      <w:pPr>
        <w:ind w:firstLine="709"/>
        <w:jc w:val="both"/>
        <w:rPr>
          <w:sz w:val="28"/>
          <w:szCs w:val="28"/>
        </w:rPr>
      </w:pPr>
      <w:r w:rsidRPr="00DF70DD">
        <w:rPr>
          <w:sz w:val="28"/>
          <w:szCs w:val="28"/>
        </w:rPr>
        <w:t xml:space="preserve">Федеральным </w:t>
      </w:r>
      <w:hyperlink r:id="rId10" w:history="1">
        <w:r w:rsidRPr="00DF70DD">
          <w:rPr>
            <w:sz w:val="28"/>
            <w:szCs w:val="28"/>
          </w:rPr>
          <w:t>законом</w:t>
        </w:r>
      </w:hyperlink>
      <w:r w:rsidRPr="00DF70DD">
        <w:rPr>
          <w:sz w:val="28"/>
          <w:szCs w:val="28"/>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E83018" w:rsidRPr="00DF70DD" w:rsidRDefault="00E83018" w:rsidP="00DF70DD">
      <w:pPr>
        <w:ind w:firstLine="709"/>
        <w:jc w:val="both"/>
        <w:rPr>
          <w:sz w:val="28"/>
          <w:szCs w:val="28"/>
        </w:rPr>
      </w:pPr>
      <w:r w:rsidRPr="00DF70DD">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3018" w:rsidRPr="004A432A" w:rsidRDefault="00E83018" w:rsidP="00DF70DD">
      <w:pPr>
        <w:ind w:firstLine="709"/>
        <w:jc w:val="both"/>
        <w:rPr>
          <w:sz w:val="28"/>
          <w:szCs w:val="28"/>
        </w:rPr>
      </w:pPr>
      <w:r w:rsidRPr="00DF70DD">
        <w:rPr>
          <w:sz w:val="28"/>
          <w:szCs w:val="28"/>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A432A" w:rsidRPr="004A432A">
        <w:rPr>
          <w:sz w:val="28"/>
          <w:szCs w:val="28"/>
        </w:rPr>
        <w:t>поселения.</w:t>
      </w:r>
    </w:p>
    <w:p w:rsidR="00E83018" w:rsidRPr="00DF70DD" w:rsidRDefault="00E83018" w:rsidP="00DF70DD">
      <w:pPr>
        <w:ind w:firstLine="709"/>
        <w:jc w:val="both"/>
        <w:rPr>
          <w:sz w:val="28"/>
          <w:szCs w:val="28"/>
        </w:rPr>
      </w:pPr>
      <w:r w:rsidRPr="004A432A">
        <w:rPr>
          <w:sz w:val="28"/>
          <w:szCs w:val="28"/>
        </w:rPr>
        <w:t>Повышение уровня и качества жизни населения Валдайского городского поселения является приоритетной социально-экономической</w:t>
      </w:r>
      <w:r w:rsidRPr="00DF70DD">
        <w:rPr>
          <w:sz w:val="28"/>
          <w:szCs w:val="28"/>
        </w:rPr>
        <w:t xml:space="preserve"> задачей развития городского поселения, формирование современной городской инфраструктуры и благоустройство мест общего пользования, создание </w:t>
      </w:r>
      <w:r w:rsidRPr="00DF70DD">
        <w:rPr>
          <w:sz w:val="28"/>
          <w:szCs w:val="28"/>
        </w:rPr>
        <w:lastRenderedPageBreak/>
        <w:t xml:space="preserve">благоприятной среды для проживания и хозяйственной деятельности </w:t>
      </w:r>
      <w:r w:rsidR="00DF70DD">
        <w:rPr>
          <w:sz w:val="28"/>
          <w:szCs w:val="28"/>
        </w:rPr>
        <w:t>–</w:t>
      </w:r>
      <w:r w:rsidRPr="00DF70DD">
        <w:rPr>
          <w:sz w:val="28"/>
          <w:szCs w:val="28"/>
        </w:rPr>
        <w:t xml:space="preserve">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E83018" w:rsidRPr="00DF70DD" w:rsidRDefault="00E83018" w:rsidP="00DF70DD">
      <w:pPr>
        <w:ind w:firstLine="709"/>
        <w:jc w:val="both"/>
        <w:rPr>
          <w:sz w:val="28"/>
          <w:szCs w:val="28"/>
        </w:rPr>
      </w:pPr>
      <w:r w:rsidRPr="00DF70DD">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E83018" w:rsidRPr="00DF70DD" w:rsidRDefault="00E83018" w:rsidP="00DF70DD">
      <w:pPr>
        <w:ind w:firstLine="709"/>
        <w:jc w:val="both"/>
        <w:rPr>
          <w:sz w:val="28"/>
          <w:szCs w:val="28"/>
        </w:rPr>
      </w:pPr>
      <w:r w:rsidRPr="00DF70DD">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E83018" w:rsidRPr="00DF70DD" w:rsidRDefault="00E83018" w:rsidP="00DF70DD">
      <w:pPr>
        <w:ind w:firstLine="709"/>
        <w:jc w:val="both"/>
        <w:rPr>
          <w:sz w:val="28"/>
          <w:szCs w:val="28"/>
        </w:rPr>
      </w:pPr>
      <w:r w:rsidRPr="00DF70DD">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E83018" w:rsidRPr="00DF70DD" w:rsidRDefault="00E83018" w:rsidP="00DF70DD">
      <w:pPr>
        <w:ind w:firstLine="709"/>
        <w:jc w:val="both"/>
        <w:rPr>
          <w:sz w:val="28"/>
          <w:szCs w:val="28"/>
        </w:rPr>
      </w:pPr>
      <w:r w:rsidRPr="00DF70DD">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E83018" w:rsidRPr="00DF70DD" w:rsidRDefault="00E83018" w:rsidP="00DF70DD">
      <w:pPr>
        <w:ind w:firstLine="709"/>
        <w:jc w:val="both"/>
        <w:rPr>
          <w:sz w:val="28"/>
          <w:szCs w:val="28"/>
        </w:rPr>
      </w:pPr>
      <w:r w:rsidRPr="00DF70DD">
        <w:rPr>
          <w:sz w:val="28"/>
          <w:szCs w:val="28"/>
        </w:rPr>
        <w:t xml:space="preserve">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w:t>
      </w:r>
      <w:r w:rsidRPr="00DF70DD">
        <w:rPr>
          <w:sz w:val="28"/>
          <w:szCs w:val="28"/>
        </w:rPr>
        <w:lastRenderedPageBreak/>
        <w:t>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E83018" w:rsidRPr="00DF70DD" w:rsidRDefault="00E83018" w:rsidP="00DF70DD">
      <w:pPr>
        <w:ind w:firstLine="709"/>
        <w:jc w:val="both"/>
        <w:rPr>
          <w:sz w:val="28"/>
          <w:szCs w:val="28"/>
        </w:rPr>
      </w:pPr>
      <w:r w:rsidRPr="00DF70DD">
        <w:rPr>
          <w:sz w:val="28"/>
          <w:szCs w:val="28"/>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E83018" w:rsidRPr="00DF70DD" w:rsidRDefault="00E83018" w:rsidP="00DF70DD">
      <w:pPr>
        <w:ind w:firstLine="709"/>
        <w:jc w:val="both"/>
        <w:rPr>
          <w:sz w:val="28"/>
          <w:szCs w:val="28"/>
        </w:rPr>
      </w:pPr>
      <w:r w:rsidRPr="00DF70DD">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E83018" w:rsidRPr="00DF70DD" w:rsidRDefault="00E83018" w:rsidP="00DF70DD">
      <w:pPr>
        <w:ind w:firstLine="709"/>
        <w:jc w:val="both"/>
        <w:rPr>
          <w:sz w:val="28"/>
          <w:szCs w:val="28"/>
        </w:rPr>
      </w:pPr>
      <w:proofErr w:type="spellStart"/>
      <w:r w:rsidRPr="00DF70DD">
        <w:rPr>
          <w:sz w:val="28"/>
          <w:szCs w:val="28"/>
        </w:rPr>
        <w:t>старовозрастность</w:t>
      </w:r>
      <w:proofErr w:type="spellEnd"/>
      <w:r w:rsidRPr="00DF70DD">
        <w:rPr>
          <w:sz w:val="28"/>
          <w:szCs w:val="28"/>
        </w:rPr>
        <w:t xml:space="preserve"> существующих зеленых насаждений;</w:t>
      </w:r>
    </w:p>
    <w:p w:rsidR="00E83018" w:rsidRPr="00DF70DD" w:rsidRDefault="00E83018" w:rsidP="00DF70DD">
      <w:pPr>
        <w:ind w:firstLine="709"/>
        <w:jc w:val="both"/>
        <w:rPr>
          <w:sz w:val="28"/>
          <w:szCs w:val="28"/>
        </w:rPr>
      </w:pPr>
      <w:r w:rsidRPr="00DF70DD">
        <w:rPr>
          <w:sz w:val="28"/>
          <w:szCs w:val="28"/>
        </w:rPr>
        <w:t>сокращение площади, используемой для создания новых зеленых зон;</w:t>
      </w:r>
    </w:p>
    <w:p w:rsidR="00E83018" w:rsidRPr="00DF70DD" w:rsidRDefault="00E83018" w:rsidP="00DF70DD">
      <w:pPr>
        <w:ind w:firstLine="709"/>
        <w:jc w:val="both"/>
        <w:rPr>
          <w:sz w:val="28"/>
          <w:szCs w:val="28"/>
        </w:rPr>
      </w:pPr>
      <w:r w:rsidRPr="00DF70DD">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E83018" w:rsidRPr="00DF70DD" w:rsidRDefault="00E83018" w:rsidP="00DF70DD">
      <w:pPr>
        <w:ind w:firstLine="709"/>
        <w:jc w:val="both"/>
        <w:rPr>
          <w:sz w:val="28"/>
          <w:szCs w:val="28"/>
        </w:rPr>
      </w:pPr>
      <w:r w:rsidRPr="00DF70DD">
        <w:rPr>
          <w:sz w:val="28"/>
          <w:szCs w:val="28"/>
        </w:rPr>
        <w:t xml:space="preserve">за зелеными насаждениями осуществляется недостаточно качественный уход </w:t>
      </w:r>
      <w:r w:rsidR="00DF70DD">
        <w:rPr>
          <w:sz w:val="28"/>
          <w:szCs w:val="28"/>
        </w:rPr>
        <w:t>–</w:t>
      </w:r>
      <w:r w:rsidRPr="00DF70DD">
        <w:rPr>
          <w:sz w:val="28"/>
          <w:szCs w:val="28"/>
        </w:rPr>
        <w:t xml:space="preserve">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E83018" w:rsidRPr="00DF70DD" w:rsidRDefault="00E83018" w:rsidP="00DF70DD">
      <w:pPr>
        <w:ind w:firstLine="709"/>
        <w:jc w:val="both"/>
        <w:rPr>
          <w:sz w:val="28"/>
          <w:szCs w:val="28"/>
        </w:rPr>
      </w:pPr>
      <w:r w:rsidRPr="00DF70DD">
        <w:rPr>
          <w:sz w:val="28"/>
          <w:szCs w:val="28"/>
        </w:rPr>
        <w:t>посадка деревьев и кустарников осуществляется в режиме восстановительных посадок вдоль улично-дорожной сети.</w:t>
      </w:r>
    </w:p>
    <w:p w:rsidR="00E83018" w:rsidRPr="00DF70DD" w:rsidRDefault="00E83018" w:rsidP="00DF70DD">
      <w:pPr>
        <w:ind w:firstLine="709"/>
        <w:jc w:val="both"/>
        <w:rPr>
          <w:sz w:val="28"/>
          <w:szCs w:val="28"/>
        </w:rPr>
      </w:pPr>
      <w:r w:rsidRPr="00DF70DD">
        <w:rPr>
          <w:sz w:val="28"/>
          <w:szCs w:val="28"/>
        </w:rPr>
        <w:t>В рамках муниципальной программы намечены мероприятия по содержанию и обслуживанию зеленых насаждений.</w:t>
      </w:r>
    </w:p>
    <w:p w:rsidR="00E83018" w:rsidRPr="00DF70DD" w:rsidRDefault="00E83018" w:rsidP="00DF70DD">
      <w:pPr>
        <w:ind w:firstLine="709"/>
        <w:jc w:val="both"/>
        <w:rPr>
          <w:sz w:val="28"/>
          <w:szCs w:val="28"/>
        </w:rPr>
      </w:pPr>
      <w:r w:rsidRPr="00DF70DD">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DF70DD">
        <w:rPr>
          <w:sz w:val="28"/>
          <w:szCs w:val="28"/>
        </w:rPr>
        <w:t>окашивание</w:t>
      </w:r>
      <w:proofErr w:type="spellEnd"/>
      <w:r w:rsidRPr="00DF70DD">
        <w:rPr>
          <w:sz w:val="28"/>
          <w:szCs w:val="28"/>
        </w:rPr>
        <w:t xml:space="preserve"> газонов, санитарная и декоративная обрезка деревьев и кустарников, полив зеленых насаждений, сбор мусора и т.д.).</w:t>
      </w:r>
    </w:p>
    <w:p w:rsidR="00E83018" w:rsidRPr="00DF70DD" w:rsidRDefault="00E83018" w:rsidP="00DF70DD">
      <w:pPr>
        <w:ind w:firstLine="709"/>
        <w:jc w:val="both"/>
        <w:rPr>
          <w:sz w:val="28"/>
          <w:szCs w:val="28"/>
        </w:rPr>
      </w:pPr>
      <w:r w:rsidRPr="00DF70DD">
        <w:rPr>
          <w:sz w:val="28"/>
          <w:szCs w:val="28"/>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E83018" w:rsidRPr="00DF70DD" w:rsidRDefault="00E83018" w:rsidP="00DF70DD">
      <w:pPr>
        <w:ind w:firstLine="709"/>
        <w:jc w:val="both"/>
        <w:rPr>
          <w:sz w:val="28"/>
          <w:szCs w:val="28"/>
        </w:rPr>
      </w:pPr>
      <w:r w:rsidRPr="00DF70DD">
        <w:rPr>
          <w:sz w:val="28"/>
          <w:szCs w:val="28"/>
        </w:rPr>
        <w:lastRenderedPageBreak/>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w:t>
      </w:r>
      <w:r w:rsidR="00DF70DD">
        <w:rPr>
          <w:sz w:val="28"/>
          <w:szCs w:val="28"/>
        </w:rPr>
        <w:t>одержания. необходимого ремонта</w:t>
      </w:r>
      <w:r w:rsidRPr="00DF70DD">
        <w:rPr>
          <w:sz w:val="28"/>
          <w:szCs w:val="28"/>
        </w:rPr>
        <w:t xml:space="preserve"> или замены (в случаях невозможности восстановления, полного износа).</w:t>
      </w:r>
    </w:p>
    <w:p w:rsidR="00E83018" w:rsidRPr="00DF70DD" w:rsidRDefault="00E83018" w:rsidP="00DF70DD">
      <w:pPr>
        <w:ind w:firstLine="709"/>
        <w:jc w:val="both"/>
        <w:rPr>
          <w:sz w:val="28"/>
          <w:szCs w:val="28"/>
        </w:rPr>
      </w:pPr>
      <w:r w:rsidRPr="00DF70DD">
        <w:rPr>
          <w:sz w:val="28"/>
          <w:szCs w:val="28"/>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E83018" w:rsidRPr="00DF70DD" w:rsidRDefault="00E83018" w:rsidP="00DF70DD">
      <w:pPr>
        <w:ind w:firstLine="709"/>
        <w:jc w:val="both"/>
        <w:rPr>
          <w:sz w:val="28"/>
          <w:szCs w:val="28"/>
        </w:rPr>
      </w:pPr>
      <w:r w:rsidRPr="00DF70DD">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E83018" w:rsidRPr="00DF70DD" w:rsidRDefault="00E83018" w:rsidP="00DF70DD">
      <w:pPr>
        <w:ind w:firstLine="709"/>
        <w:jc w:val="both"/>
        <w:rPr>
          <w:sz w:val="28"/>
          <w:szCs w:val="28"/>
        </w:rPr>
      </w:pPr>
      <w:r w:rsidRPr="00DF70DD">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E83018" w:rsidRPr="00DF70DD" w:rsidRDefault="00E83018" w:rsidP="00DF70DD">
      <w:pPr>
        <w:ind w:firstLine="709"/>
        <w:jc w:val="both"/>
        <w:rPr>
          <w:sz w:val="28"/>
          <w:szCs w:val="28"/>
        </w:rPr>
      </w:pPr>
      <w:r w:rsidRPr="00DF70DD">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E83018" w:rsidRPr="00DF70DD" w:rsidRDefault="00E83018" w:rsidP="00DF70DD">
      <w:pPr>
        <w:autoSpaceDE w:val="0"/>
        <w:autoSpaceDN w:val="0"/>
        <w:adjustRightInd w:val="0"/>
        <w:ind w:firstLine="709"/>
        <w:jc w:val="both"/>
        <w:rPr>
          <w:sz w:val="28"/>
          <w:szCs w:val="28"/>
        </w:rPr>
      </w:pPr>
      <w:r w:rsidRPr="00DF70DD">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E83018" w:rsidRPr="00DF70DD" w:rsidRDefault="00E83018" w:rsidP="00DF70DD">
      <w:pPr>
        <w:autoSpaceDE w:val="0"/>
        <w:autoSpaceDN w:val="0"/>
        <w:adjustRightInd w:val="0"/>
        <w:spacing w:line="240" w:lineRule="exact"/>
        <w:jc w:val="center"/>
        <w:rPr>
          <w:sz w:val="28"/>
          <w:szCs w:val="28"/>
        </w:rPr>
      </w:pPr>
    </w:p>
    <w:p w:rsidR="00E83018" w:rsidRPr="00DF70DD" w:rsidRDefault="00E83018" w:rsidP="00DF70DD">
      <w:pPr>
        <w:autoSpaceDE w:val="0"/>
        <w:autoSpaceDN w:val="0"/>
        <w:adjustRightInd w:val="0"/>
        <w:spacing w:line="240" w:lineRule="exact"/>
        <w:jc w:val="center"/>
        <w:outlineLvl w:val="1"/>
        <w:rPr>
          <w:b/>
          <w:sz w:val="28"/>
          <w:szCs w:val="28"/>
        </w:rPr>
      </w:pPr>
      <w:r w:rsidRPr="00DF70DD">
        <w:rPr>
          <w:b/>
          <w:sz w:val="28"/>
          <w:szCs w:val="28"/>
        </w:rPr>
        <w:t>Перечень и анализ социальных, финансово-экономических</w:t>
      </w:r>
    </w:p>
    <w:p w:rsidR="00E83018" w:rsidRPr="00DF70DD" w:rsidRDefault="00E83018" w:rsidP="00DF70DD">
      <w:pPr>
        <w:autoSpaceDE w:val="0"/>
        <w:autoSpaceDN w:val="0"/>
        <w:adjustRightInd w:val="0"/>
        <w:spacing w:line="240" w:lineRule="exact"/>
        <w:jc w:val="center"/>
        <w:rPr>
          <w:b/>
          <w:sz w:val="28"/>
          <w:szCs w:val="28"/>
        </w:rPr>
      </w:pPr>
      <w:r w:rsidRPr="00DF70DD">
        <w:rPr>
          <w:b/>
          <w:sz w:val="28"/>
          <w:szCs w:val="28"/>
        </w:rPr>
        <w:t>и прочих рисков реализации муниципальной программы</w:t>
      </w:r>
    </w:p>
    <w:p w:rsidR="00DF70DD" w:rsidRPr="00DF70DD" w:rsidRDefault="00DF70DD" w:rsidP="00DF70DD">
      <w:pPr>
        <w:autoSpaceDE w:val="0"/>
        <w:autoSpaceDN w:val="0"/>
        <w:adjustRightInd w:val="0"/>
        <w:spacing w:line="240" w:lineRule="exact"/>
        <w:jc w:val="center"/>
      </w:pPr>
    </w:p>
    <w:p w:rsidR="00E83018" w:rsidRPr="00DF70DD" w:rsidRDefault="00E83018" w:rsidP="00DF70DD">
      <w:pPr>
        <w:autoSpaceDE w:val="0"/>
        <w:autoSpaceDN w:val="0"/>
        <w:adjustRightInd w:val="0"/>
        <w:ind w:firstLine="709"/>
        <w:jc w:val="both"/>
        <w:rPr>
          <w:sz w:val="28"/>
          <w:szCs w:val="28"/>
        </w:rPr>
      </w:pPr>
      <w:r w:rsidRPr="00DF70DD">
        <w:rPr>
          <w:sz w:val="28"/>
          <w:szCs w:val="28"/>
        </w:rPr>
        <w:t>Возможными рисками в ходе реализации муниципальной программы могут стать операционный и финансовый риски.</w:t>
      </w:r>
    </w:p>
    <w:p w:rsidR="00E83018" w:rsidRPr="00DF70DD" w:rsidRDefault="00E83018" w:rsidP="00DF70DD">
      <w:pPr>
        <w:autoSpaceDE w:val="0"/>
        <w:autoSpaceDN w:val="0"/>
        <w:adjustRightInd w:val="0"/>
        <w:ind w:firstLine="709"/>
        <w:jc w:val="both"/>
        <w:rPr>
          <w:sz w:val="28"/>
          <w:szCs w:val="28"/>
        </w:rPr>
      </w:pPr>
      <w:r w:rsidRPr="00DF70DD">
        <w:rPr>
          <w:sz w:val="28"/>
          <w:szCs w:val="28"/>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E83018" w:rsidRPr="00DF70DD" w:rsidRDefault="00E83018" w:rsidP="00DF70DD">
      <w:pPr>
        <w:autoSpaceDE w:val="0"/>
        <w:autoSpaceDN w:val="0"/>
        <w:adjustRightInd w:val="0"/>
        <w:ind w:firstLine="709"/>
        <w:jc w:val="both"/>
        <w:rPr>
          <w:sz w:val="28"/>
          <w:szCs w:val="28"/>
        </w:rPr>
      </w:pPr>
      <w:r w:rsidRPr="00DF70DD">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E83018" w:rsidRPr="00DF70DD" w:rsidRDefault="00E83018" w:rsidP="004A432A">
      <w:pPr>
        <w:autoSpaceDE w:val="0"/>
        <w:autoSpaceDN w:val="0"/>
        <w:adjustRightInd w:val="0"/>
        <w:ind w:firstLine="709"/>
        <w:jc w:val="both"/>
        <w:rPr>
          <w:sz w:val="28"/>
          <w:szCs w:val="28"/>
        </w:rPr>
      </w:pPr>
      <w:r w:rsidRPr="00DF70DD">
        <w:rPr>
          <w:sz w:val="28"/>
          <w:szCs w:val="28"/>
        </w:rPr>
        <w:lastRenderedPageBreak/>
        <w:t>Реализации муниципальной программы также угрожают риски</w:t>
      </w:r>
      <w:r w:rsidR="004A432A">
        <w:rPr>
          <w:sz w:val="28"/>
          <w:szCs w:val="28"/>
        </w:rPr>
        <w:t>, которыми невозможно управлять</w:t>
      </w:r>
      <w:r w:rsidRPr="00DF70DD">
        <w:rPr>
          <w:sz w:val="28"/>
          <w:szCs w:val="28"/>
        </w:rPr>
        <w:t xml:space="preserve"> </w:t>
      </w:r>
      <w:r w:rsidR="004A432A">
        <w:rPr>
          <w:sz w:val="28"/>
          <w:szCs w:val="28"/>
        </w:rPr>
        <w:t>–</w:t>
      </w:r>
      <w:r w:rsidRPr="00DF70DD">
        <w:rPr>
          <w:sz w:val="28"/>
          <w:szCs w:val="28"/>
        </w:rPr>
        <w:t xml:space="preserve"> ухудшение состояния экономики и форс-мажорные обстоятельства.</w:t>
      </w:r>
    </w:p>
    <w:p w:rsidR="00E83018" w:rsidRPr="00DF70DD" w:rsidRDefault="00E83018" w:rsidP="00DF70DD">
      <w:pPr>
        <w:autoSpaceDE w:val="0"/>
        <w:autoSpaceDN w:val="0"/>
        <w:adjustRightInd w:val="0"/>
        <w:ind w:firstLine="709"/>
        <w:jc w:val="both"/>
        <w:rPr>
          <w:sz w:val="28"/>
          <w:szCs w:val="28"/>
        </w:rPr>
      </w:pPr>
      <w:r w:rsidRPr="00DF70DD">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E83018" w:rsidRPr="00DF70DD" w:rsidRDefault="00E83018" w:rsidP="00DF70DD">
      <w:pPr>
        <w:autoSpaceDE w:val="0"/>
        <w:autoSpaceDN w:val="0"/>
        <w:adjustRightInd w:val="0"/>
        <w:ind w:firstLine="709"/>
        <w:jc w:val="both"/>
        <w:rPr>
          <w:sz w:val="28"/>
          <w:szCs w:val="28"/>
        </w:rPr>
      </w:pPr>
      <w:r w:rsidRPr="00DF70DD">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E83018" w:rsidRPr="00DF70DD" w:rsidRDefault="00E83018" w:rsidP="00DF70DD">
      <w:pPr>
        <w:autoSpaceDE w:val="0"/>
        <w:autoSpaceDN w:val="0"/>
        <w:adjustRightInd w:val="0"/>
        <w:ind w:firstLine="709"/>
        <w:jc w:val="both"/>
        <w:rPr>
          <w:sz w:val="28"/>
          <w:szCs w:val="28"/>
        </w:rPr>
      </w:pPr>
      <w:r w:rsidRPr="00DF70DD">
        <w:rPr>
          <w:sz w:val="28"/>
          <w:szCs w:val="28"/>
        </w:rPr>
        <w:t>Устранению или минимизации указанных рисков будут способствовать:</w:t>
      </w:r>
    </w:p>
    <w:p w:rsidR="00E83018" w:rsidRPr="00DF70DD" w:rsidRDefault="00E83018" w:rsidP="00DF70DD">
      <w:pPr>
        <w:autoSpaceDE w:val="0"/>
        <w:autoSpaceDN w:val="0"/>
        <w:adjustRightInd w:val="0"/>
        <w:ind w:firstLine="709"/>
        <w:jc w:val="both"/>
        <w:rPr>
          <w:sz w:val="28"/>
          <w:szCs w:val="28"/>
        </w:rPr>
      </w:pPr>
      <w:r w:rsidRPr="00DF70DD">
        <w:rPr>
          <w:sz w:val="28"/>
          <w:szCs w:val="28"/>
        </w:rPr>
        <w:t>определение приоритетов для первоочередного финансирования;</w:t>
      </w:r>
    </w:p>
    <w:p w:rsidR="00E83018" w:rsidRPr="00DF70DD" w:rsidRDefault="00E83018" w:rsidP="00DF70DD">
      <w:pPr>
        <w:autoSpaceDE w:val="0"/>
        <w:autoSpaceDN w:val="0"/>
        <w:adjustRightInd w:val="0"/>
        <w:ind w:firstLine="709"/>
        <w:jc w:val="both"/>
        <w:rPr>
          <w:sz w:val="28"/>
          <w:szCs w:val="28"/>
        </w:rPr>
      </w:pPr>
      <w:r w:rsidRPr="00DF70DD">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E83018" w:rsidRPr="00DF70DD" w:rsidRDefault="00E83018" w:rsidP="00DF70DD">
      <w:pPr>
        <w:autoSpaceDE w:val="0"/>
        <w:autoSpaceDN w:val="0"/>
        <w:adjustRightInd w:val="0"/>
        <w:ind w:firstLine="709"/>
        <w:jc w:val="both"/>
        <w:rPr>
          <w:sz w:val="28"/>
          <w:szCs w:val="28"/>
        </w:rPr>
      </w:pPr>
      <w:r w:rsidRPr="00DF70DD">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E83018" w:rsidRPr="00DF70DD" w:rsidRDefault="00E83018" w:rsidP="00DF70DD">
      <w:pPr>
        <w:autoSpaceDE w:val="0"/>
        <w:autoSpaceDN w:val="0"/>
        <w:adjustRightInd w:val="0"/>
        <w:ind w:firstLine="709"/>
        <w:jc w:val="both"/>
        <w:rPr>
          <w:sz w:val="28"/>
          <w:szCs w:val="28"/>
        </w:rPr>
      </w:pPr>
      <w:r w:rsidRPr="00DF70DD">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E83018" w:rsidRPr="00DF70DD" w:rsidRDefault="00E83018" w:rsidP="00DF70DD">
      <w:pPr>
        <w:autoSpaceDE w:val="0"/>
        <w:autoSpaceDN w:val="0"/>
        <w:adjustRightInd w:val="0"/>
        <w:ind w:firstLine="709"/>
        <w:jc w:val="both"/>
        <w:rPr>
          <w:sz w:val="28"/>
          <w:szCs w:val="28"/>
        </w:rPr>
      </w:pPr>
      <w:r w:rsidRPr="00DF70DD">
        <w:rPr>
          <w:sz w:val="28"/>
          <w:szCs w:val="28"/>
        </w:rPr>
        <w:t>организация эффективного межведомственного взаимодействия.</w:t>
      </w:r>
    </w:p>
    <w:p w:rsidR="00E83018" w:rsidRPr="00DF70DD" w:rsidRDefault="00E83018" w:rsidP="00DF70DD">
      <w:pPr>
        <w:autoSpaceDE w:val="0"/>
        <w:autoSpaceDN w:val="0"/>
        <w:adjustRightInd w:val="0"/>
        <w:spacing w:line="240" w:lineRule="exact"/>
        <w:jc w:val="center"/>
        <w:outlineLvl w:val="1"/>
        <w:rPr>
          <w:sz w:val="28"/>
          <w:szCs w:val="28"/>
        </w:rPr>
      </w:pPr>
    </w:p>
    <w:p w:rsidR="00DF70DD" w:rsidRDefault="00E83018" w:rsidP="00DF70DD">
      <w:pPr>
        <w:autoSpaceDE w:val="0"/>
        <w:autoSpaceDN w:val="0"/>
        <w:adjustRightInd w:val="0"/>
        <w:spacing w:line="240" w:lineRule="exact"/>
        <w:jc w:val="center"/>
        <w:outlineLvl w:val="1"/>
        <w:rPr>
          <w:b/>
          <w:sz w:val="28"/>
          <w:szCs w:val="28"/>
        </w:rPr>
      </w:pPr>
      <w:r w:rsidRPr="00DF70DD">
        <w:rPr>
          <w:b/>
          <w:sz w:val="28"/>
          <w:szCs w:val="28"/>
        </w:rPr>
        <w:t xml:space="preserve">Механизм управления реализацией </w:t>
      </w:r>
    </w:p>
    <w:p w:rsidR="00E83018" w:rsidRPr="00DF70DD" w:rsidRDefault="00E83018" w:rsidP="00DF70DD">
      <w:pPr>
        <w:autoSpaceDE w:val="0"/>
        <w:autoSpaceDN w:val="0"/>
        <w:adjustRightInd w:val="0"/>
        <w:spacing w:line="240" w:lineRule="exact"/>
        <w:jc w:val="center"/>
        <w:outlineLvl w:val="1"/>
        <w:rPr>
          <w:sz w:val="28"/>
          <w:szCs w:val="28"/>
        </w:rPr>
      </w:pPr>
      <w:r w:rsidRPr="00DF70DD">
        <w:rPr>
          <w:b/>
          <w:sz w:val="28"/>
          <w:szCs w:val="28"/>
        </w:rPr>
        <w:t>муниципальной программы</w:t>
      </w:r>
    </w:p>
    <w:p w:rsidR="00DF70DD" w:rsidRPr="00DF70DD" w:rsidRDefault="00DF70DD" w:rsidP="00DF70DD">
      <w:pPr>
        <w:autoSpaceDE w:val="0"/>
        <w:autoSpaceDN w:val="0"/>
        <w:adjustRightInd w:val="0"/>
        <w:spacing w:line="240" w:lineRule="exact"/>
        <w:jc w:val="center"/>
        <w:rPr>
          <w:sz w:val="16"/>
          <w:szCs w:val="16"/>
        </w:rPr>
      </w:pPr>
    </w:p>
    <w:p w:rsidR="00E83018" w:rsidRPr="00DF70DD" w:rsidRDefault="00E83018" w:rsidP="00DF70DD">
      <w:pPr>
        <w:autoSpaceDE w:val="0"/>
        <w:autoSpaceDN w:val="0"/>
        <w:adjustRightInd w:val="0"/>
        <w:ind w:firstLine="709"/>
        <w:jc w:val="both"/>
        <w:rPr>
          <w:sz w:val="28"/>
          <w:szCs w:val="28"/>
        </w:rPr>
      </w:pPr>
      <w:r w:rsidRPr="00DF70DD">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E83018" w:rsidRPr="00DF70DD" w:rsidRDefault="00E83018" w:rsidP="00DF70DD">
      <w:pPr>
        <w:autoSpaceDE w:val="0"/>
        <w:autoSpaceDN w:val="0"/>
        <w:adjustRightInd w:val="0"/>
        <w:ind w:firstLine="709"/>
        <w:jc w:val="both"/>
        <w:rPr>
          <w:sz w:val="28"/>
          <w:szCs w:val="28"/>
        </w:rPr>
      </w:pPr>
      <w:r w:rsidRPr="00DF70DD">
        <w:rPr>
          <w:sz w:val="28"/>
          <w:szCs w:val="28"/>
        </w:rPr>
        <w:t>участвует в разработке и реализации мероприятий муниципальной программы;</w:t>
      </w:r>
    </w:p>
    <w:p w:rsidR="00E83018" w:rsidRPr="00DF70DD" w:rsidRDefault="00E83018" w:rsidP="00DF70DD">
      <w:pPr>
        <w:autoSpaceDE w:val="0"/>
        <w:autoSpaceDN w:val="0"/>
        <w:adjustRightInd w:val="0"/>
        <w:ind w:firstLine="709"/>
        <w:jc w:val="both"/>
        <w:rPr>
          <w:sz w:val="28"/>
          <w:szCs w:val="28"/>
        </w:rPr>
      </w:pPr>
      <w:r w:rsidRPr="00DF70DD">
        <w:rPr>
          <w:sz w:val="28"/>
          <w:szCs w:val="28"/>
        </w:rPr>
        <w:t>представляет в рамках своей компетенции предложения по корректировке муниципальной программы;</w:t>
      </w:r>
    </w:p>
    <w:p w:rsidR="00E83018" w:rsidRPr="00DF70DD" w:rsidRDefault="00E83018" w:rsidP="00DF70DD">
      <w:pPr>
        <w:autoSpaceDE w:val="0"/>
        <w:autoSpaceDN w:val="0"/>
        <w:adjustRightInd w:val="0"/>
        <w:ind w:firstLine="709"/>
        <w:jc w:val="both"/>
        <w:rPr>
          <w:sz w:val="28"/>
          <w:szCs w:val="28"/>
        </w:rPr>
      </w:pPr>
      <w:r w:rsidRPr="00DF70DD">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E83018" w:rsidRPr="00DF70DD" w:rsidRDefault="00E83018" w:rsidP="00DF70DD">
      <w:pPr>
        <w:autoSpaceDE w:val="0"/>
        <w:autoSpaceDN w:val="0"/>
        <w:adjustRightInd w:val="0"/>
        <w:ind w:firstLine="709"/>
        <w:jc w:val="both"/>
        <w:rPr>
          <w:sz w:val="28"/>
          <w:szCs w:val="28"/>
        </w:rPr>
      </w:pPr>
      <w:r w:rsidRPr="00DF70DD">
        <w:rPr>
          <w:sz w:val="28"/>
          <w:szCs w:val="28"/>
        </w:rPr>
        <w:t>обеспечивает эффективность реализации муниципальной программы;</w:t>
      </w:r>
    </w:p>
    <w:p w:rsidR="00E83018" w:rsidRPr="00DF70DD" w:rsidRDefault="00E83018" w:rsidP="00DF70DD">
      <w:pPr>
        <w:autoSpaceDE w:val="0"/>
        <w:autoSpaceDN w:val="0"/>
        <w:adjustRightInd w:val="0"/>
        <w:ind w:firstLine="709"/>
        <w:jc w:val="both"/>
        <w:rPr>
          <w:sz w:val="28"/>
          <w:szCs w:val="28"/>
        </w:rPr>
      </w:pPr>
      <w:r w:rsidRPr="00DF70DD">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E83018" w:rsidRPr="00DF70DD" w:rsidRDefault="00E83018" w:rsidP="00DF70DD">
      <w:pPr>
        <w:autoSpaceDE w:val="0"/>
        <w:autoSpaceDN w:val="0"/>
        <w:adjustRightInd w:val="0"/>
        <w:ind w:firstLine="709"/>
        <w:jc w:val="both"/>
        <w:rPr>
          <w:sz w:val="28"/>
          <w:szCs w:val="28"/>
        </w:rPr>
      </w:pPr>
      <w:r w:rsidRPr="00DF70DD">
        <w:rPr>
          <w:sz w:val="28"/>
          <w:szCs w:val="28"/>
        </w:rPr>
        <w:lastRenderedPageBreak/>
        <w:t xml:space="preserve">составляет отчеты о ходе реализации муниципальной программы в соответствии с </w:t>
      </w:r>
      <w:hyperlink r:id="rId11" w:history="1">
        <w:r w:rsidRPr="00DF70DD">
          <w:rPr>
            <w:sz w:val="28"/>
            <w:szCs w:val="28"/>
          </w:rPr>
          <w:t>постановлением</w:t>
        </w:r>
      </w:hyperlink>
      <w:r w:rsidRPr="00DF70DD">
        <w:rPr>
          <w:sz w:val="28"/>
          <w:szCs w:val="28"/>
        </w:rPr>
        <w:t xml:space="preserve"> Администрации Вал</w:t>
      </w:r>
      <w:r w:rsidR="00DF70DD">
        <w:rPr>
          <w:sz w:val="28"/>
          <w:szCs w:val="28"/>
        </w:rPr>
        <w:t xml:space="preserve">дайского муниципального района </w:t>
      </w:r>
      <w:r w:rsidRPr="00DF70DD">
        <w:rPr>
          <w:sz w:val="28"/>
          <w:szCs w:val="28"/>
        </w:rPr>
        <w:t>от 16.01.2020 № 48 «Об утверждении Порядка принятия решений о разработке муниципальных программ, реализации и проведения оценки эффективности».</w:t>
      </w:r>
    </w:p>
    <w:p w:rsidR="00E83018" w:rsidRPr="00DF70DD" w:rsidRDefault="00E83018" w:rsidP="00DF70DD">
      <w:pPr>
        <w:autoSpaceDE w:val="0"/>
        <w:autoSpaceDN w:val="0"/>
        <w:adjustRightInd w:val="0"/>
        <w:ind w:firstLine="709"/>
        <w:jc w:val="both"/>
        <w:rPr>
          <w:sz w:val="28"/>
          <w:szCs w:val="28"/>
        </w:rPr>
      </w:pPr>
      <w:r w:rsidRPr="00DF70DD">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E83018" w:rsidRPr="00DF70DD" w:rsidRDefault="00E83018" w:rsidP="00DF70DD">
      <w:pPr>
        <w:autoSpaceDE w:val="0"/>
        <w:autoSpaceDN w:val="0"/>
        <w:adjustRightInd w:val="0"/>
        <w:spacing w:line="240" w:lineRule="exact"/>
        <w:jc w:val="center"/>
        <w:rPr>
          <w:sz w:val="28"/>
          <w:szCs w:val="28"/>
        </w:rPr>
      </w:pPr>
    </w:p>
    <w:p w:rsidR="00E83018" w:rsidRPr="00DF70DD" w:rsidRDefault="00E83018" w:rsidP="00DF70DD">
      <w:pPr>
        <w:autoSpaceDE w:val="0"/>
        <w:autoSpaceDN w:val="0"/>
        <w:adjustRightInd w:val="0"/>
        <w:spacing w:line="240" w:lineRule="exact"/>
        <w:jc w:val="center"/>
        <w:rPr>
          <w:b/>
          <w:sz w:val="28"/>
          <w:szCs w:val="28"/>
        </w:rPr>
      </w:pPr>
      <w:r w:rsidRPr="00DF70DD">
        <w:rPr>
          <w:b/>
          <w:sz w:val="28"/>
          <w:szCs w:val="28"/>
        </w:rPr>
        <w:t>ПАСПОРТ</w:t>
      </w:r>
    </w:p>
    <w:p w:rsidR="00E83018" w:rsidRPr="00DF70DD" w:rsidRDefault="00E83018" w:rsidP="00DF70DD">
      <w:pPr>
        <w:widowControl w:val="0"/>
        <w:autoSpaceDE w:val="0"/>
        <w:autoSpaceDN w:val="0"/>
        <w:adjustRightInd w:val="0"/>
        <w:spacing w:line="240" w:lineRule="exact"/>
        <w:jc w:val="center"/>
        <w:outlineLvl w:val="1"/>
        <w:rPr>
          <w:b/>
          <w:sz w:val="28"/>
          <w:szCs w:val="28"/>
        </w:rPr>
      </w:pPr>
      <w:r w:rsidRPr="00DF70DD">
        <w:rPr>
          <w:b/>
          <w:sz w:val="28"/>
          <w:szCs w:val="28"/>
        </w:rPr>
        <w:t>Подпрограммы «Обеспечение уличного освещения»</w:t>
      </w:r>
    </w:p>
    <w:p w:rsidR="00E83018" w:rsidRPr="00DF70DD" w:rsidRDefault="00E83018" w:rsidP="00DF70DD">
      <w:pPr>
        <w:widowControl w:val="0"/>
        <w:autoSpaceDE w:val="0"/>
        <w:autoSpaceDN w:val="0"/>
        <w:adjustRightInd w:val="0"/>
        <w:spacing w:line="240" w:lineRule="exact"/>
        <w:jc w:val="center"/>
        <w:outlineLvl w:val="1"/>
        <w:rPr>
          <w:b/>
          <w:sz w:val="28"/>
          <w:szCs w:val="28"/>
        </w:rPr>
      </w:pPr>
      <w:r w:rsidRPr="00DF70DD">
        <w:rPr>
          <w:b/>
          <w:sz w:val="28"/>
          <w:szCs w:val="28"/>
        </w:rPr>
        <w:t>муниципальной программы «Благоустройство территории</w:t>
      </w:r>
    </w:p>
    <w:p w:rsidR="00E83018" w:rsidRDefault="00E83018" w:rsidP="00DF70DD">
      <w:pPr>
        <w:widowControl w:val="0"/>
        <w:autoSpaceDE w:val="0"/>
        <w:autoSpaceDN w:val="0"/>
        <w:adjustRightInd w:val="0"/>
        <w:spacing w:line="240" w:lineRule="exact"/>
        <w:jc w:val="center"/>
        <w:outlineLvl w:val="1"/>
        <w:rPr>
          <w:b/>
          <w:sz w:val="28"/>
          <w:szCs w:val="28"/>
        </w:rPr>
      </w:pPr>
      <w:r w:rsidRPr="00DF70DD">
        <w:rPr>
          <w:b/>
          <w:sz w:val="28"/>
          <w:szCs w:val="28"/>
        </w:rPr>
        <w:t>Валдайского городского поселения</w:t>
      </w:r>
      <w:r w:rsidR="00DF70DD">
        <w:rPr>
          <w:b/>
          <w:sz w:val="28"/>
          <w:szCs w:val="28"/>
        </w:rPr>
        <w:t xml:space="preserve"> </w:t>
      </w:r>
      <w:r w:rsidRPr="00DF70DD">
        <w:rPr>
          <w:b/>
          <w:sz w:val="28"/>
          <w:szCs w:val="28"/>
        </w:rPr>
        <w:t>на 2023-2026 годы»</w:t>
      </w:r>
    </w:p>
    <w:p w:rsidR="00DF70DD" w:rsidRPr="00DF70DD" w:rsidRDefault="00DF70DD" w:rsidP="00DF70DD">
      <w:pPr>
        <w:widowControl w:val="0"/>
        <w:autoSpaceDE w:val="0"/>
        <w:autoSpaceDN w:val="0"/>
        <w:adjustRightInd w:val="0"/>
        <w:spacing w:line="240" w:lineRule="exact"/>
        <w:jc w:val="center"/>
      </w:pPr>
    </w:p>
    <w:p w:rsidR="00E83018" w:rsidRPr="00DF70DD" w:rsidRDefault="00E83018" w:rsidP="00DF70DD">
      <w:pPr>
        <w:numPr>
          <w:ilvl w:val="0"/>
          <w:numId w:val="19"/>
        </w:numPr>
        <w:ind w:left="0" w:firstLine="709"/>
        <w:jc w:val="both"/>
        <w:rPr>
          <w:sz w:val="28"/>
          <w:szCs w:val="28"/>
        </w:rPr>
      </w:pPr>
      <w:bookmarkStart w:id="2" w:name="Par418"/>
      <w:bookmarkEnd w:id="2"/>
      <w:r w:rsidRPr="00DF70DD">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r w:rsidR="004A432A">
        <w:rPr>
          <w:sz w:val="28"/>
          <w:szCs w:val="28"/>
        </w:rPr>
        <w:t>.</w:t>
      </w:r>
    </w:p>
    <w:p w:rsidR="00E83018" w:rsidRPr="00DF70DD" w:rsidRDefault="00E83018" w:rsidP="00DF70DD">
      <w:pPr>
        <w:numPr>
          <w:ilvl w:val="0"/>
          <w:numId w:val="19"/>
        </w:numPr>
        <w:ind w:left="0" w:firstLine="709"/>
        <w:jc w:val="both"/>
        <w:rPr>
          <w:sz w:val="28"/>
          <w:szCs w:val="28"/>
        </w:rPr>
      </w:pPr>
      <w:r w:rsidRPr="00DF70DD">
        <w:rPr>
          <w:sz w:val="28"/>
          <w:szCs w:val="28"/>
        </w:rPr>
        <w:t>Задачи подпрограммы: обеспечение уличного освещения на территории Валдайского городского поселения.</w:t>
      </w:r>
    </w:p>
    <w:p w:rsidR="00E83018" w:rsidRPr="00DF70DD" w:rsidRDefault="00E83018" w:rsidP="00DF70DD">
      <w:pPr>
        <w:numPr>
          <w:ilvl w:val="0"/>
          <w:numId w:val="19"/>
        </w:numPr>
        <w:ind w:left="0" w:firstLine="709"/>
        <w:jc w:val="both"/>
        <w:rPr>
          <w:sz w:val="28"/>
          <w:szCs w:val="28"/>
        </w:rPr>
      </w:pPr>
      <w:r w:rsidRPr="00DF70DD">
        <w:rPr>
          <w:sz w:val="28"/>
          <w:szCs w:val="28"/>
        </w:rPr>
        <w:t>Сроки реализации подпрограммы: 2023-2026 годы.</w:t>
      </w:r>
    </w:p>
    <w:p w:rsidR="00E83018" w:rsidRDefault="00E83018" w:rsidP="00DF70DD">
      <w:pPr>
        <w:numPr>
          <w:ilvl w:val="0"/>
          <w:numId w:val="19"/>
        </w:numPr>
        <w:ind w:left="0" w:firstLine="709"/>
        <w:jc w:val="both"/>
        <w:rPr>
          <w:sz w:val="28"/>
          <w:szCs w:val="28"/>
        </w:rPr>
      </w:pPr>
      <w:r w:rsidRPr="00DF70DD">
        <w:rPr>
          <w:sz w:val="28"/>
          <w:szCs w:val="28"/>
        </w:rPr>
        <w:t>Объемы и источники финансирования подпрограммы с разбивкой по годам реализации, тыс.руб.:</w:t>
      </w:r>
    </w:p>
    <w:p w:rsidR="00DF70DD" w:rsidRPr="00DF70DD" w:rsidRDefault="00DF70DD" w:rsidP="00DF70DD">
      <w:pPr>
        <w:ind w:left="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848"/>
        <w:gridCol w:w="1274"/>
        <w:gridCol w:w="1554"/>
        <w:gridCol w:w="1645"/>
        <w:gridCol w:w="1330"/>
      </w:tblGrid>
      <w:tr w:rsidR="00E83018" w:rsidRPr="00DF70DD" w:rsidTr="00DF70DD">
        <w:trPr>
          <w:trHeight w:val="113"/>
        </w:trPr>
        <w:tc>
          <w:tcPr>
            <w:tcW w:w="370" w:type="pct"/>
            <w:vMerge w:val="restar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Год</w:t>
            </w:r>
          </w:p>
        </w:tc>
        <w:tc>
          <w:tcPr>
            <w:tcW w:w="4630" w:type="pct"/>
            <w:gridSpan w:val="5"/>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Источник финансирования</w:t>
            </w:r>
          </w:p>
        </w:tc>
      </w:tr>
      <w:tr w:rsidR="00E83018" w:rsidRPr="00DF70DD" w:rsidTr="00DF70DD">
        <w:trPr>
          <w:trHeight w:val="113"/>
        </w:trPr>
        <w:tc>
          <w:tcPr>
            <w:tcW w:w="370" w:type="pct"/>
            <w:vMerge/>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sz w:val="24"/>
                <w:szCs w:val="24"/>
              </w:rPr>
            </w:pPr>
          </w:p>
        </w:tc>
        <w:tc>
          <w:tcPr>
            <w:tcW w:w="1525"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бюджет Валдайского городского поселения</w:t>
            </w:r>
          </w:p>
        </w:tc>
        <w:tc>
          <w:tcPr>
            <w:tcW w:w="68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федеральный бюджет</w:t>
            </w:r>
          </w:p>
        </w:tc>
        <w:tc>
          <w:tcPr>
            <w:tcW w:w="881"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внебюджетные средства</w:t>
            </w:r>
          </w:p>
        </w:tc>
        <w:tc>
          <w:tcPr>
            <w:tcW w:w="71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всего</w:t>
            </w:r>
          </w:p>
        </w:tc>
      </w:tr>
      <w:tr w:rsidR="00E83018" w:rsidRPr="00DF70DD" w:rsidTr="00DF70DD">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2023</w:t>
            </w:r>
          </w:p>
        </w:tc>
        <w:tc>
          <w:tcPr>
            <w:tcW w:w="1525"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9 643,05668</w:t>
            </w:r>
          </w:p>
        </w:tc>
        <w:tc>
          <w:tcPr>
            <w:tcW w:w="68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w:t>
            </w:r>
          </w:p>
        </w:tc>
        <w:tc>
          <w:tcPr>
            <w:tcW w:w="881"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sz w:val="24"/>
                <w:szCs w:val="24"/>
              </w:rPr>
            </w:pPr>
            <w:r w:rsidRPr="00DF70DD">
              <w:rPr>
                <w:b/>
                <w:sz w:val="24"/>
                <w:szCs w:val="24"/>
              </w:rPr>
              <w:t>9 643,05668</w:t>
            </w:r>
          </w:p>
        </w:tc>
      </w:tr>
      <w:tr w:rsidR="00E83018" w:rsidRPr="00DF70DD" w:rsidTr="00DF70DD">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2024</w:t>
            </w:r>
          </w:p>
        </w:tc>
        <w:tc>
          <w:tcPr>
            <w:tcW w:w="1525"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10 614,87923</w:t>
            </w:r>
          </w:p>
        </w:tc>
        <w:tc>
          <w:tcPr>
            <w:tcW w:w="68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3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81"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71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sz w:val="24"/>
                <w:szCs w:val="24"/>
              </w:rPr>
            </w:pPr>
            <w:r w:rsidRPr="00DF70DD">
              <w:rPr>
                <w:b/>
                <w:sz w:val="24"/>
                <w:szCs w:val="24"/>
              </w:rPr>
              <w:t>10 614,87923</w:t>
            </w:r>
          </w:p>
        </w:tc>
      </w:tr>
      <w:tr w:rsidR="00E83018" w:rsidRPr="00DF70DD" w:rsidTr="00DF70DD">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2025</w:t>
            </w:r>
          </w:p>
        </w:tc>
        <w:tc>
          <w:tcPr>
            <w:tcW w:w="1525"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9 067,93107</w:t>
            </w:r>
          </w:p>
        </w:tc>
        <w:tc>
          <w:tcPr>
            <w:tcW w:w="68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3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81"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71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sz w:val="24"/>
                <w:szCs w:val="24"/>
              </w:rPr>
            </w:pPr>
            <w:r w:rsidRPr="00DF70DD">
              <w:rPr>
                <w:b/>
                <w:sz w:val="24"/>
                <w:szCs w:val="24"/>
              </w:rPr>
              <w:t>9 067,93107</w:t>
            </w:r>
          </w:p>
        </w:tc>
      </w:tr>
      <w:tr w:rsidR="00E83018" w:rsidRPr="00DF70DD" w:rsidTr="00DF70DD">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2026</w:t>
            </w:r>
          </w:p>
        </w:tc>
        <w:tc>
          <w:tcPr>
            <w:tcW w:w="1525"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sz w:val="24"/>
                <w:szCs w:val="24"/>
              </w:rPr>
            </w:pPr>
            <w:r w:rsidRPr="00DF70DD">
              <w:rPr>
                <w:sz w:val="24"/>
                <w:szCs w:val="24"/>
              </w:rPr>
              <w:t>9 067,93107</w:t>
            </w:r>
          </w:p>
        </w:tc>
        <w:tc>
          <w:tcPr>
            <w:tcW w:w="68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3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81"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71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sz w:val="24"/>
                <w:szCs w:val="24"/>
              </w:rPr>
            </w:pPr>
            <w:r w:rsidRPr="00DF70DD">
              <w:rPr>
                <w:b/>
                <w:sz w:val="24"/>
                <w:szCs w:val="24"/>
              </w:rPr>
              <w:t>9 067,93107</w:t>
            </w:r>
          </w:p>
        </w:tc>
      </w:tr>
      <w:tr w:rsidR="00E83018" w:rsidRPr="00DF70DD" w:rsidTr="00DF70DD">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overflowPunct w:val="0"/>
              <w:autoSpaceDE w:val="0"/>
              <w:autoSpaceDN w:val="0"/>
              <w:adjustRightInd w:val="0"/>
              <w:spacing w:line="240" w:lineRule="exact"/>
              <w:jc w:val="center"/>
              <w:rPr>
                <w:b/>
                <w:sz w:val="24"/>
                <w:szCs w:val="24"/>
              </w:rPr>
            </w:pPr>
            <w:r w:rsidRPr="00DF70DD">
              <w:rPr>
                <w:b/>
                <w:sz w:val="24"/>
                <w:szCs w:val="24"/>
              </w:rPr>
              <w:t>Всего:</w:t>
            </w:r>
          </w:p>
        </w:tc>
        <w:tc>
          <w:tcPr>
            <w:tcW w:w="1525"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bCs/>
                <w:sz w:val="24"/>
                <w:szCs w:val="24"/>
              </w:rPr>
            </w:pPr>
            <w:r w:rsidRPr="00DF70DD">
              <w:rPr>
                <w:b/>
                <w:bCs/>
                <w:sz w:val="24"/>
                <w:szCs w:val="24"/>
              </w:rPr>
              <w:t>38 393,79805</w:t>
            </w:r>
          </w:p>
        </w:tc>
        <w:tc>
          <w:tcPr>
            <w:tcW w:w="68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32"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881"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pStyle w:val="ConsPlusCell"/>
              <w:spacing w:line="240" w:lineRule="exact"/>
              <w:jc w:val="center"/>
            </w:pPr>
            <w:r w:rsidRPr="00DF70DD">
              <w:t>-</w:t>
            </w:r>
          </w:p>
        </w:tc>
        <w:tc>
          <w:tcPr>
            <w:tcW w:w="710" w:type="pct"/>
            <w:tcBorders>
              <w:top w:val="single" w:sz="4" w:space="0" w:color="auto"/>
              <w:left w:val="single" w:sz="4" w:space="0" w:color="auto"/>
              <w:bottom w:val="single" w:sz="4" w:space="0" w:color="auto"/>
              <w:right w:val="single" w:sz="4" w:space="0" w:color="auto"/>
            </w:tcBorders>
            <w:vAlign w:val="center"/>
          </w:tcPr>
          <w:p w:rsidR="00E83018" w:rsidRPr="00DF70DD" w:rsidRDefault="00E83018" w:rsidP="00DF70DD">
            <w:pPr>
              <w:spacing w:line="240" w:lineRule="exact"/>
              <w:jc w:val="center"/>
              <w:rPr>
                <w:b/>
                <w:bCs/>
                <w:sz w:val="24"/>
                <w:szCs w:val="24"/>
              </w:rPr>
            </w:pPr>
            <w:r w:rsidRPr="00DF70DD">
              <w:rPr>
                <w:b/>
                <w:bCs/>
                <w:sz w:val="24"/>
                <w:szCs w:val="24"/>
              </w:rPr>
              <w:t>38 393,79805</w:t>
            </w:r>
          </w:p>
        </w:tc>
      </w:tr>
    </w:tbl>
    <w:p w:rsidR="00DF70DD" w:rsidRPr="00DF70DD" w:rsidRDefault="00DF70DD" w:rsidP="00DF70DD">
      <w:pPr>
        <w:ind w:left="709"/>
        <w:jc w:val="both"/>
        <w:rPr>
          <w:sz w:val="16"/>
          <w:szCs w:val="16"/>
        </w:rPr>
      </w:pPr>
    </w:p>
    <w:p w:rsidR="00E83018" w:rsidRPr="00DF70DD" w:rsidRDefault="00E83018" w:rsidP="00DF70DD">
      <w:pPr>
        <w:numPr>
          <w:ilvl w:val="0"/>
          <w:numId w:val="19"/>
        </w:numPr>
        <w:ind w:left="0" w:firstLine="709"/>
        <w:jc w:val="both"/>
        <w:rPr>
          <w:sz w:val="28"/>
          <w:szCs w:val="28"/>
        </w:rPr>
      </w:pPr>
      <w:r w:rsidRPr="00DF70DD">
        <w:rPr>
          <w:sz w:val="28"/>
          <w:szCs w:val="28"/>
        </w:rPr>
        <w:t>Ожидаемые конечные результаты реализации подпрограммы:</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повышение качества и эффективности освещения улиц Валдайского городского поселения;</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создание благоприятных условий для проживания и отдыха жителей Валдайского городского поселения.</w:t>
      </w:r>
    </w:p>
    <w:p w:rsidR="00E83018" w:rsidRPr="00DF70DD" w:rsidRDefault="00E83018" w:rsidP="00DF70DD">
      <w:pPr>
        <w:spacing w:line="240" w:lineRule="exact"/>
        <w:jc w:val="center"/>
        <w:rPr>
          <w:sz w:val="28"/>
          <w:szCs w:val="28"/>
        </w:rPr>
      </w:pPr>
    </w:p>
    <w:p w:rsidR="00E83018" w:rsidRPr="00DF70DD" w:rsidRDefault="00E83018" w:rsidP="00DF70DD">
      <w:pPr>
        <w:widowControl w:val="0"/>
        <w:autoSpaceDE w:val="0"/>
        <w:autoSpaceDN w:val="0"/>
        <w:adjustRightInd w:val="0"/>
        <w:spacing w:line="240" w:lineRule="exact"/>
        <w:jc w:val="center"/>
        <w:outlineLvl w:val="1"/>
        <w:rPr>
          <w:b/>
          <w:sz w:val="28"/>
          <w:szCs w:val="28"/>
        </w:rPr>
      </w:pPr>
      <w:r w:rsidRPr="00DF70DD">
        <w:rPr>
          <w:b/>
          <w:sz w:val="28"/>
          <w:szCs w:val="28"/>
        </w:rPr>
        <w:t>ПАСПОРТ</w:t>
      </w:r>
    </w:p>
    <w:p w:rsidR="00E83018" w:rsidRPr="00DF70DD" w:rsidRDefault="00E83018" w:rsidP="00DF70DD">
      <w:pPr>
        <w:spacing w:line="240" w:lineRule="exact"/>
        <w:jc w:val="center"/>
        <w:rPr>
          <w:b/>
          <w:sz w:val="28"/>
          <w:szCs w:val="28"/>
        </w:rPr>
      </w:pPr>
      <w:r w:rsidRPr="00DF70DD">
        <w:rPr>
          <w:b/>
          <w:sz w:val="28"/>
          <w:szCs w:val="28"/>
        </w:rPr>
        <w:t>Подпрограммы «Организация озеленения</w:t>
      </w:r>
    </w:p>
    <w:p w:rsidR="00E83018" w:rsidRPr="00DF70DD" w:rsidRDefault="00E83018" w:rsidP="00DF70DD">
      <w:pPr>
        <w:spacing w:line="240" w:lineRule="exact"/>
        <w:jc w:val="center"/>
        <w:rPr>
          <w:b/>
          <w:sz w:val="28"/>
          <w:szCs w:val="28"/>
        </w:rPr>
      </w:pPr>
      <w:r w:rsidRPr="00DF70DD">
        <w:rPr>
          <w:b/>
          <w:sz w:val="28"/>
          <w:szCs w:val="28"/>
        </w:rPr>
        <w:t>на территории Валдайского городского поселения»</w:t>
      </w:r>
    </w:p>
    <w:p w:rsidR="00DF70DD" w:rsidRDefault="00E83018" w:rsidP="00DF70DD">
      <w:pPr>
        <w:spacing w:line="240" w:lineRule="exact"/>
        <w:jc w:val="center"/>
        <w:rPr>
          <w:b/>
          <w:sz w:val="28"/>
          <w:szCs w:val="28"/>
        </w:rPr>
      </w:pPr>
      <w:r w:rsidRPr="00DF70DD">
        <w:rPr>
          <w:b/>
          <w:sz w:val="28"/>
          <w:szCs w:val="28"/>
        </w:rPr>
        <w:t xml:space="preserve">муниципальной программы «Благоустройство территории </w:t>
      </w:r>
    </w:p>
    <w:p w:rsidR="00E83018" w:rsidRPr="00DF70DD" w:rsidRDefault="00E83018" w:rsidP="00DF70DD">
      <w:pPr>
        <w:spacing w:line="240" w:lineRule="exact"/>
        <w:jc w:val="center"/>
        <w:rPr>
          <w:b/>
          <w:sz w:val="28"/>
          <w:szCs w:val="28"/>
        </w:rPr>
      </w:pPr>
      <w:r w:rsidRPr="00DF70DD">
        <w:rPr>
          <w:b/>
          <w:sz w:val="28"/>
          <w:szCs w:val="28"/>
        </w:rPr>
        <w:t>Валдайского</w:t>
      </w:r>
      <w:r w:rsidR="00DF70DD">
        <w:rPr>
          <w:b/>
          <w:sz w:val="28"/>
          <w:szCs w:val="28"/>
        </w:rPr>
        <w:t xml:space="preserve"> </w:t>
      </w:r>
      <w:r w:rsidRPr="00DF70DD">
        <w:rPr>
          <w:b/>
          <w:sz w:val="28"/>
          <w:szCs w:val="28"/>
        </w:rPr>
        <w:t>городского поселения на 2023-2026 годы»</w:t>
      </w:r>
    </w:p>
    <w:p w:rsidR="005B1233" w:rsidRPr="005B1233" w:rsidRDefault="005B1233" w:rsidP="005B1233">
      <w:pPr>
        <w:ind w:left="709"/>
        <w:jc w:val="both"/>
        <w:rPr>
          <w:sz w:val="16"/>
          <w:szCs w:val="16"/>
        </w:rPr>
      </w:pPr>
    </w:p>
    <w:p w:rsidR="00E83018" w:rsidRPr="004A432A" w:rsidRDefault="00E83018" w:rsidP="00DF70DD">
      <w:pPr>
        <w:numPr>
          <w:ilvl w:val="0"/>
          <w:numId w:val="20"/>
        </w:numPr>
        <w:ind w:left="0" w:firstLine="709"/>
        <w:jc w:val="both"/>
        <w:rPr>
          <w:sz w:val="28"/>
          <w:szCs w:val="28"/>
        </w:rPr>
      </w:pPr>
      <w:r w:rsidRPr="004A432A">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E83018" w:rsidRPr="004A432A" w:rsidRDefault="00E83018" w:rsidP="00DF70DD">
      <w:pPr>
        <w:numPr>
          <w:ilvl w:val="0"/>
          <w:numId w:val="20"/>
        </w:numPr>
        <w:ind w:left="0" w:firstLine="709"/>
        <w:jc w:val="both"/>
        <w:rPr>
          <w:sz w:val="28"/>
          <w:szCs w:val="28"/>
        </w:rPr>
      </w:pPr>
      <w:r w:rsidRPr="00DF70DD">
        <w:rPr>
          <w:sz w:val="28"/>
          <w:szCs w:val="28"/>
        </w:rPr>
        <w:t xml:space="preserve">Задачи </w:t>
      </w:r>
      <w:r w:rsidRPr="004A432A">
        <w:rPr>
          <w:sz w:val="28"/>
          <w:szCs w:val="28"/>
        </w:rPr>
        <w:t>подпрограммы: организация  озеленение территории Валдайского городского поселения</w:t>
      </w:r>
      <w:r w:rsidR="005B1233" w:rsidRPr="004A432A">
        <w:rPr>
          <w:sz w:val="28"/>
          <w:szCs w:val="28"/>
        </w:rPr>
        <w:t>.</w:t>
      </w:r>
    </w:p>
    <w:p w:rsidR="00E83018" w:rsidRPr="00DF70DD" w:rsidRDefault="00E83018" w:rsidP="00DF70DD">
      <w:pPr>
        <w:numPr>
          <w:ilvl w:val="0"/>
          <w:numId w:val="20"/>
        </w:numPr>
        <w:ind w:left="0" w:firstLine="709"/>
        <w:jc w:val="both"/>
        <w:rPr>
          <w:sz w:val="28"/>
          <w:szCs w:val="28"/>
        </w:rPr>
      </w:pPr>
      <w:r w:rsidRPr="00DF70DD">
        <w:rPr>
          <w:sz w:val="28"/>
          <w:szCs w:val="28"/>
        </w:rPr>
        <w:lastRenderedPageBreak/>
        <w:t>Сроки реализации подпрограммы: 2023-2026 годы.</w:t>
      </w:r>
    </w:p>
    <w:p w:rsidR="00E83018" w:rsidRDefault="00E83018" w:rsidP="00DF70DD">
      <w:pPr>
        <w:numPr>
          <w:ilvl w:val="0"/>
          <w:numId w:val="20"/>
        </w:numPr>
        <w:ind w:left="0" w:firstLine="709"/>
        <w:jc w:val="both"/>
        <w:rPr>
          <w:sz w:val="28"/>
          <w:szCs w:val="28"/>
        </w:rPr>
      </w:pPr>
      <w:r w:rsidRPr="00DF70DD">
        <w:rPr>
          <w:sz w:val="28"/>
          <w:szCs w:val="28"/>
        </w:rPr>
        <w:t>Объемы и источники финансирования подпрограммы с разбивкой по годам реализации, тыс.руб.:</w:t>
      </w:r>
    </w:p>
    <w:p w:rsidR="005B1233" w:rsidRPr="005B1233" w:rsidRDefault="005B1233" w:rsidP="005B1233">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73"/>
        <w:gridCol w:w="1417"/>
        <w:gridCol w:w="1701"/>
        <w:gridCol w:w="1650"/>
        <w:gridCol w:w="1330"/>
      </w:tblGrid>
      <w:tr w:rsidR="00E83018" w:rsidRPr="005B1233" w:rsidTr="005B123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Источник финансирования</w:t>
            </w:r>
          </w:p>
        </w:tc>
      </w:tr>
      <w:tr w:rsidR="00E83018" w:rsidRPr="005B1233" w:rsidTr="005B123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всего</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2 285,44121</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2 285,44121</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3 274,15952</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701"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3 274,15952</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3 274,15952</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701"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3 274,15952</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3 274,15952</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701"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3 274,15952</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12 107,91977</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701"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12 107,91977</w:t>
            </w:r>
          </w:p>
        </w:tc>
      </w:tr>
    </w:tbl>
    <w:p w:rsidR="005B1233" w:rsidRPr="005B1233" w:rsidRDefault="005B1233" w:rsidP="005B1233">
      <w:pPr>
        <w:ind w:left="709"/>
        <w:jc w:val="both"/>
        <w:rPr>
          <w:sz w:val="16"/>
          <w:szCs w:val="16"/>
        </w:rPr>
      </w:pPr>
    </w:p>
    <w:p w:rsidR="00E83018" w:rsidRPr="00DF70DD" w:rsidRDefault="00E83018" w:rsidP="00DF70DD">
      <w:pPr>
        <w:numPr>
          <w:ilvl w:val="0"/>
          <w:numId w:val="20"/>
        </w:numPr>
        <w:ind w:left="0" w:firstLine="709"/>
        <w:jc w:val="both"/>
        <w:rPr>
          <w:sz w:val="28"/>
          <w:szCs w:val="28"/>
        </w:rPr>
      </w:pPr>
      <w:r w:rsidRPr="00DF70DD">
        <w:rPr>
          <w:sz w:val="28"/>
          <w:szCs w:val="28"/>
        </w:rPr>
        <w:t>Ожидаемые конечные результаты по реализации подпрограммы:</w:t>
      </w:r>
    </w:p>
    <w:p w:rsidR="00E83018" w:rsidRPr="004A432A" w:rsidRDefault="00E83018" w:rsidP="00DF70DD">
      <w:pPr>
        <w:widowControl w:val="0"/>
        <w:autoSpaceDE w:val="0"/>
        <w:autoSpaceDN w:val="0"/>
        <w:adjustRightInd w:val="0"/>
        <w:ind w:firstLine="709"/>
        <w:jc w:val="both"/>
        <w:rPr>
          <w:sz w:val="28"/>
          <w:szCs w:val="28"/>
        </w:rPr>
      </w:pPr>
      <w:r w:rsidRPr="00DF70DD">
        <w:rPr>
          <w:sz w:val="28"/>
          <w:szCs w:val="28"/>
        </w:rPr>
        <w:t xml:space="preserve">повышение уровня озеленения территории Валдайского городского </w:t>
      </w:r>
      <w:r w:rsidRPr="004A432A">
        <w:rPr>
          <w:sz w:val="28"/>
          <w:szCs w:val="28"/>
        </w:rPr>
        <w:t>поселения путем</w:t>
      </w:r>
      <w:r w:rsidR="005B1233" w:rsidRPr="004A432A">
        <w:rPr>
          <w:sz w:val="28"/>
          <w:szCs w:val="28"/>
        </w:rPr>
        <w:t xml:space="preserve"> </w:t>
      </w:r>
      <w:r w:rsidRPr="004A432A">
        <w:rPr>
          <w:sz w:val="28"/>
          <w:szCs w:val="28"/>
        </w:rPr>
        <w:t>увеличения площади газонов, подлежащих содержанию;</w:t>
      </w:r>
    </w:p>
    <w:p w:rsidR="00E83018" w:rsidRPr="00DF70DD" w:rsidRDefault="00E83018" w:rsidP="00DF70DD">
      <w:pPr>
        <w:widowControl w:val="0"/>
        <w:autoSpaceDE w:val="0"/>
        <w:autoSpaceDN w:val="0"/>
        <w:adjustRightInd w:val="0"/>
        <w:ind w:firstLine="709"/>
        <w:jc w:val="both"/>
        <w:rPr>
          <w:sz w:val="28"/>
          <w:szCs w:val="28"/>
        </w:rPr>
      </w:pPr>
      <w:r w:rsidRPr="004A432A">
        <w:rPr>
          <w:sz w:val="28"/>
          <w:szCs w:val="28"/>
        </w:rPr>
        <w:t>создание условий</w:t>
      </w:r>
      <w:r w:rsidRPr="00DF70DD">
        <w:rPr>
          <w:sz w:val="28"/>
          <w:szCs w:val="28"/>
        </w:rPr>
        <w:t>, не допускающих снижения уровня благоустроенности Валдайского городского поселения;</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E83018" w:rsidRPr="00DF70DD" w:rsidRDefault="00E83018" w:rsidP="005B1233">
      <w:pPr>
        <w:widowControl w:val="0"/>
        <w:autoSpaceDE w:val="0"/>
        <w:autoSpaceDN w:val="0"/>
        <w:adjustRightInd w:val="0"/>
        <w:spacing w:line="240" w:lineRule="exact"/>
        <w:jc w:val="center"/>
        <w:rPr>
          <w:sz w:val="28"/>
          <w:szCs w:val="28"/>
        </w:rPr>
      </w:pPr>
    </w:p>
    <w:p w:rsidR="00E83018" w:rsidRPr="00DF70DD" w:rsidRDefault="00E83018" w:rsidP="005B1233">
      <w:pPr>
        <w:widowControl w:val="0"/>
        <w:autoSpaceDE w:val="0"/>
        <w:autoSpaceDN w:val="0"/>
        <w:adjustRightInd w:val="0"/>
        <w:spacing w:line="240" w:lineRule="exact"/>
        <w:jc w:val="center"/>
        <w:outlineLvl w:val="1"/>
        <w:rPr>
          <w:b/>
          <w:sz w:val="28"/>
          <w:szCs w:val="28"/>
        </w:rPr>
      </w:pPr>
      <w:r w:rsidRPr="00DF70DD">
        <w:rPr>
          <w:b/>
          <w:sz w:val="28"/>
          <w:szCs w:val="28"/>
        </w:rPr>
        <w:t>ПАСПОРТ</w:t>
      </w:r>
    </w:p>
    <w:p w:rsidR="00E83018" w:rsidRPr="00DF70DD" w:rsidRDefault="00E83018" w:rsidP="005B1233">
      <w:pPr>
        <w:spacing w:line="240" w:lineRule="exact"/>
        <w:jc w:val="center"/>
        <w:rPr>
          <w:b/>
          <w:sz w:val="28"/>
          <w:szCs w:val="28"/>
        </w:rPr>
      </w:pPr>
      <w:r w:rsidRPr="00DF70DD">
        <w:rPr>
          <w:b/>
          <w:sz w:val="28"/>
          <w:szCs w:val="28"/>
        </w:rPr>
        <w:t>Подпрограммы «Организация содержания мест захоронения»</w:t>
      </w:r>
    </w:p>
    <w:p w:rsidR="00E83018" w:rsidRPr="00DF70DD" w:rsidRDefault="00E83018" w:rsidP="005B1233">
      <w:pPr>
        <w:spacing w:line="240" w:lineRule="exact"/>
        <w:jc w:val="center"/>
        <w:rPr>
          <w:b/>
          <w:sz w:val="28"/>
          <w:szCs w:val="28"/>
        </w:rPr>
      </w:pPr>
      <w:r w:rsidRPr="00DF70DD">
        <w:rPr>
          <w:b/>
          <w:sz w:val="28"/>
          <w:szCs w:val="28"/>
        </w:rPr>
        <w:t>муниципальной программы «Благоустройство территории</w:t>
      </w:r>
    </w:p>
    <w:p w:rsidR="00E83018" w:rsidRDefault="00E83018" w:rsidP="005B1233">
      <w:pPr>
        <w:spacing w:line="240" w:lineRule="exact"/>
        <w:jc w:val="center"/>
        <w:rPr>
          <w:b/>
          <w:sz w:val="28"/>
          <w:szCs w:val="28"/>
        </w:rPr>
      </w:pPr>
      <w:r w:rsidRPr="00DF70DD">
        <w:rPr>
          <w:b/>
          <w:sz w:val="28"/>
          <w:szCs w:val="28"/>
        </w:rPr>
        <w:t>Валдайского городского поселения на 2023-2026 годы»</w:t>
      </w:r>
    </w:p>
    <w:p w:rsidR="005B1233" w:rsidRPr="005B1233" w:rsidRDefault="005B1233" w:rsidP="005B1233">
      <w:pPr>
        <w:spacing w:line="240" w:lineRule="exact"/>
        <w:jc w:val="center"/>
      </w:pPr>
    </w:p>
    <w:p w:rsidR="00E83018" w:rsidRPr="004A432A" w:rsidRDefault="00E83018" w:rsidP="00DF70DD">
      <w:pPr>
        <w:numPr>
          <w:ilvl w:val="0"/>
          <w:numId w:val="21"/>
        </w:numPr>
        <w:ind w:left="0" w:firstLine="709"/>
        <w:jc w:val="both"/>
        <w:rPr>
          <w:sz w:val="28"/>
          <w:szCs w:val="28"/>
        </w:rPr>
      </w:pPr>
      <w:r w:rsidRPr="004A432A">
        <w:rPr>
          <w:sz w:val="28"/>
          <w:szCs w:val="28"/>
        </w:rPr>
        <w:t>Исполнители подпрограммы: комитет жилищно-коммунального и дорожного хозяйства Администрации Ва</w:t>
      </w:r>
      <w:r w:rsidR="004A432A" w:rsidRPr="004A432A">
        <w:rPr>
          <w:sz w:val="28"/>
          <w:szCs w:val="28"/>
        </w:rPr>
        <w:t>лдайского муниципального района</w:t>
      </w:r>
      <w:r w:rsidRPr="004A432A">
        <w:rPr>
          <w:sz w:val="28"/>
          <w:szCs w:val="28"/>
        </w:rPr>
        <w:t>.</w:t>
      </w:r>
    </w:p>
    <w:p w:rsidR="00E83018" w:rsidRPr="004A432A" w:rsidRDefault="00E83018" w:rsidP="00DF70DD">
      <w:pPr>
        <w:numPr>
          <w:ilvl w:val="0"/>
          <w:numId w:val="21"/>
        </w:numPr>
        <w:ind w:left="0" w:firstLine="709"/>
        <w:jc w:val="both"/>
        <w:rPr>
          <w:sz w:val="28"/>
          <w:szCs w:val="28"/>
        </w:rPr>
      </w:pPr>
      <w:r w:rsidRPr="004A432A">
        <w:rPr>
          <w:sz w:val="28"/>
          <w:szCs w:val="28"/>
        </w:rPr>
        <w:t>Задачи подпрограммы: Организация содержания мест захоронения</w:t>
      </w:r>
      <w:r w:rsidR="005B1233" w:rsidRPr="004A432A">
        <w:rPr>
          <w:sz w:val="28"/>
          <w:szCs w:val="28"/>
        </w:rPr>
        <w:t>.</w:t>
      </w:r>
    </w:p>
    <w:p w:rsidR="00E83018" w:rsidRPr="004A432A" w:rsidRDefault="00E83018" w:rsidP="00DF70DD">
      <w:pPr>
        <w:numPr>
          <w:ilvl w:val="0"/>
          <w:numId w:val="21"/>
        </w:numPr>
        <w:ind w:left="0" w:firstLine="709"/>
        <w:jc w:val="both"/>
        <w:rPr>
          <w:sz w:val="28"/>
          <w:szCs w:val="28"/>
        </w:rPr>
      </w:pPr>
      <w:r w:rsidRPr="004A432A">
        <w:rPr>
          <w:sz w:val="28"/>
          <w:szCs w:val="28"/>
        </w:rPr>
        <w:t>Сроки реализации подпрограммы: 2023-2026 годы.</w:t>
      </w:r>
    </w:p>
    <w:p w:rsidR="00E83018" w:rsidRDefault="00E83018" w:rsidP="00DF70DD">
      <w:pPr>
        <w:numPr>
          <w:ilvl w:val="0"/>
          <w:numId w:val="21"/>
        </w:numPr>
        <w:ind w:left="0" w:firstLine="709"/>
        <w:jc w:val="both"/>
        <w:rPr>
          <w:sz w:val="28"/>
          <w:szCs w:val="28"/>
        </w:rPr>
      </w:pPr>
      <w:r w:rsidRPr="004A432A">
        <w:rPr>
          <w:sz w:val="28"/>
          <w:szCs w:val="28"/>
        </w:rPr>
        <w:t>Объемы и источники финансирования подпрограммы</w:t>
      </w:r>
      <w:r w:rsidRPr="00DF70DD">
        <w:rPr>
          <w:sz w:val="28"/>
          <w:szCs w:val="28"/>
        </w:rPr>
        <w:t xml:space="preserve"> с разбивкой по годам реализации, тыс.руб.:</w:t>
      </w:r>
    </w:p>
    <w:p w:rsidR="005B1233" w:rsidRPr="005B1233" w:rsidRDefault="005B1233" w:rsidP="005B1233">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580"/>
        <w:gridCol w:w="1440"/>
        <w:gridCol w:w="1804"/>
        <w:gridCol w:w="1996"/>
        <w:gridCol w:w="850"/>
      </w:tblGrid>
      <w:tr w:rsidR="00E83018" w:rsidRPr="005B1233" w:rsidTr="005B1233">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Источник финансирования</w:t>
            </w:r>
          </w:p>
        </w:tc>
      </w:tr>
      <w:tr w:rsidR="00E83018" w:rsidRPr="005B1233" w:rsidTr="005B1233">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всего</w:t>
            </w:r>
          </w:p>
        </w:tc>
      </w:tr>
      <w:tr w:rsidR="00E83018" w:rsidRPr="005B1233" w:rsidTr="005B1233">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700,00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700,00</w:t>
            </w:r>
          </w:p>
        </w:tc>
      </w:tr>
      <w:tr w:rsidR="00E83018" w:rsidRPr="005B1233" w:rsidTr="005B1233">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600,00</w:t>
            </w:r>
          </w:p>
        </w:tc>
      </w:tr>
      <w:tr w:rsidR="00E83018" w:rsidRPr="005B1233" w:rsidTr="005B1233">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600,00</w:t>
            </w:r>
          </w:p>
        </w:tc>
      </w:tr>
      <w:tr w:rsidR="00E83018" w:rsidRPr="005B1233" w:rsidTr="005B1233">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600,00</w:t>
            </w:r>
          </w:p>
        </w:tc>
      </w:tr>
      <w:tr w:rsidR="00E83018" w:rsidRPr="005B1233" w:rsidTr="005B1233">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overflowPunct w:val="0"/>
              <w:autoSpaceDE w:val="0"/>
              <w:autoSpaceDN w:val="0"/>
              <w:adjustRightInd w:val="0"/>
              <w:spacing w:line="240" w:lineRule="exact"/>
              <w:jc w:val="center"/>
              <w:rPr>
                <w:b/>
                <w:sz w:val="24"/>
                <w:szCs w:val="24"/>
              </w:rPr>
            </w:pPr>
            <w:r w:rsidRPr="005B1233">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2 500,00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2 500,00</w:t>
            </w:r>
          </w:p>
        </w:tc>
      </w:tr>
    </w:tbl>
    <w:p w:rsidR="005B1233" w:rsidRPr="005B1233" w:rsidRDefault="005B1233" w:rsidP="005B1233">
      <w:pPr>
        <w:ind w:left="709"/>
        <w:jc w:val="both"/>
        <w:rPr>
          <w:sz w:val="16"/>
          <w:szCs w:val="16"/>
        </w:rPr>
      </w:pPr>
    </w:p>
    <w:p w:rsidR="00E83018" w:rsidRPr="00DF70DD" w:rsidRDefault="00E83018" w:rsidP="00DF70DD">
      <w:pPr>
        <w:numPr>
          <w:ilvl w:val="0"/>
          <w:numId w:val="21"/>
        </w:numPr>
        <w:ind w:left="0" w:firstLine="709"/>
        <w:jc w:val="both"/>
        <w:rPr>
          <w:sz w:val="28"/>
          <w:szCs w:val="28"/>
        </w:rPr>
      </w:pPr>
      <w:r w:rsidRPr="00DF70DD">
        <w:rPr>
          <w:sz w:val="28"/>
          <w:szCs w:val="28"/>
        </w:rPr>
        <w:t>Ожидаемые конечные результаты по реализации подпрограммы:</w:t>
      </w:r>
    </w:p>
    <w:p w:rsidR="00E83018" w:rsidRPr="004A432A" w:rsidRDefault="00E83018" w:rsidP="00DF70DD">
      <w:pPr>
        <w:widowControl w:val="0"/>
        <w:autoSpaceDE w:val="0"/>
        <w:autoSpaceDN w:val="0"/>
        <w:adjustRightInd w:val="0"/>
        <w:ind w:firstLine="709"/>
        <w:jc w:val="both"/>
        <w:rPr>
          <w:sz w:val="28"/>
          <w:szCs w:val="28"/>
        </w:rPr>
      </w:pPr>
      <w:r w:rsidRPr="00DF70DD">
        <w:rPr>
          <w:sz w:val="28"/>
          <w:szCs w:val="28"/>
        </w:rPr>
        <w:t xml:space="preserve">развитие </w:t>
      </w:r>
      <w:r w:rsidRPr="004A432A">
        <w:rPr>
          <w:sz w:val="28"/>
          <w:szCs w:val="28"/>
        </w:rPr>
        <w:t>цивилизованного похоронного сервиса, сохранения ритуальных традиций</w:t>
      </w:r>
      <w:r w:rsidR="005B1233" w:rsidRPr="004A432A">
        <w:rPr>
          <w:sz w:val="28"/>
          <w:szCs w:val="28"/>
        </w:rPr>
        <w:t>;</w:t>
      </w:r>
    </w:p>
    <w:p w:rsidR="00E83018" w:rsidRPr="00DF70DD" w:rsidRDefault="00E83018" w:rsidP="00DF70DD">
      <w:pPr>
        <w:widowControl w:val="0"/>
        <w:autoSpaceDE w:val="0"/>
        <w:autoSpaceDN w:val="0"/>
        <w:adjustRightInd w:val="0"/>
        <w:ind w:firstLine="709"/>
        <w:jc w:val="both"/>
        <w:rPr>
          <w:sz w:val="28"/>
          <w:szCs w:val="28"/>
        </w:rPr>
      </w:pPr>
      <w:r w:rsidRPr="004A432A">
        <w:rPr>
          <w:sz w:val="28"/>
          <w:szCs w:val="28"/>
        </w:rPr>
        <w:t>улучшение экологической</w:t>
      </w:r>
      <w:r w:rsidRPr="00DF70DD">
        <w:rPr>
          <w:sz w:val="28"/>
          <w:szCs w:val="28"/>
        </w:rPr>
        <w:t xml:space="preserve"> обстановки;</w:t>
      </w:r>
    </w:p>
    <w:p w:rsidR="00E83018" w:rsidRDefault="00E83018" w:rsidP="00DF70DD">
      <w:pPr>
        <w:widowControl w:val="0"/>
        <w:autoSpaceDE w:val="0"/>
        <w:autoSpaceDN w:val="0"/>
        <w:adjustRightInd w:val="0"/>
        <w:ind w:firstLine="709"/>
        <w:jc w:val="both"/>
        <w:rPr>
          <w:sz w:val="28"/>
          <w:szCs w:val="28"/>
        </w:rPr>
      </w:pPr>
      <w:r w:rsidRPr="00DF70DD">
        <w:rPr>
          <w:sz w:val="28"/>
          <w:szCs w:val="28"/>
        </w:rPr>
        <w:t>создание экологически безопасной окружающей среды на территории Валдайского городского поселения.</w:t>
      </w:r>
    </w:p>
    <w:p w:rsidR="005B1233" w:rsidRDefault="005B1233" w:rsidP="005B1233">
      <w:pPr>
        <w:widowControl w:val="0"/>
        <w:autoSpaceDE w:val="0"/>
        <w:autoSpaceDN w:val="0"/>
        <w:adjustRightInd w:val="0"/>
        <w:spacing w:line="240" w:lineRule="exact"/>
        <w:jc w:val="center"/>
        <w:rPr>
          <w:sz w:val="28"/>
          <w:szCs w:val="28"/>
        </w:rPr>
      </w:pPr>
    </w:p>
    <w:p w:rsidR="004A432A" w:rsidRPr="00DF70DD" w:rsidRDefault="004A432A" w:rsidP="005B1233">
      <w:pPr>
        <w:widowControl w:val="0"/>
        <w:autoSpaceDE w:val="0"/>
        <w:autoSpaceDN w:val="0"/>
        <w:adjustRightInd w:val="0"/>
        <w:spacing w:line="240" w:lineRule="exact"/>
        <w:jc w:val="center"/>
        <w:rPr>
          <w:sz w:val="28"/>
          <w:szCs w:val="28"/>
        </w:rPr>
      </w:pPr>
    </w:p>
    <w:p w:rsidR="00E83018" w:rsidRPr="00DF70DD" w:rsidRDefault="00E83018" w:rsidP="005B1233">
      <w:pPr>
        <w:widowControl w:val="0"/>
        <w:autoSpaceDE w:val="0"/>
        <w:autoSpaceDN w:val="0"/>
        <w:adjustRightInd w:val="0"/>
        <w:spacing w:line="240" w:lineRule="exact"/>
        <w:jc w:val="center"/>
        <w:outlineLvl w:val="1"/>
        <w:rPr>
          <w:b/>
          <w:sz w:val="28"/>
          <w:szCs w:val="28"/>
        </w:rPr>
      </w:pPr>
      <w:r w:rsidRPr="00DF70DD">
        <w:rPr>
          <w:b/>
          <w:sz w:val="28"/>
          <w:szCs w:val="28"/>
        </w:rPr>
        <w:lastRenderedPageBreak/>
        <w:t>ПАСПОРТ</w:t>
      </w:r>
    </w:p>
    <w:p w:rsidR="00E83018" w:rsidRPr="00DF70DD" w:rsidRDefault="00E83018" w:rsidP="005B1233">
      <w:pPr>
        <w:spacing w:line="240" w:lineRule="exact"/>
        <w:jc w:val="center"/>
        <w:rPr>
          <w:b/>
          <w:sz w:val="28"/>
          <w:szCs w:val="28"/>
        </w:rPr>
      </w:pPr>
      <w:r w:rsidRPr="00DF70DD">
        <w:rPr>
          <w:b/>
          <w:sz w:val="28"/>
          <w:szCs w:val="28"/>
        </w:rPr>
        <w:t>Подпрограммы «Прочие мероприятия по благоустройству»</w:t>
      </w:r>
    </w:p>
    <w:p w:rsidR="00E83018" w:rsidRPr="00DF70DD" w:rsidRDefault="00E83018" w:rsidP="005B1233">
      <w:pPr>
        <w:spacing w:line="240" w:lineRule="exact"/>
        <w:jc w:val="center"/>
        <w:rPr>
          <w:b/>
          <w:sz w:val="28"/>
          <w:szCs w:val="28"/>
        </w:rPr>
      </w:pPr>
      <w:r w:rsidRPr="00DF70DD">
        <w:rPr>
          <w:b/>
          <w:sz w:val="28"/>
          <w:szCs w:val="28"/>
        </w:rPr>
        <w:t>муниципальной программы «Благоустройство территории</w:t>
      </w:r>
    </w:p>
    <w:p w:rsidR="00E83018" w:rsidRPr="004A432A" w:rsidRDefault="00E83018" w:rsidP="005B1233">
      <w:pPr>
        <w:spacing w:line="240" w:lineRule="exact"/>
        <w:jc w:val="center"/>
        <w:rPr>
          <w:b/>
          <w:sz w:val="28"/>
          <w:szCs w:val="28"/>
        </w:rPr>
      </w:pPr>
      <w:r w:rsidRPr="004A432A">
        <w:rPr>
          <w:b/>
          <w:sz w:val="28"/>
          <w:szCs w:val="28"/>
        </w:rPr>
        <w:t>Валдайского городского поселения</w:t>
      </w:r>
      <w:r w:rsidR="005B1233" w:rsidRPr="004A432A">
        <w:rPr>
          <w:b/>
          <w:sz w:val="28"/>
          <w:szCs w:val="28"/>
        </w:rPr>
        <w:t xml:space="preserve"> </w:t>
      </w:r>
      <w:r w:rsidRPr="004A432A">
        <w:rPr>
          <w:b/>
          <w:sz w:val="28"/>
          <w:szCs w:val="28"/>
        </w:rPr>
        <w:t>на 2023-2026 годы»</w:t>
      </w:r>
    </w:p>
    <w:p w:rsidR="005B1233" w:rsidRPr="004A432A" w:rsidRDefault="005B1233" w:rsidP="005B1233">
      <w:pPr>
        <w:spacing w:line="240" w:lineRule="exact"/>
        <w:jc w:val="center"/>
      </w:pPr>
    </w:p>
    <w:p w:rsidR="00E83018" w:rsidRPr="004A432A" w:rsidRDefault="00E83018" w:rsidP="00DF70DD">
      <w:pPr>
        <w:numPr>
          <w:ilvl w:val="0"/>
          <w:numId w:val="22"/>
        </w:numPr>
        <w:ind w:left="0" w:firstLine="709"/>
        <w:jc w:val="both"/>
        <w:rPr>
          <w:sz w:val="28"/>
          <w:szCs w:val="28"/>
        </w:rPr>
      </w:pPr>
      <w:r w:rsidRPr="004A432A">
        <w:rPr>
          <w:sz w:val="28"/>
          <w:szCs w:val="28"/>
        </w:rPr>
        <w:t>Исполнители подпрограммы: комитет жилищно-коммунального и дорожного хозяйства Администрации Ва</w:t>
      </w:r>
      <w:r w:rsidR="004A432A" w:rsidRPr="004A432A">
        <w:rPr>
          <w:sz w:val="28"/>
          <w:szCs w:val="28"/>
        </w:rPr>
        <w:t>лдайского муниципального района.</w:t>
      </w:r>
    </w:p>
    <w:p w:rsidR="00E83018" w:rsidRPr="00DF70DD" w:rsidRDefault="00E83018" w:rsidP="00DF70DD">
      <w:pPr>
        <w:numPr>
          <w:ilvl w:val="0"/>
          <w:numId w:val="22"/>
        </w:numPr>
        <w:ind w:left="0" w:firstLine="709"/>
        <w:jc w:val="both"/>
        <w:rPr>
          <w:sz w:val="28"/>
          <w:szCs w:val="28"/>
        </w:rPr>
      </w:pPr>
      <w:r w:rsidRPr="004A432A">
        <w:rPr>
          <w:sz w:val="28"/>
          <w:szCs w:val="28"/>
        </w:rPr>
        <w:t>Задачи</w:t>
      </w:r>
      <w:r w:rsidRPr="00DF70DD">
        <w:rPr>
          <w:sz w:val="28"/>
          <w:szCs w:val="28"/>
        </w:rPr>
        <w:t xml:space="preserve"> подпрограммы: обеспечение организации прочих мероприятий по благоустройству.</w:t>
      </w:r>
    </w:p>
    <w:p w:rsidR="00E83018" w:rsidRPr="00DF70DD" w:rsidRDefault="00E83018" w:rsidP="00DF70DD">
      <w:pPr>
        <w:numPr>
          <w:ilvl w:val="0"/>
          <w:numId w:val="22"/>
        </w:numPr>
        <w:ind w:left="0" w:firstLine="709"/>
        <w:jc w:val="both"/>
        <w:rPr>
          <w:sz w:val="28"/>
          <w:szCs w:val="28"/>
        </w:rPr>
      </w:pPr>
      <w:r w:rsidRPr="00DF70DD">
        <w:rPr>
          <w:sz w:val="28"/>
          <w:szCs w:val="28"/>
        </w:rPr>
        <w:t>Сроки реализации подпрограммы: 2023-2026 годы.</w:t>
      </w:r>
    </w:p>
    <w:p w:rsidR="00E83018" w:rsidRDefault="00E83018" w:rsidP="00DF70DD">
      <w:pPr>
        <w:numPr>
          <w:ilvl w:val="0"/>
          <w:numId w:val="22"/>
        </w:numPr>
        <w:ind w:left="0" w:firstLine="709"/>
        <w:jc w:val="both"/>
        <w:rPr>
          <w:sz w:val="28"/>
          <w:szCs w:val="28"/>
        </w:rPr>
      </w:pPr>
      <w:r w:rsidRPr="00DF70DD">
        <w:rPr>
          <w:sz w:val="28"/>
          <w:szCs w:val="28"/>
        </w:rPr>
        <w:t>Объемы и источники финансирования подпрограммы с разбивкой по годам реализации, тыс.руб.:</w:t>
      </w:r>
    </w:p>
    <w:p w:rsidR="005B1233" w:rsidRPr="005B1233" w:rsidRDefault="005B1233" w:rsidP="005B1233">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714"/>
        <w:gridCol w:w="1418"/>
        <w:gridCol w:w="1559"/>
        <w:gridCol w:w="1650"/>
        <w:gridCol w:w="1330"/>
      </w:tblGrid>
      <w:tr w:rsidR="00E83018" w:rsidRPr="005B1233" w:rsidTr="005B123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Источник финансирования</w:t>
            </w:r>
          </w:p>
        </w:tc>
      </w:tr>
      <w:tr w:rsidR="00E83018" w:rsidRPr="005B1233" w:rsidTr="005B123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всего</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6 378,91523</w:t>
            </w:r>
          </w:p>
        </w:tc>
        <w:tc>
          <w:tcPr>
            <w:tcW w:w="1418"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267,729</w:t>
            </w:r>
          </w:p>
        </w:tc>
        <w:tc>
          <w:tcPr>
            <w:tcW w:w="1559"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6 646,64423</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7 339,83475</w:t>
            </w:r>
          </w:p>
        </w:tc>
        <w:tc>
          <w:tcPr>
            <w:tcW w:w="1418"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559"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7 339,83475</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1 181,38634</w:t>
            </w:r>
          </w:p>
        </w:tc>
        <w:tc>
          <w:tcPr>
            <w:tcW w:w="1418"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559"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1 181,38634</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1 181,38634</w:t>
            </w:r>
          </w:p>
        </w:tc>
        <w:tc>
          <w:tcPr>
            <w:tcW w:w="1418"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559"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1 181,38634</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16 081,52266</w:t>
            </w:r>
          </w:p>
        </w:tc>
        <w:tc>
          <w:tcPr>
            <w:tcW w:w="1418"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sz w:val="24"/>
                <w:szCs w:val="24"/>
              </w:rPr>
              <w:t>267,729</w:t>
            </w:r>
          </w:p>
        </w:tc>
        <w:tc>
          <w:tcPr>
            <w:tcW w:w="1559"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1650" w:type="dxa"/>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16 349,25166</w:t>
            </w:r>
          </w:p>
        </w:tc>
      </w:tr>
    </w:tbl>
    <w:p w:rsidR="005B1233" w:rsidRPr="005B1233" w:rsidRDefault="005B1233" w:rsidP="005B1233">
      <w:pPr>
        <w:ind w:left="709"/>
        <w:jc w:val="both"/>
        <w:rPr>
          <w:sz w:val="16"/>
          <w:szCs w:val="16"/>
        </w:rPr>
      </w:pPr>
    </w:p>
    <w:p w:rsidR="00E83018" w:rsidRPr="00DF70DD" w:rsidRDefault="00E83018" w:rsidP="00DF70DD">
      <w:pPr>
        <w:numPr>
          <w:ilvl w:val="0"/>
          <w:numId w:val="22"/>
        </w:numPr>
        <w:ind w:left="0" w:firstLine="709"/>
        <w:jc w:val="both"/>
        <w:rPr>
          <w:sz w:val="28"/>
          <w:szCs w:val="28"/>
        </w:rPr>
      </w:pPr>
      <w:r w:rsidRPr="00DF70DD">
        <w:rPr>
          <w:sz w:val="28"/>
          <w:szCs w:val="28"/>
        </w:rPr>
        <w:t>Ожидаемые конечные результаты по реализации подпрограммы:</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увеличение уровня благоустройства на территории Валдайского городского поселения;</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обеспечение развития городской инфраструктуры посредством конкретных мероприятий в сфере благоустройства;</w:t>
      </w:r>
    </w:p>
    <w:p w:rsidR="00E83018" w:rsidRDefault="00E83018" w:rsidP="00DF70DD">
      <w:pPr>
        <w:ind w:firstLine="709"/>
        <w:jc w:val="both"/>
        <w:rPr>
          <w:sz w:val="28"/>
          <w:szCs w:val="28"/>
        </w:rPr>
      </w:pPr>
      <w:r w:rsidRPr="00DF70DD">
        <w:rPr>
          <w:sz w:val="28"/>
          <w:szCs w:val="28"/>
        </w:rPr>
        <w:t>повышение уровня и качества жизни населения Валдайского городского поселения.</w:t>
      </w:r>
    </w:p>
    <w:p w:rsidR="005B1233" w:rsidRPr="00DF70DD" w:rsidRDefault="005B1233" w:rsidP="005B1233">
      <w:pPr>
        <w:spacing w:line="240" w:lineRule="exact"/>
        <w:jc w:val="center"/>
        <w:rPr>
          <w:sz w:val="28"/>
          <w:szCs w:val="28"/>
        </w:rPr>
      </w:pPr>
    </w:p>
    <w:p w:rsidR="00E83018" w:rsidRPr="00DF70DD" w:rsidRDefault="00E83018" w:rsidP="005B1233">
      <w:pPr>
        <w:widowControl w:val="0"/>
        <w:autoSpaceDE w:val="0"/>
        <w:autoSpaceDN w:val="0"/>
        <w:adjustRightInd w:val="0"/>
        <w:spacing w:line="240" w:lineRule="exact"/>
        <w:jc w:val="center"/>
        <w:outlineLvl w:val="1"/>
        <w:rPr>
          <w:b/>
          <w:sz w:val="28"/>
          <w:szCs w:val="28"/>
        </w:rPr>
      </w:pPr>
      <w:r w:rsidRPr="00DF70DD">
        <w:rPr>
          <w:b/>
          <w:sz w:val="28"/>
          <w:szCs w:val="28"/>
        </w:rPr>
        <w:t>ПАСПОРТ</w:t>
      </w:r>
    </w:p>
    <w:p w:rsidR="00E83018" w:rsidRPr="00DF70DD" w:rsidRDefault="00E83018" w:rsidP="005B1233">
      <w:pPr>
        <w:spacing w:line="240" w:lineRule="exact"/>
        <w:jc w:val="center"/>
        <w:rPr>
          <w:b/>
          <w:sz w:val="28"/>
          <w:szCs w:val="28"/>
        </w:rPr>
      </w:pPr>
      <w:r w:rsidRPr="00DF70DD">
        <w:rPr>
          <w:b/>
          <w:sz w:val="28"/>
          <w:szCs w:val="28"/>
        </w:rPr>
        <w:t>Подпрограммы «Организация благоустройства и содержания</w:t>
      </w:r>
    </w:p>
    <w:p w:rsidR="00E83018" w:rsidRPr="00DF70DD" w:rsidRDefault="00E83018" w:rsidP="005B1233">
      <w:pPr>
        <w:spacing w:line="240" w:lineRule="exact"/>
        <w:jc w:val="center"/>
        <w:rPr>
          <w:b/>
          <w:sz w:val="28"/>
          <w:szCs w:val="28"/>
        </w:rPr>
      </w:pPr>
      <w:r w:rsidRPr="00DF70DD">
        <w:rPr>
          <w:b/>
          <w:sz w:val="28"/>
          <w:szCs w:val="28"/>
        </w:rPr>
        <w:t>общественных территорий» муниципальной программы</w:t>
      </w:r>
    </w:p>
    <w:p w:rsidR="005B1233" w:rsidRDefault="00E83018" w:rsidP="005B1233">
      <w:pPr>
        <w:spacing w:line="240" w:lineRule="exact"/>
        <w:jc w:val="center"/>
        <w:rPr>
          <w:b/>
          <w:sz w:val="28"/>
          <w:szCs w:val="28"/>
        </w:rPr>
      </w:pPr>
      <w:r w:rsidRPr="00DF70DD">
        <w:rPr>
          <w:b/>
          <w:sz w:val="28"/>
          <w:szCs w:val="28"/>
        </w:rPr>
        <w:t xml:space="preserve">«Благоустройство территории Валдайского городского </w:t>
      </w:r>
    </w:p>
    <w:p w:rsidR="00E83018" w:rsidRDefault="00E83018" w:rsidP="005B1233">
      <w:pPr>
        <w:spacing w:line="240" w:lineRule="exact"/>
        <w:jc w:val="center"/>
        <w:rPr>
          <w:b/>
          <w:sz w:val="28"/>
          <w:szCs w:val="28"/>
        </w:rPr>
      </w:pPr>
      <w:r w:rsidRPr="00DF70DD">
        <w:rPr>
          <w:b/>
          <w:sz w:val="28"/>
          <w:szCs w:val="28"/>
        </w:rPr>
        <w:t>поселения в 2023-2025 годах»</w:t>
      </w:r>
    </w:p>
    <w:p w:rsidR="005B1233" w:rsidRPr="005B1233" w:rsidRDefault="005B1233" w:rsidP="005B1233">
      <w:pPr>
        <w:spacing w:line="240" w:lineRule="exact"/>
        <w:jc w:val="center"/>
        <w:rPr>
          <w:sz w:val="16"/>
          <w:szCs w:val="16"/>
        </w:rPr>
      </w:pPr>
    </w:p>
    <w:p w:rsidR="00E83018" w:rsidRPr="004A432A" w:rsidRDefault="00E83018" w:rsidP="00DF70DD">
      <w:pPr>
        <w:numPr>
          <w:ilvl w:val="0"/>
          <w:numId w:val="23"/>
        </w:numPr>
        <w:ind w:left="0" w:firstLine="709"/>
        <w:jc w:val="both"/>
        <w:rPr>
          <w:sz w:val="28"/>
          <w:szCs w:val="28"/>
        </w:rPr>
      </w:pPr>
      <w:r w:rsidRPr="004A432A">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E83018" w:rsidRPr="00DF70DD" w:rsidRDefault="00E83018" w:rsidP="00DF70DD">
      <w:pPr>
        <w:numPr>
          <w:ilvl w:val="0"/>
          <w:numId w:val="23"/>
        </w:numPr>
        <w:ind w:left="0" w:firstLine="709"/>
        <w:jc w:val="both"/>
        <w:rPr>
          <w:sz w:val="28"/>
          <w:szCs w:val="28"/>
        </w:rPr>
      </w:pPr>
      <w:r w:rsidRPr="004A432A">
        <w:rPr>
          <w:sz w:val="28"/>
          <w:szCs w:val="28"/>
        </w:rPr>
        <w:t>Задачи</w:t>
      </w:r>
      <w:r w:rsidRPr="00DF70DD">
        <w:rPr>
          <w:sz w:val="28"/>
          <w:szCs w:val="28"/>
        </w:rPr>
        <w:t xml:space="preserve"> подпрограммы: благоустройство и содержание территорий общего пользования (общественных территорий) в Валдайском городском поселении.</w:t>
      </w:r>
    </w:p>
    <w:p w:rsidR="00E83018" w:rsidRPr="00DF70DD" w:rsidRDefault="00E83018" w:rsidP="00DF70DD">
      <w:pPr>
        <w:numPr>
          <w:ilvl w:val="0"/>
          <w:numId w:val="23"/>
        </w:numPr>
        <w:ind w:left="0" w:firstLine="709"/>
        <w:jc w:val="both"/>
        <w:rPr>
          <w:sz w:val="28"/>
          <w:szCs w:val="28"/>
        </w:rPr>
      </w:pPr>
      <w:r w:rsidRPr="00DF70DD">
        <w:rPr>
          <w:sz w:val="28"/>
          <w:szCs w:val="28"/>
        </w:rPr>
        <w:t>Сроки реализации подпрограммы: 2023-2025 год.</w:t>
      </w:r>
    </w:p>
    <w:p w:rsidR="00E83018" w:rsidRDefault="00E83018" w:rsidP="00DF70DD">
      <w:pPr>
        <w:numPr>
          <w:ilvl w:val="0"/>
          <w:numId w:val="23"/>
        </w:numPr>
        <w:ind w:left="0" w:firstLine="709"/>
        <w:jc w:val="both"/>
        <w:rPr>
          <w:sz w:val="28"/>
          <w:szCs w:val="28"/>
        </w:rPr>
      </w:pPr>
      <w:r w:rsidRPr="00DF70DD">
        <w:rPr>
          <w:sz w:val="28"/>
          <w:szCs w:val="28"/>
        </w:rPr>
        <w:t>Объемы и источники финансирования подпрограммы с разбивкой по годам реализации, тыс.руб.:</w:t>
      </w:r>
    </w:p>
    <w:p w:rsidR="005B1233" w:rsidRPr="005B1233" w:rsidRDefault="005B1233" w:rsidP="005B1233">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416"/>
        <w:gridCol w:w="1397"/>
        <w:gridCol w:w="1761"/>
        <w:gridCol w:w="1947"/>
        <w:gridCol w:w="1150"/>
      </w:tblGrid>
      <w:tr w:rsidR="00E83018" w:rsidRPr="005B1233" w:rsidTr="005B123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Источник финансирования</w:t>
            </w:r>
          </w:p>
        </w:tc>
      </w:tr>
      <w:tr w:rsidR="00E83018" w:rsidRPr="005B1233" w:rsidTr="005B123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всего</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lang w:val="en-US"/>
              </w:rPr>
            </w:pPr>
            <w:r w:rsidRPr="005B1233">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1859,28276</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59,28276</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59,28276</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sz w:val="24"/>
                <w:szCs w:val="24"/>
              </w:rPr>
            </w:pPr>
            <w:r w:rsidRPr="005B1233">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pStyle w:val="ConsPlusCell"/>
              <w:spacing w:line="240" w:lineRule="exact"/>
              <w:jc w:val="center"/>
            </w:pPr>
            <w:r w:rsidRPr="005B1233">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sz w:val="24"/>
                <w:szCs w:val="24"/>
              </w:rPr>
            </w:pPr>
            <w:r w:rsidRPr="005B1233">
              <w:rPr>
                <w:b/>
                <w:sz w:val="24"/>
                <w:szCs w:val="24"/>
              </w:rPr>
              <w:t>59,28276</w:t>
            </w:r>
          </w:p>
        </w:tc>
      </w:tr>
      <w:tr w:rsidR="00E83018" w:rsidRPr="005B1233" w:rsidTr="005B123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widowControl w:val="0"/>
              <w:autoSpaceDE w:val="0"/>
              <w:autoSpaceDN w:val="0"/>
              <w:adjustRightInd w:val="0"/>
              <w:spacing w:line="240" w:lineRule="exact"/>
              <w:jc w:val="center"/>
              <w:rPr>
                <w:b/>
                <w:sz w:val="24"/>
                <w:szCs w:val="24"/>
              </w:rPr>
            </w:pPr>
            <w:r w:rsidRPr="005B1233">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177,84828</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Cs/>
                <w:sz w:val="24"/>
                <w:szCs w:val="24"/>
              </w:rPr>
            </w:pPr>
            <w:r w:rsidRPr="005B1233">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Cs/>
                <w:sz w:val="24"/>
                <w:szCs w:val="24"/>
              </w:rPr>
            </w:pPr>
            <w:r w:rsidRPr="005B1233">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5B1233" w:rsidRDefault="00E83018" w:rsidP="005B1233">
            <w:pPr>
              <w:spacing w:line="240" w:lineRule="exact"/>
              <w:jc w:val="center"/>
              <w:rPr>
                <w:b/>
                <w:bCs/>
                <w:sz w:val="24"/>
                <w:szCs w:val="24"/>
              </w:rPr>
            </w:pPr>
            <w:r w:rsidRPr="005B1233">
              <w:rPr>
                <w:b/>
                <w:bCs/>
                <w:sz w:val="24"/>
                <w:szCs w:val="24"/>
              </w:rPr>
              <w:t>1977,84828</w:t>
            </w:r>
          </w:p>
        </w:tc>
      </w:tr>
    </w:tbl>
    <w:p w:rsidR="00E83018" w:rsidRPr="00DF70DD" w:rsidRDefault="00E83018" w:rsidP="00DF70DD">
      <w:pPr>
        <w:numPr>
          <w:ilvl w:val="0"/>
          <w:numId w:val="23"/>
        </w:numPr>
        <w:ind w:left="0" w:firstLine="709"/>
        <w:jc w:val="both"/>
        <w:rPr>
          <w:sz w:val="28"/>
          <w:szCs w:val="28"/>
        </w:rPr>
      </w:pPr>
      <w:r w:rsidRPr="00DF70DD">
        <w:rPr>
          <w:sz w:val="28"/>
          <w:szCs w:val="28"/>
        </w:rPr>
        <w:lastRenderedPageBreak/>
        <w:t>Ожидаемые конечные результаты по реализации подпрограммы:</w:t>
      </w:r>
    </w:p>
    <w:p w:rsidR="00E83018" w:rsidRPr="00DF70DD" w:rsidRDefault="00E83018" w:rsidP="00DF70DD">
      <w:pPr>
        <w:widowControl w:val="0"/>
        <w:autoSpaceDE w:val="0"/>
        <w:autoSpaceDN w:val="0"/>
        <w:adjustRightInd w:val="0"/>
        <w:ind w:firstLine="709"/>
        <w:jc w:val="both"/>
        <w:rPr>
          <w:sz w:val="28"/>
          <w:szCs w:val="28"/>
        </w:rPr>
      </w:pPr>
      <w:r w:rsidRPr="00DF70DD">
        <w:rPr>
          <w:sz w:val="28"/>
          <w:szCs w:val="28"/>
        </w:rPr>
        <w:t>увеличение количества благоустроенных общественных территорий</w:t>
      </w:r>
      <w:r w:rsidR="004A432A">
        <w:rPr>
          <w:sz w:val="28"/>
          <w:szCs w:val="28"/>
        </w:rPr>
        <w:t>;</w:t>
      </w:r>
    </w:p>
    <w:p w:rsidR="00E83018" w:rsidRPr="004A432A" w:rsidRDefault="00E83018" w:rsidP="00DF70DD">
      <w:pPr>
        <w:widowControl w:val="0"/>
        <w:autoSpaceDE w:val="0"/>
        <w:autoSpaceDN w:val="0"/>
        <w:adjustRightInd w:val="0"/>
        <w:ind w:firstLine="709"/>
        <w:jc w:val="both"/>
        <w:rPr>
          <w:sz w:val="28"/>
          <w:szCs w:val="28"/>
        </w:rPr>
      </w:pPr>
      <w:r w:rsidRPr="00DF70DD">
        <w:rPr>
          <w:sz w:val="28"/>
          <w:szCs w:val="28"/>
        </w:rPr>
        <w:t xml:space="preserve">повышение </w:t>
      </w:r>
      <w:r w:rsidRPr="004A432A">
        <w:rPr>
          <w:sz w:val="28"/>
          <w:szCs w:val="28"/>
        </w:rPr>
        <w:t>уровня культурного отдыха населения на территории Валдайского городского поселения</w:t>
      </w:r>
      <w:r w:rsidR="005B1233" w:rsidRPr="004A432A">
        <w:rPr>
          <w:sz w:val="28"/>
          <w:szCs w:val="28"/>
        </w:rPr>
        <w:t>;</w:t>
      </w:r>
    </w:p>
    <w:p w:rsidR="00E83018" w:rsidRPr="00DF70DD" w:rsidRDefault="00E83018" w:rsidP="00DF70DD">
      <w:pPr>
        <w:widowControl w:val="0"/>
        <w:autoSpaceDE w:val="0"/>
        <w:autoSpaceDN w:val="0"/>
        <w:adjustRightInd w:val="0"/>
        <w:ind w:firstLine="709"/>
        <w:jc w:val="both"/>
        <w:rPr>
          <w:sz w:val="28"/>
          <w:szCs w:val="28"/>
        </w:rPr>
      </w:pPr>
      <w:r w:rsidRPr="004A432A">
        <w:rPr>
          <w:sz w:val="28"/>
          <w:szCs w:val="28"/>
        </w:rPr>
        <w:t>создание среды, комфортной и безопасной для жителей В</w:t>
      </w:r>
      <w:r w:rsidR="005B1233" w:rsidRPr="004A432A">
        <w:rPr>
          <w:sz w:val="28"/>
          <w:szCs w:val="28"/>
        </w:rPr>
        <w:t>алдайского городского поселения.</w:t>
      </w:r>
    </w:p>
    <w:p w:rsidR="00E83018" w:rsidRPr="00DF70DD" w:rsidRDefault="00E83018" w:rsidP="005B1233">
      <w:pPr>
        <w:spacing w:line="240" w:lineRule="exact"/>
        <w:jc w:val="center"/>
        <w:rPr>
          <w:sz w:val="28"/>
          <w:szCs w:val="28"/>
        </w:rPr>
      </w:pPr>
    </w:p>
    <w:p w:rsidR="00E83018" w:rsidRPr="00DF70DD" w:rsidRDefault="00E83018" w:rsidP="005B1233">
      <w:pPr>
        <w:pStyle w:val="ConsPlusNormal"/>
        <w:spacing w:line="240" w:lineRule="exact"/>
        <w:ind w:firstLine="0"/>
        <w:jc w:val="center"/>
        <w:outlineLvl w:val="1"/>
        <w:rPr>
          <w:rFonts w:ascii="Times New Roman" w:hAnsi="Times New Roman" w:cs="Times New Roman"/>
          <w:b/>
          <w:sz w:val="28"/>
          <w:szCs w:val="28"/>
        </w:rPr>
      </w:pPr>
      <w:r w:rsidRPr="00DF70DD">
        <w:rPr>
          <w:rFonts w:ascii="Times New Roman" w:hAnsi="Times New Roman" w:cs="Times New Roman"/>
          <w:b/>
          <w:sz w:val="28"/>
          <w:szCs w:val="28"/>
        </w:rPr>
        <w:t>«ПАСПОРТ</w:t>
      </w:r>
    </w:p>
    <w:p w:rsidR="00E83018" w:rsidRDefault="00E83018" w:rsidP="005B1233">
      <w:pPr>
        <w:spacing w:line="240" w:lineRule="exact"/>
        <w:jc w:val="center"/>
        <w:rPr>
          <w:b/>
          <w:sz w:val="28"/>
          <w:szCs w:val="28"/>
        </w:rPr>
      </w:pPr>
      <w:r w:rsidRPr="00DF70DD">
        <w:rPr>
          <w:b/>
          <w:sz w:val="28"/>
          <w:szCs w:val="28"/>
        </w:rPr>
        <w:t>Подпрограммы «Реализация проектов территориальных общественных самоуправлений и проектов поддержки местных инициатив»</w:t>
      </w:r>
    </w:p>
    <w:p w:rsidR="005B1233" w:rsidRPr="005B1233" w:rsidRDefault="005B1233" w:rsidP="005B1233">
      <w:pPr>
        <w:spacing w:line="240" w:lineRule="exact"/>
        <w:jc w:val="center"/>
      </w:pPr>
    </w:p>
    <w:p w:rsidR="00E83018" w:rsidRPr="00DF70DD" w:rsidRDefault="00E83018" w:rsidP="00DF70DD">
      <w:pPr>
        <w:pStyle w:val="af7"/>
        <w:numPr>
          <w:ilvl w:val="0"/>
          <w:numId w:val="26"/>
        </w:numPr>
        <w:ind w:left="0" w:firstLine="709"/>
        <w:jc w:val="both"/>
        <w:rPr>
          <w:sz w:val="28"/>
          <w:szCs w:val="28"/>
        </w:rPr>
      </w:pPr>
      <w:r w:rsidRPr="00DF70DD">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E83018" w:rsidRPr="004A432A" w:rsidRDefault="00E83018" w:rsidP="00DF70DD">
      <w:pPr>
        <w:pStyle w:val="af7"/>
        <w:numPr>
          <w:ilvl w:val="0"/>
          <w:numId w:val="26"/>
        </w:numPr>
        <w:ind w:left="0" w:firstLine="709"/>
        <w:jc w:val="both"/>
        <w:rPr>
          <w:sz w:val="28"/>
          <w:szCs w:val="28"/>
        </w:rPr>
      </w:pPr>
      <w:r w:rsidRPr="00DF70DD">
        <w:rPr>
          <w:sz w:val="28"/>
          <w:szCs w:val="28"/>
        </w:rPr>
        <w:t xml:space="preserve">Задачи подпрограммы: </w:t>
      </w:r>
      <w:r w:rsidRPr="004A432A">
        <w:rPr>
          <w:sz w:val="28"/>
          <w:szCs w:val="28"/>
        </w:rPr>
        <w:t>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r w:rsidR="00B65B79" w:rsidRPr="004A432A">
        <w:rPr>
          <w:sz w:val="28"/>
          <w:szCs w:val="28"/>
        </w:rPr>
        <w:t>.</w:t>
      </w:r>
    </w:p>
    <w:p w:rsidR="00E83018" w:rsidRPr="004A432A" w:rsidRDefault="00E83018" w:rsidP="00DF70DD">
      <w:pPr>
        <w:pStyle w:val="af7"/>
        <w:numPr>
          <w:ilvl w:val="0"/>
          <w:numId w:val="26"/>
        </w:numPr>
        <w:ind w:left="0" w:firstLine="709"/>
        <w:jc w:val="both"/>
        <w:rPr>
          <w:sz w:val="28"/>
          <w:szCs w:val="28"/>
        </w:rPr>
      </w:pPr>
      <w:r w:rsidRPr="004A432A">
        <w:rPr>
          <w:sz w:val="28"/>
          <w:szCs w:val="28"/>
        </w:rPr>
        <w:t>Сроки реализации подпрограммы: 2023 год.</w:t>
      </w:r>
    </w:p>
    <w:p w:rsidR="00E83018" w:rsidRDefault="00E83018" w:rsidP="00DF70DD">
      <w:pPr>
        <w:pStyle w:val="af7"/>
        <w:numPr>
          <w:ilvl w:val="0"/>
          <w:numId w:val="26"/>
        </w:numPr>
        <w:ind w:left="0" w:firstLine="709"/>
        <w:jc w:val="both"/>
        <w:rPr>
          <w:sz w:val="28"/>
          <w:szCs w:val="28"/>
        </w:rPr>
      </w:pPr>
      <w:r w:rsidRPr="00DF70DD">
        <w:rPr>
          <w:sz w:val="28"/>
          <w:szCs w:val="28"/>
        </w:rPr>
        <w:t>Объемы и источники финансирования подпрограммы с разбивкой по годам реализации:</w:t>
      </w:r>
    </w:p>
    <w:p w:rsidR="00B65B79" w:rsidRPr="00B65B79" w:rsidRDefault="00B65B79" w:rsidP="00B65B79">
      <w:pPr>
        <w:pStyle w:val="af7"/>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73"/>
        <w:gridCol w:w="1417"/>
        <w:gridCol w:w="1831"/>
        <w:gridCol w:w="1640"/>
        <w:gridCol w:w="1210"/>
      </w:tblGrid>
      <w:tr w:rsidR="00E83018" w:rsidRPr="00B65B79" w:rsidTr="00B65B79">
        <w:trPr>
          <w:trHeight w:val="22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Источник финансирования</w:t>
            </w:r>
          </w:p>
        </w:tc>
      </w:tr>
      <w:tr w:rsidR="00E83018" w:rsidRPr="00B65B79" w:rsidTr="00B65B79">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областной бюджет</w:t>
            </w:r>
          </w:p>
        </w:tc>
        <w:tc>
          <w:tcPr>
            <w:tcW w:w="1831"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всего</w:t>
            </w:r>
          </w:p>
        </w:tc>
      </w:tr>
      <w:tr w:rsidR="00E83018" w:rsidRPr="00B65B79" w:rsidTr="00B65B79">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750,00</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645,00</w:t>
            </w:r>
          </w:p>
        </w:tc>
        <w:tc>
          <w:tcPr>
            <w:tcW w:w="1831"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640"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140,001</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1 535,001</w:t>
            </w:r>
          </w:p>
        </w:tc>
      </w:tr>
      <w:tr w:rsidR="00E83018" w:rsidRPr="00B65B79" w:rsidTr="00B65B79">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83,87806</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831"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640"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83,87806</w:t>
            </w:r>
          </w:p>
        </w:tc>
      </w:tr>
      <w:tr w:rsidR="00E83018" w:rsidRPr="00B65B79" w:rsidTr="00B65B79">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831"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640"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r>
      <w:tr w:rsidR="00E83018" w:rsidRPr="00B65B79" w:rsidTr="00B65B79">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831"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1640"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r>
      <w:tr w:rsidR="00E83018" w:rsidRPr="00B65B79" w:rsidTr="00B65B79">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833,87806</w:t>
            </w:r>
          </w:p>
        </w:tc>
        <w:tc>
          <w:tcPr>
            <w:tcW w:w="1417"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645,00</w:t>
            </w:r>
          </w:p>
        </w:tc>
        <w:tc>
          <w:tcPr>
            <w:tcW w:w="1831"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1 618,87906</w:t>
            </w:r>
          </w:p>
        </w:tc>
      </w:tr>
    </w:tbl>
    <w:p w:rsidR="00B65B79" w:rsidRPr="00B65B79" w:rsidRDefault="00B65B79" w:rsidP="00B65B79">
      <w:pPr>
        <w:ind w:left="709"/>
        <w:jc w:val="both"/>
        <w:rPr>
          <w:sz w:val="16"/>
          <w:szCs w:val="16"/>
        </w:rPr>
      </w:pPr>
    </w:p>
    <w:p w:rsidR="00E83018" w:rsidRPr="00DF70DD" w:rsidRDefault="00E83018" w:rsidP="00DF70DD">
      <w:pPr>
        <w:numPr>
          <w:ilvl w:val="0"/>
          <w:numId w:val="26"/>
        </w:numPr>
        <w:ind w:left="0" w:firstLine="709"/>
        <w:jc w:val="both"/>
        <w:rPr>
          <w:sz w:val="28"/>
          <w:szCs w:val="28"/>
        </w:rPr>
      </w:pPr>
      <w:r w:rsidRPr="00DF70DD">
        <w:rPr>
          <w:sz w:val="28"/>
          <w:szCs w:val="28"/>
        </w:rPr>
        <w:t>Ожидаемые конечные результаты по реализации подпрограммы:</w:t>
      </w:r>
    </w:p>
    <w:p w:rsidR="00E83018" w:rsidRPr="00DF70DD" w:rsidRDefault="004A432A" w:rsidP="00DF70DD">
      <w:pPr>
        <w:pStyle w:val="ConsPlusCell"/>
        <w:ind w:firstLine="709"/>
        <w:jc w:val="both"/>
        <w:rPr>
          <w:sz w:val="28"/>
          <w:szCs w:val="28"/>
        </w:rPr>
      </w:pPr>
      <w:r w:rsidRPr="004A432A">
        <w:rPr>
          <w:sz w:val="28"/>
          <w:szCs w:val="28"/>
        </w:rPr>
        <w:t>в</w:t>
      </w:r>
      <w:r w:rsidR="00E83018" w:rsidRPr="004A432A">
        <w:rPr>
          <w:sz w:val="28"/>
          <w:szCs w:val="28"/>
        </w:rPr>
        <w:t xml:space="preserve">ыполнение мероприятий по благоустройству территории ТОС в рамках </w:t>
      </w:r>
      <w:r w:rsidRPr="004A432A">
        <w:rPr>
          <w:sz w:val="28"/>
          <w:szCs w:val="28"/>
        </w:rPr>
        <w:t>государственной</w:t>
      </w:r>
      <w:r w:rsidRPr="00DF70DD">
        <w:rPr>
          <w:sz w:val="28"/>
          <w:szCs w:val="28"/>
        </w:rPr>
        <w:t xml:space="preserve"> </w:t>
      </w:r>
      <w:r w:rsidR="00E83018" w:rsidRPr="00DF70DD">
        <w:rPr>
          <w:sz w:val="28"/>
          <w:szCs w:val="28"/>
        </w:rPr>
        <w:t>программы «</w:t>
      </w:r>
      <w:r w:rsidRPr="00DF70DD">
        <w:rPr>
          <w:sz w:val="28"/>
          <w:szCs w:val="28"/>
        </w:rPr>
        <w:t xml:space="preserve">Государственная </w:t>
      </w:r>
      <w:r w:rsidR="00E83018" w:rsidRPr="00DF70DD">
        <w:rPr>
          <w:sz w:val="28"/>
          <w:szCs w:val="28"/>
        </w:rPr>
        <w:t>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E83018" w:rsidRPr="00DF70DD" w:rsidRDefault="00E83018" w:rsidP="00B65B79">
      <w:pPr>
        <w:spacing w:line="240" w:lineRule="exact"/>
        <w:jc w:val="center"/>
        <w:rPr>
          <w:sz w:val="28"/>
          <w:szCs w:val="28"/>
        </w:rPr>
      </w:pPr>
    </w:p>
    <w:p w:rsidR="00E83018" w:rsidRPr="00DF70DD" w:rsidRDefault="00E83018" w:rsidP="00B65B79">
      <w:pPr>
        <w:pStyle w:val="ConsPlusNormal"/>
        <w:spacing w:line="240" w:lineRule="exact"/>
        <w:ind w:firstLine="0"/>
        <w:jc w:val="center"/>
        <w:outlineLvl w:val="1"/>
        <w:rPr>
          <w:rFonts w:ascii="Times New Roman" w:hAnsi="Times New Roman" w:cs="Times New Roman"/>
          <w:b/>
          <w:sz w:val="28"/>
          <w:szCs w:val="28"/>
        </w:rPr>
      </w:pPr>
      <w:r w:rsidRPr="00DF70DD">
        <w:rPr>
          <w:rFonts w:ascii="Times New Roman" w:hAnsi="Times New Roman" w:cs="Times New Roman"/>
          <w:b/>
          <w:sz w:val="28"/>
          <w:szCs w:val="28"/>
        </w:rPr>
        <w:t>«ПАСПОРТ</w:t>
      </w:r>
    </w:p>
    <w:p w:rsidR="00B65B79" w:rsidRDefault="00E83018" w:rsidP="00B65B79">
      <w:pPr>
        <w:spacing w:line="240" w:lineRule="exact"/>
        <w:jc w:val="center"/>
        <w:rPr>
          <w:b/>
          <w:sz w:val="28"/>
          <w:szCs w:val="28"/>
        </w:rPr>
      </w:pPr>
      <w:r w:rsidRPr="00DF70DD">
        <w:rPr>
          <w:b/>
          <w:sz w:val="28"/>
          <w:szCs w:val="28"/>
        </w:rPr>
        <w:t xml:space="preserve">Подпрограммы «Реализация приоритетного </w:t>
      </w:r>
    </w:p>
    <w:p w:rsidR="00E83018" w:rsidRDefault="00E83018" w:rsidP="00B65B79">
      <w:pPr>
        <w:spacing w:line="240" w:lineRule="exact"/>
        <w:jc w:val="center"/>
        <w:rPr>
          <w:b/>
          <w:sz w:val="28"/>
          <w:szCs w:val="28"/>
        </w:rPr>
      </w:pPr>
      <w:r w:rsidRPr="00DF70DD">
        <w:rPr>
          <w:b/>
          <w:sz w:val="28"/>
          <w:szCs w:val="28"/>
        </w:rPr>
        <w:t>регионального проекта «Народный бюджет»</w:t>
      </w:r>
    </w:p>
    <w:p w:rsidR="00B65B79" w:rsidRPr="00B65B79" w:rsidRDefault="00B65B79" w:rsidP="00B65B79">
      <w:pPr>
        <w:spacing w:line="240" w:lineRule="exact"/>
        <w:jc w:val="center"/>
      </w:pPr>
    </w:p>
    <w:p w:rsidR="00E83018" w:rsidRPr="00DF70DD" w:rsidRDefault="00E83018" w:rsidP="00DF70DD">
      <w:pPr>
        <w:pStyle w:val="af7"/>
        <w:numPr>
          <w:ilvl w:val="0"/>
          <w:numId w:val="27"/>
        </w:numPr>
        <w:ind w:left="0" w:firstLine="709"/>
        <w:jc w:val="both"/>
        <w:rPr>
          <w:sz w:val="28"/>
          <w:szCs w:val="28"/>
        </w:rPr>
      </w:pPr>
      <w:r w:rsidRPr="00DF70DD">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E83018" w:rsidRPr="00DF70DD" w:rsidRDefault="00E83018" w:rsidP="00DF70DD">
      <w:pPr>
        <w:pStyle w:val="af7"/>
        <w:numPr>
          <w:ilvl w:val="0"/>
          <w:numId w:val="27"/>
        </w:numPr>
        <w:ind w:left="0" w:firstLine="709"/>
        <w:jc w:val="both"/>
        <w:rPr>
          <w:sz w:val="28"/>
          <w:szCs w:val="28"/>
        </w:rPr>
      </w:pPr>
      <w:r w:rsidRPr="00DF70DD">
        <w:rPr>
          <w:sz w:val="28"/>
          <w:szCs w:val="28"/>
        </w:rPr>
        <w:t>Задачи подпрограммы: реализация приоритетного регионального проекта «Народный бюджет».</w:t>
      </w:r>
    </w:p>
    <w:p w:rsidR="00E83018" w:rsidRPr="00DF70DD" w:rsidRDefault="00E83018" w:rsidP="00DF70DD">
      <w:pPr>
        <w:pStyle w:val="af7"/>
        <w:numPr>
          <w:ilvl w:val="0"/>
          <w:numId w:val="27"/>
        </w:numPr>
        <w:ind w:left="0" w:firstLine="709"/>
        <w:jc w:val="both"/>
        <w:rPr>
          <w:sz w:val="28"/>
          <w:szCs w:val="28"/>
        </w:rPr>
      </w:pPr>
      <w:r w:rsidRPr="00DF70DD">
        <w:rPr>
          <w:sz w:val="28"/>
          <w:szCs w:val="28"/>
        </w:rPr>
        <w:t>Сроки реализации подпрограммы: 2024 год.</w:t>
      </w:r>
    </w:p>
    <w:p w:rsidR="00E83018" w:rsidRDefault="00E83018" w:rsidP="00DF70DD">
      <w:pPr>
        <w:pStyle w:val="af7"/>
        <w:numPr>
          <w:ilvl w:val="0"/>
          <w:numId w:val="27"/>
        </w:numPr>
        <w:ind w:left="0" w:firstLine="709"/>
        <w:jc w:val="both"/>
        <w:rPr>
          <w:sz w:val="28"/>
          <w:szCs w:val="28"/>
        </w:rPr>
      </w:pPr>
      <w:r w:rsidRPr="00DF70DD">
        <w:rPr>
          <w:sz w:val="28"/>
          <w:szCs w:val="28"/>
        </w:rPr>
        <w:t>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580"/>
        <w:gridCol w:w="1440"/>
        <w:gridCol w:w="1804"/>
        <w:gridCol w:w="1996"/>
        <w:gridCol w:w="850"/>
      </w:tblGrid>
      <w:tr w:rsidR="00E83018" w:rsidRPr="00B65B79" w:rsidTr="00B65B79">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lastRenderedPageBreak/>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Источник финансирования</w:t>
            </w:r>
          </w:p>
        </w:tc>
      </w:tr>
      <w:tr w:rsidR="00E83018" w:rsidRPr="00B65B79" w:rsidTr="00B65B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всего</w:t>
            </w:r>
          </w:p>
        </w:tc>
      </w:tr>
      <w:tr w:rsidR="00E83018" w:rsidRPr="00B65B79" w:rsidTr="00B65B7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r>
      <w:tr w:rsidR="00E83018" w:rsidRPr="00B65B79" w:rsidTr="00B65B7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2024</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1 550,00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1 000,00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2 550,00</w:t>
            </w:r>
          </w:p>
        </w:tc>
      </w:tr>
      <w:tr w:rsidR="00E83018" w:rsidRPr="00B65B79" w:rsidTr="00B65B7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r>
      <w:tr w:rsidR="00E83018" w:rsidRPr="00B65B79" w:rsidTr="00B65B7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pPr>
            <w:r w:rsidRPr="00B65B79">
              <w:t>-</w:t>
            </w:r>
          </w:p>
        </w:tc>
      </w:tr>
      <w:tr w:rsidR="00E83018" w:rsidRPr="00B65B79" w:rsidTr="00B65B7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1 550,00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E83018" w:rsidRPr="00B65B79" w:rsidRDefault="00E83018" w:rsidP="00B65B79">
            <w:pPr>
              <w:pStyle w:val="ConsPlusCell"/>
              <w:spacing w:line="240" w:lineRule="exact"/>
              <w:jc w:val="center"/>
              <w:rPr>
                <w:b/>
              </w:rPr>
            </w:pPr>
            <w:r w:rsidRPr="00B65B79">
              <w:rPr>
                <w:b/>
              </w:rPr>
              <w:t>2 550,00</w:t>
            </w:r>
          </w:p>
        </w:tc>
      </w:tr>
    </w:tbl>
    <w:p w:rsidR="00B65B79" w:rsidRPr="00B65B79" w:rsidRDefault="00B65B79" w:rsidP="00B65B79">
      <w:pPr>
        <w:ind w:left="709"/>
        <w:jc w:val="both"/>
        <w:rPr>
          <w:sz w:val="16"/>
          <w:szCs w:val="16"/>
        </w:rPr>
      </w:pPr>
    </w:p>
    <w:p w:rsidR="00E83018" w:rsidRPr="00DF70DD" w:rsidRDefault="00E83018" w:rsidP="00DF70DD">
      <w:pPr>
        <w:numPr>
          <w:ilvl w:val="0"/>
          <w:numId w:val="27"/>
        </w:numPr>
        <w:ind w:left="0" w:firstLine="709"/>
        <w:jc w:val="both"/>
        <w:rPr>
          <w:sz w:val="28"/>
          <w:szCs w:val="28"/>
        </w:rPr>
      </w:pPr>
      <w:r w:rsidRPr="00DF70DD">
        <w:rPr>
          <w:sz w:val="28"/>
          <w:szCs w:val="28"/>
        </w:rPr>
        <w:t>Ожидаемые конечные результаты по реализации подпрограммы:</w:t>
      </w:r>
    </w:p>
    <w:p w:rsidR="00E83018" w:rsidRPr="00DF70DD" w:rsidRDefault="004A432A" w:rsidP="00DF70DD">
      <w:pPr>
        <w:pStyle w:val="ConsPlusCell"/>
        <w:ind w:firstLine="709"/>
        <w:jc w:val="both"/>
        <w:rPr>
          <w:sz w:val="28"/>
          <w:szCs w:val="28"/>
        </w:rPr>
      </w:pPr>
      <w:r>
        <w:rPr>
          <w:sz w:val="28"/>
          <w:szCs w:val="28"/>
        </w:rPr>
        <w:t>в</w:t>
      </w:r>
      <w:r w:rsidR="00E83018" w:rsidRPr="00DF70DD">
        <w:rPr>
          <w:sz w:val="28"/>
          <w:szCs w:val="28"/>
        </w:rPr>
        <w:t>ыполнение мероприятий по реализации прио</w:t>
      </w:r>
      <w:r w:rsidR="00B65B79">
        <w:rPr>
          <w:sz w:val="28"/>
          <w:szCs w:val="28"/>
        </w:rPr>
        <w:t>ритетного регионального проекта</w:t>
      </w:r>
      <w:r w:rsidR="00E83018" w:rsidRPr="00DF70DD">
        <w:rPr>
          <w:sz w:val="28"/>
          <w:szCs w:val="28"/>
        </w:rPr>
        <w:t xml:space="preserve"> «Народный бюджет» в рамках государственной программы Новгородской области «Управление государственными финансами Новгородской области</w:t>
      </w:r>
      <w:r w:rsidR="00E96ED0">
        <w:rPr>
          <w:sz w:val="28"/>
          <w:szCs w:val="28"/>
        </w:rPr>
        <w:t xml:space="preserve"> на 2019-2024 годы» утвержденной</w:t>
      </w:r>
      <w:r w:rsidR="00E83018" w:rsidRPr="00DF70DD">
        <w:rPr>
          <w:sz w:val="28"/>
          <w:szCs w:val="28"/>
        </w:rPr>
        <w:t xml:space="preserve"> постановлением Правительства Новгородской области от 06.06.2019 № 205.</w:t>
      </w:r>
    </w:p>
    <w:p w:rsidR="00E83018" w:rsidRPr="00B65B79" w:rsidRDefault="00E83018" w:rsidP="00B65B79">
      <w:pPr>
        <w:ind w:firstLine="709"/>
        <w:jc w:val="right"/>
        <w:rPr>
          <w:sz w:val="28"/>
          <w:szCs w:val="28"/>
        </w:rPr>
      </w:pPr>
    </w:p>
    <w:p w:rsidR="00E83018" w:rsidRPr="00B65B79" w:rsidRDefault="00E83018" w:rsidP="00B65B79">
      <w:pPr>
        <w:ind w:firstLine="709"/>
        <w:jc w:val="right"/>
        <w:rPr>
          <w:sz w:val="28"/>
          <w:szCs w:val="28"/>
        </w:rPr>
      </w:pPr>
    </w:p>
    <w:p w:rsidR="00E83018" w:rsidRPr="00B65B79" w:rsidRDefault="00E83018" w:rsidP="00B65B79">
      <w:pPr>
        <w:ind w:firstLine="709"/>
        <w:jc w:val="right"/>
        <w:rPr>
          <w:sz w:val="28"/>
          <w:szCs w:val="28"/>
        </w:rPr>
      </w:pPr>
    </w:p>
    <w:p w:rsidR="00E83018" w:rsidRPr="00B65B79" w:rsidRDefault="00E83018" w:rsidP="00B65B79">
      <w:pPr>
        <w:ind w:firstLine="709"/>
        <w:jc w:val="right"/>
        <w:rPr>
          <w:sz w:val="28"/>
          <w:szCs w:val="28"/>
        </w:rPr>
      </w:pPr>
    </w:p>
    <w:p w:rsidR="00E83018" w:rsidRPr="00B65B79" w:rsidRDefault="00E83018" w:rsidP="00B65B79">
      <w:pPr>
        <w:ind w:firstLine="709"/>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Pr="00B65B79" w:rsidRDefault="00E83018" w:rsidP="00B65B79">
      <w:pPr>
        <w:jc w:val="right"/>
        <w:rPr>
          <w:sz w:val="28"/>
          <w:szCs w:val="28"/>
        </w:rPr>
      </w:pPr>
    </w:p>
    <w:p w:rsidR="00E83018" w:rsidRDefault="00E83018" w:rsidP="00B65B79">
      <w:pPr>
        <w:jc w:val="right"/>
        <w:rPr>
          <w:sz w:val="28"/>
          <w:szCs w:val="28"/>
        </w:rPr>
      </w:pPr>
    </w:p>
    <w:p w:rsidR="00B65B79" w:rsidRDefault="00B65B79" w:rsidP="00B65B79">
      <w:pPr>
        <w:jc w:val="right"/>
        <w:rPr>
          <w:sz w:val="28"/>
          <w:szCs w:val="28"/>
        </w:rPr>
      </w:pPr>
    </w:p>
    <w:p w:rsidR="00B65B79" w:rsidRDefault="00B65B79" w:rsidP="00B65B79">
      <w:pPr>
        <w:jc w:val="right"/>
        <w:rPr>
          <w:sz w:val="28"/>
          <w:szCs w:val="28"/>
        </w:rPr>
      </w:pPr>
    </w:p>
    <w:p w:rsidR="00B65B79" w:rsidRDefault="00B65B79"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Default="00E96ED0" w:rsidP="00B65B79">
      <w:pPr>
        <w:jc w:val="right"/>
        <w:rPr>
          <w:szCs w:val="28"/>
        </w:rPr>
      </w:pPr>
    </w:p>
    <w:p w:rsidR="00E96ED0" w:rsidRPr="00B65B79" w:rsidRDefault="00E96ED0" w:rsidP="00B65B79">
      <w:pPr>
        <w:jc w:val="right"/>
        <w:rPr>
          <w:szCs w:val="28"/>
        </w:rPr>
      </w:pPr>
    </w:p>
    <w:p w:rsidR="00E83018" w:rsidRPr="00B65B79" w:rsidRDefault="00E83018" w:rsidP="00B65B79">
      <w:pPr>
        <w:autoSpaceDE w:val="0"/>
        <w:autoSpaceDN w:val="0"/>
        <w:adjustRightInd w:val="0"/>
        <w:spacing w:line="240" w:lineRule="exact"/>
        <w:jc w:val="center"/>
        <w:rPr>
          <w:b/>
          <w:sz w:val="28"/>
          <w:szCs w:val="28"/>
        </w:rPr>
      </w:pPr>
      <w:r w:rsidRPr="00B65B79">
        <w:rPr>
          <w:b/>
          <w:sz w:val="28"/>
          <w:szCs w:val="28"/>
        </w:rPr>
        <w:lastRenderedPageBreak/>
        <w:t>ПЕРЕЧЕНЬ</w:t>
      </w:r>
    </w:p>
    <w:p w:rsidR="00E83018" w:rsidRPr="00B65B79" w:rsidRDefault="00E83018" w:rsidP="00B65B79">
      <w:pPr>
        <w:autoSpaceDE w:val="0"/>
        <w:autoSpaceDN w:val="0"/>
        <w:adjustRightInd w:val="0"/>
        <w:spacing w:line="240" w:lineRule="exact"/>
        <w:jc w:val="center"/>
        <w:rPr>
          <w:b/>
          <w:sz w:val="28"/>
          <w:szCs w:val="28"/>
        </w:rPr>
      </w:pPr>
      <w:r w:rsidRPr="00E96ED0">
        <w:rPr>
          <w:b/>
          <w:sz w:val="28"/>
          <w:szCs w:val="28"/>
        </w:rPr>
        <w:t>целевых показателей</w:t>
      </w:r>
      <w:r w:rsidRPr="00B65B79">
        <w:rPr>
          <w:b/>
          <w:sz w:val="28"/>
          <w:szCs w:val="28"/>
        </w:rPr>
        <w:t xml:space="preserve"> муниципальной программы</w:t>
      </w:r>
    </w:p>
    <w:p w:rsidR="00B65B79" w:rsidRPr="00B65B79" w:rsidRDefault="00B65B79" w:rsidP="00E83018">
      <w:pPr>
        <w:jc w:val="center"/>
        <w:rPr>
          <w:b/>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7"/>
        <w:gridCol w:w="3020"/>
        <w:gridCol w:w="993"/>
        <w:gridCol w:w="1283"/>
        <w:gridCol w:w="11"/>
        <w:gridCol w:w="937"/>
        <w:gridCol w:w="937"/>
        <w:gridCol w:w="937"/>
        <w:gridCol w:w="13"/>
        <w:gridCol w:w="897"/>
      </w:tblGrid>
      <w:tr w:rsidR="00B65B79" w:rsidRPr="002C5E0E" w:rsidTr="002C5E0E">
        <w:trPr>
          <w:cantSplit/>
          <w:trHeight w:val="20"/>
        </w:trPr>
        <w:tc>
          <w:tcPr>
            <w:tcW w:w="387" w:type="dxa"/>
            <w:vMerge w:val="restart"/>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 п/п</w:t>
            </w:r>
          </w:p>
        </w:tc>
        <w:tc>
          <w:tcPr>
            <w:tcW w:w="3020" w:type="dxa"/>
            <w:vMerge w:val="restart"/>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Наименование целевого показателя</w:t>
            </w:r>
          </w:p>
        </w:tc>
        <w:tc>
          <w:tcPr>
            <w:tcW w:w="993" w:type="dxa"/>
            <w:vMerge w:val="restart"/>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 xml:space="preserve">Единица </w:t>
            </w:r>
            <w:proofErr w:type="spellStart"/>
            <w:r w:rsidRPr="002C5E0E">
              <w:rPr>
                <w:b/>
                <w:sz w:val="24"/>
                <w:szCs w:val="24"/>
              </w:rPr>
              <w:t>измере-ния</w:t>
            </w:r>
            <w:proofErr w:type="spellEnd"/>
          </w:p>
        </w:tc>
        <w:tc>
          <w:tcPr>
            <w:tcW w:w="1294" w:type="dxa"/>
            <w:gridSpan w:val="2"/>
            <w:vMerge w:val="restart"/>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Базовое значение целевого показателя (2022 год)</w:t>
            </w:r>
          </w:p>
        </w:tc>
        <w:tc>
          <w:tcPr>
            <w:tcW w:w="3721" w:type="dxa"/>
            <w:gridSpan w:val="5"/>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Значение целевого</w:t>
            </w:r>
          </w:p>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показателя по годам</w:t>
            </w:r>
          </w:p>
        </w:tc>
      </w:tr>
      <w:tr w:rsidR="00B65B79" w:rsidRPr="002C5E0E" w:rsidTr="002C5E0E">
        <w:trPr>
          <w:cantSplit/>
          <w:trHeight w:val="20"/>
        </w:trPr>
        <w:tc>
          <w:tcPr>
            <w:tcW w:w="387" w:type="dxa"/>
            <w:vMerge/>
            <w:vAlign w:val="center"/>
          </w:tcPr>
          <w:p w:rsidR="00B65B79" w:rsidRPr="002C5E0E" w:rsidRDefault="00B65B79" w:rsidP="002C5E0E">
            <w:pPr>
              <w:autoSpaceDE w:val="0"/>
              <w:autoSpaceDN w:val="0"/>
              <w:adjustRightInd w:val="0"/>
              <w:spacing w:line="240" w:lineRule="exact"/>
              <w:jc w:val="center"/>
              <w:rPr>
                <w:b/>
                <w:sz w:val="24"/>
                <w:szCs w:val="24"/>
              </w:rPr>
            </w:pPr>
          </w:p>
        </w:tc>
        <w:tc>
          <w:tcPr>
            <w:tcW w:w="3020" w:type="dxa"/>
            <w:vMerge/>
            <w:vAlign w:val="center"/>
          </w:tcPr>
          <w:p w:rsidR="00B65B79" w:rsidRPr="002C5E0E" w:rsidRDefault="00B65B79" w:rsidP="002C5E0E">
            <w:pPr>
              <w:autoSpaceDE w:val="0"/>
              <w:autoSpaceDN w:val="0"/>
              <w:adjustRightInd w:val="0"/>
              <w:spacing w:line="240" w:lineRule="exact"/>
              <w:jc w:val="center"/>
              <w:rPr>
                <w:b/>
                <w:sz w:val="24"/>
                <w:szCs w:val="24"/>
              </w:rPr>
            </w:pPr>
          </w:p>
        </w:tc>
        <w:tc>
          <w:tcPr>
            <w:tcW w:w="993" w:type="dxa"/>
            <w:vMerge/>
            <w:vAlign w:val="center"/>
          </w:tcPr>
          <w:p w:rsidR="00B65B79" w:rsidRPr="002C5E0E" w:rsidRDefault="00B65B79" w:rsidP="002C5E0E">
            <w:pPr>
              <w:autoSpaceDE w:val="0"/>
              <w:autoSpaceDN w:val="0"/>
              <w:adjustRightInd w:val="0"/>
              <w:spacing w:line="240" w:lineRule="exact"/>
              <w:jc w:val="center"/>
              <w:rPr>
                <w:b/>
                <w:sz w:val="24"/>
                <w:szCs w:val="24"/>
              </w:rPr>
            </w:pPr>
          </w:p>
        </w:tc>
        <w:tc>
          <w:tcPr>
            <w:tcW w:w="1294" w:type="dxa"/>
            <w:gridSpan w:val="2"/>
            <w:vMerge/>
            <w:vAlign w:val="center"/>
          </w:tcPr>
          <w:p w:rsidR="00B65B79" w:rsidRPr="002C5E0E" w:rsidRDefault="00B65B79" w:rsidP="002C5E0E">
            <w:pPr>
              <w:autoSpaceDE w:val="0"/>
              <w:autoSpaceDN w:val="0"/>
              <w:adjustRightInd w:val="0"/>
              <w:spacing w:line="240" w:lineRule="exact"/>
              <w:jc w:val="center"/>
              <w:rPr>
                <w:b/>
                <w:sz w:val="24"/>
                <w:szCs w:val="24"/>
              </w:rPr>
            </w:pPr>
          </w:p>
        </w:tc>
        <w:tc>
          <w:tcPr>
            <w:tcW w:w="937" w:type="dxa"/>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2023</w:t>
            </w:r>
          </w:p>
        </w:tc>
        <w:tc>
          <w:tcPr>
            <w:tcW w:w="937" w:type="dxa"/>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2024</w:t>
            </w:r>
          </w:p>
        </w:tc>
        <w:tc>
          <w:tcPr>
            <w:tcW w:w="937" w:type="dxa"/>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2025</w:t>
            </w:r>
          </w:p>
        </w:tc>
        <w:tc>
          <w:tcPr>
            <w:tcW w:w="910" w:type="dxa"/>
            <w:gridSpan w:val="2"/>
            <w:vAlign w:val="center"/>
          </w:tcPr>
          <w:p w:rsidR="00B65B79" w:rsidRPr="002C5E0E" w:rsidRDefault="00B65B79" w:rsidP="002C5E0E">
            <w:pPr>
              <w:autoSpaceDE w:val="0"/>
              <w:autoSpaceDN w:val="0"/>
              <w:adjustRightInd w:val="0"/>
              <w:spacing w:line="240" w:lineRule="exact"/>
              <w:jc w:val="center"/>
              <w:rPr>
                <w:b/>
                <w:sz w:val="24"/>
                <w:szCs w:val="24"/>
              </w:rPr>
            </w:pPr>
            <w:r w:rsidRPr="002C5E0E">
              <w:rPr>
                <w:b/>
                <w:sz w:val="24"/>
                <w:szCs w:val="24"/>
              </w:rPr>
              <w:t>2026</w:t>
            </w:r>
          </w:p>
        </w:tc>
      </w:tr>
      <w:tr w:rsidR="00B65B79" w:rsidRPr="002C5E0E" w:rsidTr="002C5E0E">
        <w:trPr>
          <w:cantSplit/>
          <w:trHeight w:val="20"/>
        </w:trPr>
        <w:tc>
          <w:tcPr>
            <w:tcW w:w="387" w:type="dxa"/>
            <w:vAlign w:val="center"/>
          </w:tcPr>
          <w:p w:rsidR="00B65B79" w:rsidRPr="002C5E0E" w:rsidRDefault="00B65B79" w:rsidP="002C5E0E">
            <w:pPr>
              <w:autoSpaceDE w:val="0"/>
              <w:autoSpaceDN w:val="0"/>
              <w:adjustRightInd w:val="0"/>
              <w:jc w:val="center"/>
              <w:rPr>
                <w:sz w:val="24"/>
                <w:szCs w:val="24"/>
              </w:rPr>
            </w:pPr>
            <w:r w:rsidRPr="002C5E0E">
              <w:rPr>
                <w:sz w:val="24"/>
                <w:szCs w:val="24"/>
              </w:rPr>
              <w:t>1</w:t>
            </w:r>
          </w:p>
        </w:tc>
        <w:tc>
          <w:tcPr>
            <w:tcW w:w="3020" w:type="dxa"/>
            <w:vAlign w:val="center"/>
          </w:tcPr>
          <w:p w:rsidR="00B65B79" w:rsidRPr="002C5E0E" w:rsidRDefault="00B65B79" w:rsidP="002C5E0E">
            <w:pPr>
              <w:autoSpaceDE w:val="0"/>
              <w:autoSpaceDN w:val="0"/>
              <w:adjustRightInd w:val="0"/>
              <w:jc w:val="center"/>
              <w:rPr>
                <w:sz w:val="24"/>
                <w:szCs w:val="24"/>
              </w:rPr>
            </w:pPr>
            <w:r w:rsidRPr="002C5E0E">
              <w:rPr>
                <w:sz w:val="24"/>
                <w:szCs w:val="24"/>
              </w:rPr>
              <w:t>2</w:t>
            </w:r>
          </w:p>
        </w:tc>
        <w:tc>
          <w:tcPr>
            <w:tcW w:w="993" w:type="dxa"/>
            <w:vAlign w:val="center"/>
          </w:tcPr>
          <w:p w:rsidR="00B65B79" w:rsidRPr="002C5E0E" w:rsidRDefault="00B65B79" w:rsidP="002C5E0E">
            <w:pPr>
              <w:autoSpaceDE w:val="0"/>
              <w:autoSpaceDN w:val="0"/>
              <w:adjustRightInd w:val="0"/>
              <w:jc w:val="center"/>
              <w:rPr>
                <w:sz w:val="24"/>
                <w:szCs w:val="24"/>
              </w:rPr>
            </w:pPr>
            <w:r w:rsidRPr="002C5E0E">
              <w:rPr>
                <w:sz w:val="24"/>
                <w:szCs w:val="24"/>
              </w:rPr>
              <w:t>3</w:t>
            </w:r>
          </w:p>
        </w:tc>
        <w:tc>
          <w:tcPr>
            <w:tcW w:w="1294" w:type="dxa"/>
            <w:gridSpan w:val="2"/>
            <w:vAlign w:val="center"/>
          </w:tcPr>
          <w:p w:rsidR="00B65B79" w:rsidRPr="002C5E0E" w:rsidRDefault="00B65B79" w:rsidP="002C5E0E">
            <w:pPr>
              <w:autoSpaceDE w:val="0"/>
              <w:autoSpaceDN w:val="0"/>
              <w:adjustRightInd w:val="0"/>
              <w:jc w:val="center"/>
              <w:rPr>
                <w:sz w:val="24"/>
                <w:szCs w:val="24"/>
              </w:rPr>
            </w:pPr>
            <w:r w:rsidRPr="002C5E0E">
              <w:rPr>
                <w:sz w:val="24"/>
                <w:szCs w:val="24"/>
              </w:rPr>
              <w:t>4</w:t>
            </w:r>
          </w:p>
        </w:tc>
        <w:tc>
          <w:tcPr>
            <w:tcW w:w="937" w:type="dxa"/>
            <w:vAlign w:val="center"/>
          </w:tcPr>
          <w:p w:rsidR="00B65B79" w:rsidRPr="002C5E0E" w:rsidRDefault="00B65B79" w:rsidP="002C5E0E">
            <w:pPr>
              <w:autoSpaceDE w:val="0"/>
              <w:autoSpaceDN w:val="0"/>
              <w:adjustRightInd w:val="0"/>
              <w:jc w:val="center"/>
              <w:rPr>
                <w:sz w:val="24"/>
                <w:szCs w:val="24"/>
              </w:rPr>
            </w:pPr>
            <w:r w:rsidRPr="002C5E0E">
              <w:rPr>
                <w:sz w:val="24"/>
                <w:szCs w:val="24"/>
              </w:rPr>
              <w:t>5</w:t>
            </w:r>
          </w:p>
        </w:tc>
        <w:tc>
          <w:tcPr>
            <w:tcW w:w="937" w:type="dxa"/>
            <w:vAlign w:val="center"/>
          </w:tcPr>
          <w:p w:rsidR="00B65B79" w:rsidRPr="002C5E0E" w:rsidRDefault="00B65B79" w:rsidP="002C5E0E">
            <w:pPr>
              <w:autoSpaceDE w:val="0"/>
              <w:autoSpaceDN w:val="0"/>
              <w:adjustRightInd w:val="0"/>
              <w:jc w:val="center"/>
              <w:rPr>
                <w:sz w:val="24"/>
                <w:szCs w:val="24"/>
              </w:rPr>
            </w:pPr>
            <w:r w:rsidRPr="002C5E0E">
              <w:rPr>
                <w:sz w:val="24"/>
                <w:szCs w:val="24"/>
              </w:rPr>
              <w:t>6</w:t>
            </w:r>
          </w:p>
        </w:tc>
        <w:tc>
          <w:tcPr>
            <w:tcW w:w="937" w:type="dxa"/>
            <w:vAlign w:val="center"/>
          </w:tcPr>
          <w:p w:rsidR="00B65B79" w:rsidRPr="002C5E0E" w:rsidRDefault="00B65B79" w:rsidP="002C5E0E">
            <w:pPr>
              <w:autoSpaceDE w:val="0"/>
              <w:autoSpaceDN w:val="0"/>
              <w:adjustRightInd w:val="0"/>
              <w:jc w:val="center"/>
              <w:rPr>
                <w:sz w:val="24"/>
                <w:szCs w:val="24"/>
              </w:rPr>
            </w:pPr>
            <w:r w:rsidRPr="002C5E0E">
              <w:rPr>
                <w:sz w:val="24"/>
                <w:szCs w:val="24"/>
              </w:rPr>
              <w:t>7</w:t>
            </w:r>
          </w:p>
        </w:tc>
        <w:tc>
          <w:tcPr>
            <w:tcW w:w="910" w:type="dxa"/>
            <w:gridSpan w:val="2"/>
            <w:vAlign w:val="center"/>
          </w:tcPr>
          <w:p w:rsidR="00B65B79" w:rsidRPr="002C5E0E" w:rsidRDefault="00B65B79" w:rsidP="002C5E0E">
            <w:pPr>
              <w:autoSpaceDE w:val="0"/>
              <w:autoSpaceDN w:val="0"/>
              <w:adjustRightInd w:val="0"/>
              <w:jc w:val="center"/>
              <w:rPr>
                <w:sz w:val="24"/>
                <w:szCs w:val="24"/>
              </w:rPr>
            </w:pPr>
            <w:r w:rsidRPr="002C5E0E">
              <w:rPr>
                <w:sz w:val="24"/>
                <w:szCs w:val="24"/>
              </w:rPr>
              <w:t>8</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1.</w:t>
            </w:r>
          </w:p>
        </w:tc>
        <w:tc>
          <w:tcPr>
            <w:tcW w:w="8118" w:type="dxa"/>
            <w:gridSpan w:val="7"/>
          </w:tcPr>
          <w:p w:rsidR="00B65B79" w:rsidRPr="00E96ED0" w:rsidRDefault="00B65B79" w:rsidP="002C5E0E">
            <w:pPr>
              <w:autoSpaceDE w:val="0"/>
              <w:autoSpaceDN w:val="0"/>
              <w:adjustRightInd w:val="0"/>
              <w:rPr>
                <w:sz w:val="24"/>
                <w:szCs w:val="24"/>
              </w:rPr>
            </w:pPr>
            <w:r w:rsidRPr="00E96ED0">
              <w:rPr>
                <w:sz w:val="24"/>
                <w:szCs w:val="24"/>
              </w:rPr>
              <w:t>Подпрограмма «Обеспечение уличного освещения</w:t>
            </w:r>
            <w:r w:rsidRPr="00E96ED0">
              <w:rPr>
                <w:b/>
                <w:sz w:val="24"/>
                <w:szCs w:val="24"/>
              </w:rPr>
              <w:t>»</w:t>
            </w:r>
          </w:p>
        </w:tc>
        <w:tc>
          <w:tcPr>
            <w:tcW w:w="910" w:type="dxa"/>
            <w:gridSpan w:val="2"/>
          </w:tcPr>
          <w:p w:rsidR="00B65B79" w:rsidRPr="002C5E0E" w:rsidRDefault="00B65B79" w:rsidP="002C5E0E">
            <w:pPr>
              <w:autoSpaceDE w:val="0"/>
              <w:autoSpaceDN w:val="0"/>
              <w:adjustRightInd w:val="0"/>
              <w:jc w:val="center"/>
              <w:rPr>
                <w:sz w:val="24"/>
                <w:szCs w:val="24"/>
              </w:rPr>
            </w:pP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1.1.</w:t>
            </w:r>
          </w:p>
        </w:tc>
        <w:tc>
          <w:tcPr>
            <w:tcW w:w="3020" w:type="dxa"/>
          </w:tcPr>
          <w:p w:rsidR="00B65B79" w:rsidRPr="00E96ED0" w:rsidRDefault="00B65B79" w:rsidP="00B65B79">
            <w:pPr>
              <w:rPr>
                <w:sz w:val="24"/>
                <w:szCs w:val="24"/>
              </w:rPr>
            </w:pPr>
            <w:r w:rsidRPr="00E96ED0">
              <w:rPr>
                <w:sz w:val="24"/>
                <w:szCs w:val="24"/>
              </w:rPr>
              <w:t>Количество обслуживаемых светильников</w:t>
            </w:r>
          </w:p>
        </w:tc>
        <w:tc>
          <w:tcPr>
            <w:tcW w:w="993" w:type="dxa"/>
          </w:tcPr>
          <w:p w:rsidR="00B65B79" w:rsidRPr="00E96ED0" w:rsidRDefault="00B65B79" w:rsidP="002C5E0E">
            <w:pPr>
              <w:autoSpaceDE w:val="0"/>
              <w:autoSpaceDN w:val="0"/>
              <w:adjustRightInd w:val="0"/>
              <w:jc w:val="center"/>
              <w:rPr>
                <w:sz w:val="24"/>
                <w:szCs w:val="24"/>
              </w:rPr>
            </w:pPr>
            <w:r w:rsidRPr="00E96ED0">
              <w:rPr>
                <w:sz w:val="24"/>
                <w:szCs w:val="24"/>
              </w:rPr>
              <w:t>ед.</w:t>
            </w:r>
          </w:p>
        </w:tc>
        <w:tc>
          <w:tcPr>
            <w:tcW w:w="1294" w:type="dxa"/>
            <w:gridSpan w:val="2"/>
          </w:tcPr>
          <w:p w:rsidR="00B65B79" w:rsidRPr="00E96ED0" w:rsidRDefault="00B65B79" w:rsidP="002C5E0E">
            <w:pPr>
              <w:jc w:val="center"/>
              <w:rPr>
                <w:sz w:val="24"/>
                <w:szCs w:val="24"/>
              </w:rPr>
            </w:pPr>
            <w:r w:rsidRPr="00E96ED0">
              <w:rPr>
                <w:sz w:val="24"/>
                <w:szCs w:val="24"/>
              </w:rPr>
              <w:t>1797</w:t>
            </w:r>
          </w:p>
        </w:tc>
        <w:tc>
          <w:tcPr>
            <w:tcW w:w="937" w:type="dxa"/>
          </w:tcPr>
          <w:p w:rsidR="00B65B79" w:rsidRPr="002C5E0E" w:rsidRDefault="00B65B79" w:rsidP="002C5E0E">
            <w:pPr>
              <w:jc w:val="center"/>
              <w:rPr>
                <w:sz w:val="24"/>
                <w:szCs w:val="24"/>
              </w:rPr>
            </w:pPr>
            <w:r w:rsidRPr="002C5E0E">
              <w:rPr>
                <w:sz w:val="24"/>
                <w:szCs w:val="24"/>
              </w:rPr>
              <w:t>1829</w:t>
            </w:r>
          </w:p>
        </w:tc>
        <w:tc>
          <w:tcPr>
            <w:tcW w:w="937" w:type="dxa"/>
          </w:tcPr>
          <w:p w:rsidR="00B65B79" w:rsidRPr="002C5E0E" w:rsidRDefault="00B65B79" w:rsidP="002C5E0E">
            <w:pPr>
              <w:jc w:val="center"/>
              <w:rPr>
                <w:sz w:val="24"/>
                <w:szCs w:val="24"/>
              </w:rPr>
            </w:pPr>
            <w:r w:rsidRPr="002C5E0E">
              <w:rPr>
                <w:sz w:val="24"/>
                <w:szCs w:val="24"/>
              </w:rPr>
              <w:t>1831</w:t>
            </w:r>
          </w:p>
        </w:tc>
        <w:tc>
          <w:tcPr>
            <w:tcW w:w="937" w:type="dxa"/>
          </w:tcPr>
          <w:p w:rsidR="00B65B79" w:rsidRPr="002C5E0E" w:rsidRDefault="00B65B79" w:rsidP="002C5E0E">
            <w:pPr>
              <w:jc w:val="center"/>
              <w:rPr>
                <w:sz w:val="24"/>
                <w:szCs w:val="24"/>
              </w:rPr>
            </w:pPr>
            <w:r w:rsidRPr="002C5E0E">
              <w:rPr>
                <w:sz w:val="24"/>
                <w:szCs w:val="24"/>
              </w:rPr>
              <w:t>1884</w:t>
            </w:r>
          </w:p>
        </w:tc>
        <w:tc>
          <w:tcPr>
            <w:tcW w:w="910" w:type="dxa"/>
            <w:gridSpan w:val="2"/>
          </w:tcPr>
          <w:p w:rsidR="00B65B79" w:rsidRPr="002C5E0E" w:rsidRDefault="00B65B79" w:rsidP="002C5E0E">
            <w:pPr>
              <w:jc w:val="center"/>
              <w:rPr>
                <w:sz w:val="24"/>
                <w:szCs w:val="24"/>
              </w:rPr>
            </w:pPr>
            <w:r w:rsidRPr="002C5E0E">
              <w:rPr>
                <w:sz w:val="24"/>
                <w:szCs w:val="24"/>
              </w:rPr>
              <w:t>1884</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1.2.</w:t>
            </w:r>
          </w:p>
        </w:tc>
        <w:tc>
          <w:tcPr>
            <w:tcW w:w="3020" w:type="dxa"/>
          </w:tcPr>
          <w:p w:rsidR="00B65B79" w:rsidRPr="00E96ED0" w:rsidRDefault="00B65B79" w:rsidP="00B65B79">
            <w:pPr>
              <w:rPr>
                <w:sz w:val="24"/>
                <w:szCs w:val="24"/>
              </w:rPr>
            </w:pPr>
            <w:r w:rsidRPr="00E96ED0">
              <w:rPr>
                <w:sz w:val="24"/>
                <w:szCs w:val="24"/>
              </w:rPr>
              <w:t>Протяженность вновь построенных, линий уличного освещения</w:t>
            </w:r>
          </w:p>
        </w:tc>
        <w:tc>
          <w:tcPr>
            <w:tcW w:w="993" w:type="dxa"/>
          </w:tcPr>
          <w:p w:rsidR="00B65B79" w:rsidRPr="00E96ED0" w:rsidRDefault="00B65B79" w:rsidP="002C5E0E">
            <w:pPr>
              <w:autoSpaceDE w:val="0"/>
              <w:autoSpaceDN w:val="0"/>
              <w:adjustRightInd w:val="0"/>
              <w:jc w:val="center"/>
              <w:rPr>
                <w:sz w:val="24"/>
                <w:szCs w:val="24"/>
              </w:rPr>
            </w:pPr>
            <w:r w:rsidRPr="00E96ED0">
              <w:rPr>
                <w:sz w:val="24"/>
                <w:szCs w:val="24"/>
              </w:rPr>
              <w:t>км</w:t>
            </w:r>
          </w:p>
        </w:tc>
        <w:tc>
          <w:tcPr>
            <w:tcW w:w="1294" w:type="dxa"/>
            <w:gridSpan w:val="2"/>
          </w:tcPr>
          <w:p w:rsidR="00B65B79" w:rsidRPr="00E96ED0" w:rsidRDefault="00B65B79" w:rsidP="002C5E0E">
            <w:pPr>
              <w:jc w:val="center"/>
              <w:rPr>
                <w:sz w:val="24"/>
                <w:szCs w:val="24"/>
              </w:rPr>
            </w:pPr>
            <w:r w:rsidRPr="00E96ED0">
              <w:rPr>
                <w:sz w:val="24"/>
                <w:szCs w:val="24"/>
              </w:rPr>
              <w:t>0</w:t>
            </w:r>
          </w:p>
        </w:tc>
        <w:tc>
          <w:tcPr>
            <w:tcW w:w="937" w:type="dxa"/>
          </w:tcPr>
          <w:p w:rsidR="00B65B79" w:rsidRPr="002C5E0E" w:rsidRDefault="00B65B79" w:rsidP="002C5E0E">
            <w:pPr>
              <w:jc w:val="center"/>
              <w:rPr>
                <w:sz w:val="24"/>
                <w:szCs w:val="24"/>
              </w:rPr>
            </w:pPr>
            <w:r w:rsidRPr="002C5E0E">
              <w:rPr>
                <w:sz w:val="24"/>
                <w:szCs w:val="24"/>
              </w:rPr>
              <w:t>0</w:t>
            </w:r>
          </w:p>
        </w:tc>
        <w:tc>
          <w:tcPr>
            <w:tcW w:w="937" w:type="dxa"/>
          </w:tcPr>
          <w:p w:rsidR="00B65B79" w:rsidRPr="002C5E0E" w:rsidRDefault="00B65B79" w:rsidP="002C5E0E">
            <w:pPr>
              <w:jc w:val="center"/>
              <w:rPr>
                <w:sz w:val="24"/>
                <w:szCs w:val="24"/>
              </w:rPr>
            </w:pPr>
            <w:r w:rsidRPr="002C5E0E">
              <w:rPr>
                <w:sz w:val="24"/>
                <w:szCs w:val="24"/>
              </w:rPr>
              <w:t>0,334</w:t>
            </w:r>
          </w:p>
        </w:tc>
        <w:tc>
          <w:tcPr>
            <w:tcW w:w="937" w:type="dxa"/>
          </w:tcPr>
          <w:p w:rsidR="00B65B79" w:rsidRPr="002C5E0E" w:rsidRDefault="00B65B79" w:rsidP="002C5E0E">
            <w:pPr>
              <w:jc w:val="center"/>
              <w:rPr>
                <w:sz w:val="24"/>
                <w:szCs w:val="24"/>
              </w:rPr>
            </w:pPr>
            <w:r w:rsidRPr="002C5E0E">
              <w:rPr>
                <w:sz w:val="24"/>
                <w:szCs w:val="24"/>
              </w:rPr>
              <w:t>0</w:t>
            </w:r>
          </w:p>
        </w:tc>
        <w:tc>
          <w:tcPr>
            <w:tcW w:w="910" w:type="dxa"/>
            <w:gridSpan w:val="2"/>
          </w:tcPr>
          <w:p w:rsidR="00B65B79" w:rsidRPr="002C5E0E" w:rsidRDefault="00B65B79" w:rsidP="002C5E0E">
            <w:pPr>
              <w:jc w:val="center"/>
              <w:rPr>
                <w:sz w:val="24"/>
                <w:szCs w:val="24"/>
              </w:rPr>
            </w:pPr>
            <w:r w:rsidRPr="002C5E0E">
              <w:rPr>
                <w:sz w:val="24"/>
                <w:szCs w:val="24"/>
              </w:rPr>
              <w:t>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2.</w:t>
            </w:r>
          </w:p>
        </w:tc>
        <w:tc>
          <w:tcPr>
            <w:tcW w:w="9028" w:type="dxa"/>
            <w:gridSpan w:val="9"/>
          </w:tcPr>
          <w:p w:rsidR="00B65B79" w:rsidRPr="00E96ED0" w:rsidRDefault="00B65B79" w:rsidP="00B65B79">
            <w:pPr>
              <w:rPr>
                <w:sz w:val="24"/>
                <w:szCs w:val="24"/>
              </w:rPr>
            </w:pPr>
            <w:r w:rsidRPr="00E96ED0">
              <w:rPr>
                <w:sz w:val="24"/>
                <w:szCs w:val="24"/>
              </w:rPr>
              <w:t>Подпрограмма «Организация озеленения на территории Валдайского</w:t>
            </w:r>
          </w:p>
          <w:p w:rsidR="00B65B79" w:rsidRPr="00E96ED0" w:rsidRDefault="008418A1" w:rsidP="00B65B79">
            <w:pPr>
              <w:rPr>
                <w:sz w:val="24"/>
                <w:szCs w:val="24"/>
              </w:rPr>
            </w:pPr>
            <w:r w:rsidRPr="00E96ED0">
              <w:rPr>
                <w:sz w:val="24"/>
                <w:szCs w:val="24"/>
              </w:rPr>
              <w:t>городского поселения»</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2.1</w:t>
            </w:r>
          </w:p>
        </w:tc>
        <w:tc>
          <w:tcPr>
            <w:tcW w:w="3020" w:type="dxa"/>
          </w:tcPr>
          <w:p w:rsidR="00B65B79" w:rsidRPr="00E96ED0" w:rsidRDefault="00B65B79" w:rsidP="002C5E0E">
            <w:pPr>
              <w:overflowPunct w:val="0"/>
              <w:autoSpaceDE w:val="0"/>
              <w:autoSpaceDN w:val="0"/>
              <w:adjustRightInd w:val="0"/>
              <w:rPr>
                <w:sz w:val="24"/>
                <w:szCs w:val="24"/>
              </w:rPr>
            </w:pPr>
            <w:r w:rsidRPr="00E96ED0">
              <w:rPr>
                <w:sz w:val="24"/>
                <w:szCs w:val="24"/>
              </w:rPr>
              <w:t>Площадь обслуживаемых газонов</w:t>
            </w:r>
          </w:p>
        </w:tc>
        <w:tc>
          <w:tcPr>
            <w:tcW w:w="993" w:type="dxa"/>
          </w:tcPr>
          <w:p w:rsidR="00B65B79" w:rsidRPr="00E96ED0" w:rsidRDefault="008418A1" w:rsidP="002C5E0E">
            <w:pPr>
              <w:autoSpaceDE w:val="0"/>
              <w:autoSpaceDN w:val="0"/>
              <w:adjustRightInd w:val="0"/>
              <w:jc w:val="center"/>
              <w:rPr>
                <w:sz w:val="24"/>
                <w:szCs w:val="24"/>
              </w:rPr>
            </w:pPr>
            <w:r w:rsidRPr="00E96ED0">
              <w:rPr>
                <w:sz w:val="24"/>
                <w:szCs w:val="24"/>
              </w:rPr>
              <w:t>кв.м</w:t>
            </w:r>
          </w:p>
        </w:tc>
        <w:tc>
          <w:tcPr>
            <w:tcW w:w="1294" w:type="dxa"/>
            <w:gridSpan w:val="2"/>
          </w:tcPr>
          <w:p w:rsidR="00B65B79" w:rsidRPr="00E96ED0" w:rsidRDefault="00B65B79" w:rsidP="002C5E0E">
            <w:pPr>
              <w:overflowPunct w:val="0"/>
              <w:autoSpaceDE w:val="0"/>
              <w:autoSpaceDN w:val="0"/>
              <w:adjustRightInd w:val="0"/>
              <w:jc w:val="center"/>
              <w:rPr>
                <w:sz w:val="24"/>
                <w:szCs w:val="24"/>
              </w:rPr>
            </w:pPr>
            <w:r w:rsidRPr="00E96ED0">
              <w:rPr>
                <w:sz w:val="24"/>
                <w:szCs w:val="24"/>
              </w:rPr>
              <w:t>29877,77</w:t>
            </w:r>
          </w:p>
        </w:tc>
        <w:tc>
          <w:tcPr>
            <w:tcW w:w="937" w:type="dxa"/>
          </w:tcPr>
          <w:p w:rsidR="00B65B79" w:rsidRPr="002C5E0E" w:rsidRDefault="00B65B79" w:rsidP="002C5E0E">
            <w:pPr>
              <w:autoSpaceDE w:val="0"/>
              <w:autoSpaceDN w:val="0"/>
              <w:adjustRightInd w:val="0"/>
              <w:jc w:val="center"/>
              <w:rPr>
                <w:sz w:val="24"/>
                <w:szCs w:val="24"/>
              </w:rPr>
            </w:pPr>
            <w:r w:rsidRPr="002C5E0E">
              <w:rPr>
                <w:sz w:val="24"/>
                <w:szCs w:val="24"/>
              </w:rPr>
              <w:t>22360,77</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22360,77</w:t>
            </w:r>
          </w:p>
        </w:tc>
        <w:tc>
          <w:tcPr>
            <w:tcW w:w="937" w:type="dxa"/>
          </w:tcPr>
          <w:p w:rsidR="00B65B79" w:rsidRPr="002C5E0E" w:rsidRDefault="00B65B79" w:rsidP="002C5E0E">
            <w:pPr>
              <w:autoSpaceDE w:val="0"/>
              <w:autoSpaceDN w:val="0"/>
              <w:adjustRightInd w:val="0"/>
              <w:jc w:val="center"/>
              <w:rPr>
                <w:sz w:val="24"/>
                <w:szCs w:val="24"/>
              </w:rPr>
            </w:pPr>
            <w:r w:rsidRPr="002C5E0E">
              <w:rPr>
                <w:sz w:val="24"/>
                <w:szCs w:val="24"/>
              </w:rPr>
              <w:t>22360,77</w:t>
            </w:r>
          </w:p>
        </w:tc>
        <w:tc>
          <w:tcPr>
            <w:tcW w:w="910" w:type="dxa"/>
            <w:gridSpan w:val="2"/>
          </w:tcPr>
          <w:p w:rsidR="00B65B79" w:rsidRPr="002C5E0E" w:rsidRDefault="00B65B79" w:rsidP="002C5E0E">
            <w:pPr>
              <w:autoSpaceDE w:val="0"/>
              <w:autoSpaceDN w:val="0"/>
              <w:adjustRightInd w:val="0"/>
              <w:jc w:val="center"/>
              <w:rPr>
                <w:sz w:val="24"/>
                <w:szCs w:val="24"/>
              </w:rPr>
            </w:pPr>
            <w:r w:rsidRPr="002C5E0E">
              <w:rPr>
                <w:sz w:val="24"/>
                <w:szCs w:val="24"/>
              </w:rPr>
              <w:t>22360,77</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2.2.</w:t>
            </w:r>
          </w:p>
        </w:tc>
        <w:tc>
          <w:tcPr>
            <w:tcW w:w="3020" w:type="dxa"/>
          </w:tcPr>
          <w:p w:rsidR="00B65B79" w:rsidRPr="00E96ED0" w:rsidRDefault="00B65B79" w:rsidP="002C5E0E">
            <w:pPr>
              <w:overflowPunct w:val="0"/>
              <w:autoSpaceDE w:val="0"/>
              <w:autoSpaceDN w:val="0"/>
              <w:adjustRightInd w:val="0"/>
              <w:rPr>
                <w:sz w:val="24"/>
                <w:szCs w:val="24"/>
              </w:rPr>
            </w:pPr>
            <w:r w:rsidRPr="00E96ED0">
              <w:rPr>
                <w:sz w:val="24"/>
                <w:szCs w:val="24"/>
              </w:rPr>
              <w:t>Площадь обслуживаемых цветников</w:t>
            </w:r>
          </w:p>
        </w:tc>
        <w:tc>
          <w:tcPr>
            <w:tcW w:w="993" w:type="dxa"/>
          </w:tcPr>
          <w:p w:rsidR="00B65B79" w:rsidRPr="00E96ED0" w:rsidRDefault="008418A1" w:rsidP="002C5E0E">
            <w:pPr>
              <w:autoSpaceDE w:val="0"/>
              <w:autoSpaceDN w:val="0"/>
              <w:adjustRightInd w:val="0"/>
              <w:jc w:val="center"/>
              <w:rPr>
                <w:sz w:val="24"/>
                <w:szCs w:val="24"/>
              </w:rPr>
            </w:pPr>
            <w:r w:rsidRPr="00E96ED0">
              <w:rPr>
                <w:sz w:val="24"/>
                <w:szCs w:val="24"/>
              </w:rPr>
              <w:t>кв.м</w:t>
            </w:r>
          </w:p>
        </w:tc>
        <w:tc>
          <w:tcPr>
            <w:tcW w:w="1294" w:type="dxa"/>
            <w:gridSpan w:val="2"/>
          </w:tcPr>
          <w:p w:rsidR="00B65B79" w:rsidRPr="00E96ED0" w:rsidRDefault="00B65B79" w:rsidP="002C5E0E">
            <w:pPr>
              <w:jc w:val="center"/>
              <w:rPr>
                <w:sz w:val="24"/>
                <w:szCs w:val="24"/>
              </w:rPr>
            </w:pPr>
            <w:r w:rsidRPr="00E96ED0">
              <w:rPr>
                <w:sz w:val="24"/>
                <w:szCs w:val="24"/>
              </w:rPr>
              <w:t>586,22</w:t>
            </w:r>
          </w:p>
        </w:tc>
        <w:tc>
          <w:tcPr>
            <w:tcW w:w="937" w:type="dxa"/>
          </w:tcPr>
          <w:p w:rsidR="00B65B79" w:rsidRPr="002C5E0E" w:rsidRDefault="00B65B79" w:rsidP="002C5E0E">
            <w:pPr>
              <w:jc w:val="center"/>
              <w:rPr>
                <w:sz w:val="24"/>
                <w:szCs w:val="24"/>
              </w:rPr>
            </w:pPr>
            <w:r w:rsidRPr="002C5E0E">
              <w:rPr>
                <w:sz w:val="24"/>
                <w:szCs w:val="24"/>
              </w:rPr>
              <w:t>586,22</w:t>
            </w:r>
          </w:p>
        </w:tc>
        <w:tc>
          <w:tcPr>
            <w:tcW w:w="937" w:type="dxa"/>
          </w:tcPr>
          <w:p w:rsidR="00B65B79" w:rsidRPr="002C5E0E" w:rsidRDefault="00B65B79" w:rsidP="002C5E0E">
            <w:pPr>
              <w:jc w:val="center"/>
              <w:rPr>
                <w:sz w:val="24"/>
                <w:szCs w:val="24"/>
              </w:rPr>
            </w:pPr>
            <w:r w:rsidRPr="002C5E0E">
              <w:rPr>
                <w:sz w:val="24"/>
                <w:szCs w:val="24"/>
              </w:rPr>
              <w:t>586,22</w:t>
            </w:r>
          </w:p>
        </w:tc>
        <w:tc>
          <w:tcPr>
            <w:tcW w:w="937" w:type="dxa"/>
          </w:tcPr>
          <w:p w:rsidR="00B65B79" w:rsidRPr="002C5E0E" w:rsidRDefault="00B65B79" w:rsidP="002C5E0E">
            <w:pPr>
              <w:jc w:val="center"/>
              <w:rPr>
                <w:sz w:val="24"/>
                <w:szCs w:val="24"/>
              </w:rPr>
            </w:pPr>
            <w:r w:rsidRPr="002C5E0E">
              <w:rPr>
                <w:sz w:val="24"/>
                <w:szCs w:val="24"/>
              </w:rPr>
              <w:t>586,22</w:t>
            </w:r>
          </w:p>
        </w:tc>
        <w:tc>
          <w:tcPr>
            <w:tcW w:w="910" w:type="dxa"/>
            <w:gridSpan w:val="2"/>
          </w:tcPr>
          <w:p w:rsidR="00B65B79" w:rsidRPr="002C5E0E" w:rsidRDefault="00B65B79" w:rsidP="002C5E0E">
            <w:pPr>
              <w:jc w:val="center"/>
              <w:rPr>
                <w:sz w:val="24"/>
                <w:szCs w:val="24"/>
              </w:rPr>
            </w:pPr>
            <w:r w:rsidRPr="002C5E0E">
              <w:rPr>
                <w:sz w:val="24"/>
                <w:szCs w:val="24"/>
              </w:rPr>
              <w:t>586,22</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2.3.</w:t>
            </w:r>
          </w:p>
        </w:tc>
        <w:tc>
          <w:tcPr>
            <w:tcW w:w="3020" w:type="dxa"/>
          </w:tcPr>
          <w:p w:rsidR="00B65B79" w:rsidRPr="00E96ED0" w:rsidRDefault="00B65B79" w:rsidP="002C5E0E">
            <w:pPr>
              <w:overflowPunct w:val="0"/>
              <w:autoSpaceDE w:val="0"/>
              <w:autoSpaceDN w:val="0"/>
              <w:adjustRightInd w:val="0"/>
              <w:rPr>
                <w:sz w:val="24"/>
                <w:szCs w:val="24"/>
              </w:rPr>
            </w:pPr>
            <w:r w:rsidRPr="00E96ED0">
              <w:rPr>
                <w:sz w:val="24"/>
                <w:szCs w:val="24"/>
              </w:rPr>
              <w:t xml:space="preserve">Доля зеленых насаждений, в отношении которых выполнены мероприятия по спилу и (или) </w:t>
            </w:r>
            <w:proofErr w:type="spellStart"/>
            <w:r w:rsidRPr="00E96ED0">
              <w:rPr>
                <w:sz w:val="24"/>
                <w:szCs w:val="24"/>
              </w:rPr>
              <w:t>кронированию</w:t>
            </w:r>
            <w:proofErr w:type="spellEnd"/>
            <w:r w:rsidRPr="00E96ED0">
              <w:rPr>
                <w:sz w:val="24"/>
                <w:szCs w:val="24"/>
              </w:rPr>
              <w:t xml:space="preserve"> и (или) формовочной обрезке и (или) побелке</w:t>
            </w:r>
          </w:p>
        </w:tc>
        <w:tc>
          <w:tcPr>
            <w:tcW w:w="993" w:type="dxa"/>
          </w:tcPr>
          <w:p w:rsidR="00B65B79" w:rsidRPr="00E96ED0" w:rsidRDefault="00B65B79" w:rsidP="002C5E0E">
            <w:pPr>
              <w:autoSpaceDE w:val="0"/>
              <w:autoSpaceDN w:val="0"/>
              <w:adjustRightInd w:val="0"/>
              <w:jc w:val="center"/>
              <w:rPr>
                <w:sz w:val="24"/>
                <w:szCs w:val="24"/>
              </w:rPr>
            </w:pPr>
            <w:r w:rsidRPr="00E96ED0">
              <w:rPr>
                <w:sz w:val="24"/>
                <w:szCs w:val="24"/>
                <w:lang w:val="en-US"/>
              </w:rPr>
              <w:t>%</w:t>
            </w:r>
          </w:p>
        </w:tc>
        <w:tc>
          <w:tcPr>
            <w:tcW w:w="1294" w:type="dxa"/>
            <w:gridSpan w:val="2"/>
          </w:tcPr>
          <w:p w:rsidR="00B65B79" w:rsidRPr="00E96ED0" w:rsidRDefault="00B65B79" w:rsidP="002C5E0E">
            <w:pPr>
              <w:jc w:val="center"/>
              <w:rPr>
                <w:sz w:val="24"/>
                <w:szCs w:val="24"/>
                <w:lang w:val="en-US"/>
              </w:rPr>
            </w:pPr>
            <w:r w:rsidRPr="00E96ED0">
              <w:rPr>
                <w:sz w:val="24"/>
                <w:szCs w:val="24"/>
                <w:lang w:val="en-US"/>
              </w:rPr>
              <w:t>100</w:t>
            </w:r>
          </w:p>
        </w:tc>
        <w:tc>
          <w:tcPr>
            <w:tcW w:w="937" w:type="dxa"/>
          </w:tcPr>
          <w:p w:rsidR="00B65B79" w:rsidRPr="002C5E0E" w:rsidRDefault="00B65B79" w:rsidP="002C5E0E">
            <w:pPr>
              <w:jc w:val="center"/>
              <w:rPr>
                <w:sz w:val="24"/>
                <w:szCs w:val="24"/>
                <w:lang w:val="en-US"/>
              </w:rPr>
            </w:pPr>
            <w:r w:rsidRPr="002C5E0E">
              <w:rPr>
                <w:sz w:val="24"/>
                <w:szCs w:val="24"/>
                <w:lang w:val="en-US"/>
              </w:rPr>
              <w:t>100</w:t>
            </w:r>
          </w:p>
        </w:tc>
        <w:tc>
          <w:tcPr>
            <w:tcW w:w="937" w:type="dxa"/>
          </w:tcPr>
          <w:p w:rsidR="00B65B79" w:rsidRPr="002C5E0E" w:rsidRDefault="00B65B79" w:rsidP="002C5E0E">
            <w:pPr>
              <w:jc w:val="center"/>
              <w:rPr>
                <w:sz w:val="24"/>
                <w:szCs w:val="24"/>
                <w:lang w:val="en-US"/>
              </w:rPr>
            </w:pPr>
            <w:r w:rsidRPr="002C5E0E">
              <w:rPr>
                <w:sz w:val="24"/>
                <w:szCs w:val="24"/>
                <w:lang w:val="en-US"/>
              </w:rPr>
              <w:t>100</w:t>
            </w:r>
          </w:p>
        </w:tc>
        <w:tc>
          <w:tcPr>
            <w:tcW w:w="937" w:type="dxa"/>
          </w:tcPr>
          <w:p w:rsidR="00B65B79" w:rsidRPr="002C5E0E" w:rsidRDefault="00B65B79" w:rsidP="002C5E0E">
            <w:pPr>
              <w:jc w:val="center"/>
              <w:rPr>
                <w:sz w:val="24"/>
                <w:szCs w:val="24"/>
                <w:lang w:val="en-US"/>
              </w:rPr>
            </w:pPr>
            <w:r w:rsidRPr="002C5E0E">
              <w:rPr>
                <w:sz w:val="24"/>
                <w:szCs w:val="24"/>
                <w:lang w:val="en-US"/>
              </w:rPr>
              <w:t>100</w:t>
            </w:r>
          </w:p>
        </w:tc>
        <w:tc>
          <w:tcPr>
            <w:tcW w:w="910" w:type="dxa"/>
            <w:gridSpan w:val="2"/>
          </w:tcPr>
          <w:p w:rsidR="00B65B79" w:rsidRPr="002C5E0E" w:rsidRDefault="00B65B79" w:rsidP="002C5E0E">
            <w:pPr>
              <w:jc w:val="center"/>
              <w:rPr>
                <w:sz w:val="24"/>
                <w:szCs w:val="24"/>
              </w:rPr>
            </w:pPr>
            <w:r w:rsidRPr="002C5E0E">
              <w:rPr>
                <w:sz w:val="24"/>
                <w:szCs w:val="24"/>
              </w:rPr>
              <w:t>100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3.</w:t>
            </w:r>
          </w:p>
        </w:tc>
        <w:tc>
          <w:tcPr>
            <w:tcW w:w="9028" w:type="dxa"/>
            <w:gridSpan w:val="9"/>
          </w:tcPr>
          <w:p w:rsidR="00B65B79" w:rsidRPr="002C5E0E" w:rsidRDefault="00B65B79" w:rsidP="002C5E0E">
            <w:pPr>
              <w:autoSpaceDE w:val="0"/>
              <w:autoSpaceDN w:val="0"/>
              <w:adjustRightInd w:val="0"/>
              <w:rPr>
                <w:sz w:val="24"/>
                <w:szCs w:val="24"/>
              </w:rPr>
            </w:pPr>
            <w:r w:rsidRPr="002C5E0E">
              <w:rPr>
                <w:sz w:val="24"/>
                <w:szCs w:val="24"/>
              </w:rPr>
              <w:t>Подпрограмма «Организация содержания мест захоронения»</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3.1.</w:t>
            </w:r>
          </w:p>
        </w:tc>
        <w:tc>
          <w:tcPr>
            <w:tcW w:w="3020" w:type="dxa"/>
          </w:tcPr>
          <w:p w:rsidR="00B65B79" w:rsidRPr="002C5E0E" w:rsidRDefault="00B65B79" w:rsidP="002C5E0E">
            <w:pPr>
              <w:autoSpaceDE w:val="0"/>
              <w:autoSpaceDN w:val="0"/>
              <w:adjustRightInd w:val="0"/>
              <w:rPr>
                <w:sz w:val="24"/>
                <w:szCs w:val="24"/>
              </w:rPr>
            </w:pPr>
            <w:r w:rsidRPr="002C5E0E">
              <w:rPr>
                <w:sz w:val="24"/>
                <w:szCs w:val="24"/>
              </w:rPr>
              <w:t>Количество обслуживаемых муниципальных кладбищ</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autoSpaceDE w:val="0"/>
              <w:autoSpaceDN w:val="0"/>
              <w:adjustRightInd w:val="0"/>
              <w:jc w:val="center"/>
              <w:rPr>
                <w:sz w:val="24"/>
                <w:szCs w:val="24"/>
              </w:rPr>
            </w:pPr>
            <w:r w:rsidRPr="002C5E0E">
              <w:rPr>
                <w:sz w:val="24"/>
                <w:szCs w:val="24"/>
              </w:rPr>
              <w:t>3</w:t>
            </w:r>
          </w:p>
        </w:tc>
        <w:tc>
          <w:tcPr>
            <w:tcW w:w="937" w:type="dxa"/>
          </w:tcPr>
          <w:p w:rsidR="00B65B79" w:rsidRPr="002C5E0E" w:rsidRDefault="00B65B79" w:rsidP="002C5E0E">
            <w:pPr>
              <w:autoSpaceDE w:val="0"/>
              <w:autoSpaceDN w:val="0"/>
              <w:adjustRightInd w:val="0"/>
              <w:jc w:val="center"/>
              <w:rPr>
                <w:sz w:val="24"/>
                <w:szCs w:val="24"/>
              </w:rPr>
            </w:pPr>
            <w:r w:rsidRPr="002C5E0E">
              <w:rPr>
                <w:sz w:val="24"/>
                <w:szCs w:val="24"/>
              </w:rPr>
              <w:t>3</w:t>
            </w:r>
          </w:p>
        </w:tc>
        <w:tc>
          <w:tcPr>
            <w:tcW w:w="937" w:type="dxa"/>
          </w:tcPr>
          <w:p w:rsidR="00B65B79" w:rsidRPr="002C5E0E" w:rsidRDefault="00B65B79" w:rsidP="002C5E0E">
            <w:pPr>
              <w:autoSpaceDE w:val="0"/>
              <w:autoSpaceDN w:val="0"/>
              <w:adjustRightInd w:val="0"/>
              <w:jc w:val="center"/>
              <w:rPr>
                <w:sz w:val="24"/>
                <w:szCs w:val="24"/>
              </w:rPr>
            </w:pPr>
            <w:r w:rsidRPr="002C5E0E">
              <w:rPr>
                <w:sz w:val="24"/>
                <w:szCs w:val="24"/>
              </w:rPr>
              <w:t>3</w:t>
            </w:r>
          </w:p>
        </w:tc>
        <w:tc>
          <w:tcPr>
            <w:tcW w:w="937" w:type="dxa"/>
          </w:tcPr>
          <w:p w:rsidR="00B65B79" w:rsidRPr="002C5E0E" w:rsidRDefault="00B65B79" w:rsidP="002C5E0E">
            <w:pPr>
              <w:autoSpaceDE w:val="0"/>
              <w:autoSpaceDN w:val="0"/>
              <w:adjustRightInd w:val="0"/>
              <w:jc w:val="center"/>
              <w:rPr>
                <w:sz w:val="24"/>
                <w:szCs w:val="24"/>
              </w:rPr>
            </w:pPr>
            <w:r w:rsidRPr="002C5E0E">
              <w:rPr>
                <w:sz w:val="24"/>
                <w:szCs w:val="24"/>
              </w:rPr>
              <w:t>3</w:t>
            </w:r>
          </w:p>
        </w:tc>
        <w:tc>
          <w:tcPr>
            <w:tcW w:w="910" w:type="dxa"/>
            <w:gridSpan w:val="2"/>
          </w:tcPr>
          <w:p w:rsidR="00B65B79" w:rsidRPr="002C5E0E" w:rsidRDefault="00B65B79" w:rsidP="002C5E0E">
            <w:pPr>
              <w:autoSpaceDE w:val="0"/>
              <w:autoSpaceDN w:val="0"/>
              <w:adjustRightInd w:val="0"/>
              <w:jc w:val="center"/>
              <w:rPr>
                <w:sz w:val="24"/>
                <w:szCs w:val="24"/>
              </w:rPr>
            </w:pPr>
            <w:r w:rsidRPr="002C5E0E">
              <w:rPr>
                <w:sz w:val="24"/>
                <w:szCs w:val="24"/>
              </w:rPr>
              <w:t>3</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w:t>
            </w:r>
          </w:p>
        </w:tc>
        <w:tc>
          <w:tcPr>
            <w:tcW w:w="9028" w:type="dxa"/>
            <w:gridSpan w:val="9"/>
          </w:tcPr>
          <w:p w:rsidR="00B65B79" w:rsidRPr="002C5E0E" w:rsidRDefault="00B65B79" w:rsidP="002C5E0E">
            <w:pPr>
              <w:autoSpaceDE w:val="0"/>
              <w:autoSpaceDN w:val="0"/>
              <w:adjustRightInd w:val="0"/>
              <w:rPr>
                <w:sz w:val="24"/>
                <w:szCs w:val="24"/>
              </w:rPr>
            </w:pPr>
            <w:r w:rsidRPr="002C5E0E">
              <w:rPr>
                <w:sz w:val="24"/>
                <w:szCs w:val="24"/>
              </w:rPr>
              <w:t>Подпрограмма «Прочие мероприятия по благоустройству»</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4.1.</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площадь обработанного борщевика Сосновского химическим способом</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га</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20,13</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24,13</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24,13</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24,13</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24,13</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4.2.</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площадь обработанного борщевика Сосновского механическим способом (скашиванием)</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га</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9,9</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9,9</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9,9</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9,9</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9,9</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4.3.</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Площадь открытой территории, комплексно-обработанной от насекомых (комары, клещи и др.)</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га</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10</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4.4.</w:t>
            </w:r>
          </w:p>
        </w:tc>
        <w:tc>
          <w:tcPr>
            <w:tcW w:w="3020" w:type="dxa"/>
          </w:tcPr>
          <w:p w:rsidR="00B65B79" w:rsidRPr="00E96ED0" w:rsidRDefault="00B65B79" w:rsidP="002C5E0E">
            <w:pPr>
              <w:overflowPunct w:val="0"/>
              <w:autoSpaceDE w:val="0"/>
              <w:autoSpaceDN w:val="0"/>
              <w:adjustRightInd w:val="0"/>
              <w:rPr>
                <w:sz w:val="24"/>
                <w:szCs w:val="24"/>
              </w:rPr>
            </w:pPr>
            <w:r w:rsidRPr="00E96ED0">
              <w:rPr>
                <w:sz w:val="24"/>
                <w:szCs w:val="24"/>
              </w:rPr>
              <w:t>Поставка природного газа «Вечный огонь»</w:t>
            </w:r>
          </w:p>
        </w:tc>
        <w:tc>
          <w:tcPr>
            <w:tcW w:w="993" w:type="dxa"/>
          </w:tcPr>
          <w:p w:rsidR="00B65B79" w:rsidRPr="00E96ED0" w:rsidRDefault="008418A1" w:rsidP="002C5E0E">
            <w:pPr>
              <w:autoSpaceDE w:val="0"/>
              <w:autoSpaceDN w:val="0"/>
              <w:adjustRightInd w:val="0"/>
              <w:jc w:val="center"/>
              <w:rPr>
                <w:sz w:val="24"/>
                <w:szCs w:val="24"/>
              </w:rPr>
            </w:pPr>
            <w:r w:rsidRPr="00E96ED0">
              <w:rPr>
                <w:sz w:val="24"/>
                <w:szCs w:val="24"/>
              </w:rPr>
              <w:t>куб.м</w:t>
            </w:r>
          </w:p>
        </w:tc>
        <w:tc>
          <w:tcPr>
            <w:tcW w:w="1294" w:type="dxa"/>
            <w:gridSpan w:val="2"/>
          </w:tcPr>
          <w:p w:rsidR="00B65B79" w:rsidRPr="00E96ED0" w:rsidRDefault="00B65B79" w:rsidP="002C5E0E">
            <w:pPr>
              <w:overflowPunct w:val="0"/>
              <w:autoSpaceDE w:val="0"/>
              <w:autoSpaceDN w:val="0"/>
              <w:adjustRightInd w:val="0"/>
              <w:jc w:val="center"/>
              <w:rPr>
                <w:sz w:val="24"/>
                <w:szCs w:val="24"/>
              </w:rPr>
            </w:pPr>
            <w:r w:rsidRPr="00E96ED0">
              <w:rPr>
                <w:sz w:val="24"/>
                <w:szCs w:val="24"/>
              </w:rPr>
              <w:t>17 568</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17 568</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17 568</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17 568</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17 568</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4.5.</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Количество обустроенных мест массового отдыха</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4</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4</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4</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4</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4</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4.6.</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lang w:val="en-US"/>
              </w:rPr>
            </w:pPr>
            <w:r w:rsidRPr="002C5E0E">
              <w:rPr>
                <w:sz w:val="24"/>
                <w:szCs w:val="24"/>
                <w:lang w:val="en-US"/>
              </w:rPr>
              <w:t>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lastRenderedPageBreak/>
              <w:t>4.7.</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Реализация прочих мероприятий по благоустройству</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100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100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100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100</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100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lang w:val="en-US"/>
              </w:rPr>
              <w:t>4</w:t>
            </w:r>
            <w:r w:rsidRPr="002C5E0E">
              <w:rPr>
                <w:sz w:val="24"/>
                <w:szCs w:val="24"/>
              </w:rPr>
              <w:t>.8.</w:t>
            </w:r>
          </w:p>
        </w:tc>
        <w:tc>
          <w:tcPr>
            <w:tcW w:w="3020" w:type="dxa"/>
          </w:tcPr>
          <w:p w:rsidR="00B65B79" w:rsidRPr="002C5E0E" w:rsidRDefault="00B65B79" w:rsidP="002C5E0E">
            <w:pPr>
              <w:overflowPunct w:val="0"/>
              <w:autoSpaceDE w:val="0"/>
              <w:autoSpaceDN w:val="0"/>
              <w:adjustRightInd w:val="0"/>
              <w:rPr>
                <w:sz w:val="24"/>
                <w:szCs w:val="24"/>
              </w:rPr>
            </w:pPr>
            <w:r w:rsidRPr="002C5E0E">
              <w:rPr>
                <w:sz w:val="24"/>
                <w:szCs w:val="24"/>
              </w:rPr>
              <w:t>Количество построенных пешеходных мостов</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5.</w:t>
            </w:r>
          </w:p>
        </w:tc>
        <w:tc>
          <w:tcPr>
            <w:tcW w:w="9028" w:type="dxa"/>
            <w:gridSpan w:val="9"/>
          </w:tcPr>
          <w:p w:rsidR="00B65B79" w:rsidRPr="002C5E0E" w:rsidRDefault="00B65B79" w:rsidP="002C5E0E">
            <w:pPr>
              <w:autoSpaceDE w:val="0"/>
              <w:autoSpaceDN w:val="0"/>
              <w:adjustRightInd w:val="0"/>
              <w:rPr>
                <w:sz w:val="24"/>
                <w:szCs w:val="24"/>
              </w:rPr>
            </w:pPr>
            <w:r w:rsidRPr="002C5E0E">
              <w:rPr>
                <w:sz w:val="24"/>
                <w:szCs w:val="24"/>
              </w:rPr>
              <w:t>Подпрограмма «Организация благоустройства и содержания общественных территорий»</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5.1.</w:t>
            </w:r>
          </w:p>
        </w:tc>
        <w:tc>
          <w:tcPr>
            <w:tcW w:w="3020" w:type="dxa"/>
          </w:tcPr>
          <w:p w:rsidR="00B65B79" w:rsidRPr="002C5E0E" w:rsidRDefault="00B65B79" w:rsidP="002C5E0E">
            <w:pPr>
              <w:autoSpaceDE w:val="0"/>
              <w:autoSpaceDN w:val="0"/>
              <w:adjustRightInd w:val="0"/>
              <w:rPr>
                <w:sz w:val="24"/>
                <w:szCs w:val="24"/>
              </w:rPr>
            </w:pPr>
            <w:r w:rsidRPr="002C5E0E">
              <w:rPr>
                <w:sz w:val="24"/>
                <w:szCs w:val="24"/>
              </w:rPr>
              <w:t>Количество обслуживаемых  благоустроенных общественных территорий</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5.2.</w:t>
            </w:r>
          </w:p>
        </w:tc>
        <w:tc>
          <w:tcPr>
            <w:tcW w:w="3020" w:type="dxa"/>
          </w:tcPr>
          <w:p w:rsidR="00B65B79" w:rsidRPr="002C5E0E" w:rsidRDefault="00B65B79" w:rsidP="002C5E0E">
            <w:pPr>
              <w:autoSpaceDE w:val="0"/>
              <w:autoSpaceDN w:val="0"/>
              <w:adjustRightInd w:val="0"/>
              <w:rPr>
                <w:sz w:val="24"/>
                <w:szCs w:val="24"/>
              </w:rPr>
            </w:pPr>
            <w:r w:rsidRPr="002C5E0E">
              <w:rPr>
                <w:sz w:val="24"/>
                <w:szCs w:val="24"/>
              </w:rPr>
              <w:t>Количество территорий, на которых произведено благоустройство</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c>
          <w:tcPr>
            <w:tcW w:w="91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0</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6.</w:t>
            </w:r>
          </w:p>
        </w:tc>
        <w:tc>
          <w:tcPr>
            <w:tcW w:w="9028" w:type="dxa"/>
            <w:gridSpan w:val="9"/>
          </w:tcPr>
          <w:p w:rsidR="00B65B79" w:rsidRPr="002C5E0E" w:rsidRDefault="00B65B79" w:rsidP="002C5E0E">
            <w:pPr>
              <w:overflowPunct w:val="0"/>
              <w:autoSpaceDE w:val="0"/>
              <w:autoSpaceDN w:val="0"/>
              <w:adjustRightInd w:val="0"/>
              <w:rPr>
                <w:sz w:val="24"/>
                <w:szCs w:val="24"/>
              </w:rPr>
            </w:pPr>
            <w:r w:rsidRPr="002C5E0E">
              <w:rPr>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B65B79" w:rsidRPr="002C5E0E" w:rsidTr="002C5E0E">
        <w:trPr>
          <w:cantSplit/>
          <w:trHeight w:val="20"/>
        </w:trPr>
        <w:tc>
          <w:tcPr>
            <w:tcW w:w="387" w:type="dxa"/>
          </w:tcPr>
          <w:p w:rsidR="00B65B79" w:rsidRPr="002C5E0E" w:rsidRDefault="00B65B79" w:rsidP="002C5E0E">
            <w:pPr>
              <w:autoSpaceDE w:val="0"/>
              <w:autoSpaceDN w:val="0"/>
              <w:adjustRightInd w:val="0"/>
              <w:jc w:val="center"/>
              <w:rPr>
                <w:sz w:val="24"/>
                <w:szCs w:val="24"/>
              </w:rPr>
            </w:pPr>
            <w:r w:rsidRPr="002C5E0E">
              <w:rPr>
                <w:sz w:val="24"/>
                <w:szCs w:val="24"/>
              </w:rPr>
              <w:t>6.1.</w:t>
            </w:r>
          </w:p>
        </w:tc>
        <w:tc>
          <w:tcPr>
            <w:tcW w:w="3020" w:type="dxa"/>
          </w:tcPr>
          <w:p w:rsidR="00B65B79" w:rsidRPr="002C5E0E" w:rsidRDefault="00B65B79" w:rsidP="002C5E0E">
            <w:pPr>
              <w:autoSpaceDE w:val="0"/>
              <w:autoSpaceDN w:val="0"/>
              <w:adjustRightInd w:val="0"/>
              <w:rPr>
                <w:sz w:val="24"/>
                <w:szCs w:val="24"/>
              </w:rPr>
            </w:pPr>
            <w:r w:rsidRPr="002C5E0E">
              <w:rPr>
                <w:sz w:val="24"/>
                <w:szCs w:val="24"/>
              </w:rPr>
              <w:t>количество реализованных проектов</w:t>
            </w:r>
          </w:p>
        </w:tc>
        <w:tc>
          <w:tcPr>
            <w:tcW w:w="993" w:type="dxa"/>
          </w:tcPr>
          <w:p w:rsidR="00B65B79" w:rsidRPr="002C5E0E" w:rsidRDefault="00B65B79" w:rsidP="002C5E0E">
            <w:pPr>
              <w:autoSpaceDE w:val="0"/>
              <w:autoSpaceDN w:val="0"/>
              <w:adjustRightInd w:val="0"/>
              <w:jc w:val="center"/>
              <w:rPr>
                <w:sz w:val="24"/>
                <w:szCs w:val="24"/>
              </w:rPr>
            </w:pPr>
            <w:r w:rsidRPr="002C5E0E">
              <w:rPr>
                <w:sz w:val="24"/>
                <w:szCs w:val="24"/>
              </w:rPr>
              <w:t>ед.</w:t>
            </w:r>
          </w:p>
        </w:tc>
        <w:tc>
          <w:tcPr>
            <w:tcW w:w="1294"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3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1</w:t>
            </w:r>
          </w:p>
        </w:tc>
        <w:tc>
          <w:tcPr>
            <w:tcW w:w="950" w:type="dxa"/>
            <w:gridSpan w:val="2"/>
          </w:tcPr>
          <w:p w:rsidR="00B65B79" w:rsidRPr="002C5E0E" w:rsidRDefault="00B65B79" w:rsidP="002C5E0E">
            <w:pPr>
              <w:overflowPunct w:val="0"/>
              <w:autoSpaceDE w:val="0"/>
              <w:autoSpaceDN w:val="0"/>
              <w:adjustRightInd w:val="0"/>
              <w:jc w:val="center"/>
              <w:rPr>
                <w:sz w:val="24"/>
                <w:szCs w:val="24"/>
              </w:rPr>
            </w:pPr>
            <w:r w:rsidRPr="002C5E0E">
              <w:rPr>
                <w:sz w:val="24"/>
                <w:szCs w:val="24"/>
              </w:rPr>
              <w:t>-</w:t>
            </w:r>
          </w:p>
        </w:tc>
        <w:tc>
          <w:tcPr>
            <w:tcW w:w="897" w:type="dxa"/>
          </w:tcPr>
          <w:p w:rsidR="00B65B79" w:rsidRPr="002C5E0E" w:rsidRDefault="00B65B79" w:rsidP="002C5E0E">
            <w:pPr>
              <w:overflowPunct w:val="0"/>
              <w:autoSpaceDE w:val="0"/>
              <w:autoSpaceDN w:val="0"/>
              <w:adjustRightInd w:val="0"/>
              <w:jc w:val="center"/>
              <w:rPr>
                <w:sz w:val="24"/>
                <w:szCs w:val="24"/>
              </w:rPr>
            </w:pPr>
            <w:r w:rsidRPr="002C5E0E">
              <w:rPr>
                <w:sz w:val="24"/>
                <w:szCs w:val="24"/>
              </w:rPr>
              <w:t>-</w:t>
            </w:r>
          </w:p>
        </w:tc>
      </w:tr>
      <w:tr w:rsidR="00B65B79" w:rsidRPr="002C5E0E" w:rsidTr="002C5E0E">
        <w:trPr>
          <w:cantSplit/>
          <w:trHeight w:val="20"/>
        </w:trPr>
        <w:tc>
          <w:tcPr>
            <w:tcW w:w="387" w:type="dxa"/>
          </w:tcPr>
          <w:p w:rsidR="00B65B79" w:rsidRPr="002C5E0E" w:rsidRDefault="00B65B79" w:rsidP="002C5E0E">
            <w:pPr>
              <w:jc w:val="center"/>
              <w:rPr>
                <w:sz w:val="24"/>
                <w:szCs w:val="24"/>
              </w:rPr>
            </w:pPr>
            <w:r w:rsidRPr="002C5E0E">
              <w:rPr>
                <w:sz w:val="24"/>
                <w:szCs w:val="24"/>
              </w:rPr>
              <w:t>7.</w:t>
            </w:r>
          </w:p>
        </w:tc>
        <w:tc>
          <w:tcPr>
            <w:tcW w:w="9028" w:type="dxa"/>
            <w:gridSpan w:val="9"/>
          </w:tcPr>
          <w:p w:rsidR="00B65B79" w:rsidRPr="002C5E0E" w:rsidRDefault="00B65B79" w:rsidP="00B65B79">
            <w:pPr>
              <w:rPr>
                <w:sz w:val="24"/>
                <w:szCs w:val="24"/>
              </w:rPr>
            </w:pPr>
            <w:r w:rsidRPr="002C5E0E">
              <w:rPr>
                <w:sz w:val="24"/>
                <w:szCs w:val="24"/>
              </w:rPr>
              <w:t>Подпрограмма «Реализация приоритетного регионального проекта «Народный бюджет»</w:t>
            </w:r>
          </w:p>
        </w:tc>
      </w:tr>
      <w:tr w:rsidR="00B65B79" w:rsidRPr="002C5E0E" w:rsidTr="00E96ED0">
        <w:trPr>
          <w:cantSplit/>
          <w:trHeight w:val="20"/>
        </w:trPr>
        <w:tc>
          <w:tcPr>
            <w:tcW w:w="387" w:type="dxa"/>
          </w:tcPr>
          <w:p w:rsidR="00B65B79" w:rsidRPr="002C5E0E" w:rsidRDefault="00B65B79" w:rsidP="002C5E0E">
            <w:pPr>
              <w:jc w:val="center"/>
              <w:rPr>
                <w:sz w:val="24"/>
                <w:szCs w:val="24"/>
              </w:rPr>
            </w:pPr>
            <w:r w:rsidRPr="002C5E0E">
              <w:rPr>
                <w:sz w:val="24"/>
                <w:szCs w:val="24"/>
              </w:rPr>
              <w:t>7.1</w:t>
            </w:r>
          </w:p>
        </w:tc>
        <w:tc>
          <w:tcPr>
            <w:tcW w:w="3020" w:type="dxa"/>
          </w:tcPr>
          <w:p w:rsidR="00B65B79" w:rsidRPr="002C5E0E" w:rsidRDefault="00B65B79" w:rsidP="00B65B79">
            <w:pPr>
              <w:rPr>
                <w:sz w:val="24"/>
                <w:szCs w:val="24"/>
              </w:rPr>
            </w:pPr>
            <w:r w:rsidRPr="002C5E0E">
              <w:rPr>
                <w:sz w:val="24"/>
                <w:szCs w:val="24"/>
              </w:rPr>
              <w:t>Количество реализованных проектов «Народный бюджет»</w:t>
            </w:r>
          </w:p>
        </w:tc>
        <w:tc>
          <w:tcPr>
            <w:tcW w:w="993" w:type="dxa"/>
          </w:tcPr>
          <w:p w:rsidR="00B65B79" w:rsidRPr="002C5E0E" w:rsidRDefault="00B65B79" w:rsidP="002C5E0E">
            <w:pPr>
              <w:jc w:val="center"/>
              <w:rPr>
                <w:sz w:val="24"/>
                <w:szCs w:val="24"/>
              </w:rPr>
            </w:pPr>
            <w:r w:rsidRPr="002C5E0E">
              <w:rPr>
                <w:sz w:val="24"/>
                <w:szCs w:val="24"/>
              </w:rPr>
              <w:t>ед.</w:t>
            </w:r>
          </w:p>
        </w:tc>
        <w:tc>
          <w:tcPr>
            <w:tcW w:w="1283" w:type="dxa"/>
          </w:tcPr>
          <w:p w:rsidR="00B65B79" w:rsidRPr="002C5E0E" w:rsidRDefault="00B65B79" w:rsidP="002C5E0E">
            <w:pPr>
              <w:jc w:val="center"/>
              <w:rPr>
                <w:sz w:val="24"/>
                <w:szCs w:val="24"/>
              </w:rPr>
            </w:pPr>
            <w:r w:rsidRPr="002C5E0E">
              <w:rPr>
                <w:sz w:val="24"/>
                <w:szCs w:val="24"/>
              </w:rPr>
              <w:t>0</w:t>
            </w:r>
          </w:p>
        </w:tc>
        <w:tc>
          <w:tcPr>
            <w:tcW w:w="948" w:type="dxa"/>
            <w:gridSpan w:val="2"/>
          </w:tcPr>
          <w:p w:rsidR="00B65B79" w:rsidRPr="002C5E0E" w:rsidRDefault="00B65B79" w:rsidP="002C5E0E">
            <w:pPr>
              <w:jc w:val="center"/>
              <w:rPr>
                <w:sz w:val="24"/>
                <w:szCs w:val="24"/>
              </w:rPr>
            </w:pPr>
            <w:r w:rsidRPr="002C5E0E">
              <w:rPr>
                <w:sz w:val="24"/>
                <w:szCs w:val="24"/>
              </w:rPr>
              <w:t>0</w:t>
            </w:r>
          </w:p>
        </w:tc>
        <w:tc>
          <w:tcPr>
            <w:tcW w:w="937" w:type="dxa"/>
          </w:tcPr>
          <w:p w:rsidR="00B65B79" w:rsidRPr="002C5E0E" w:rsidRDefault="00B65B79" w:rsidP="002C5E0E">
            <w:pPr>
              <w:jc w:val="center"/>
              <w:rPr>
                <w:sz w:val="24"/>
                <w:szCs w:val="24"/>
              </w:rPr>
            </w:pPr>
            <w:r w:rsidRPr="002C5E0E">
              <w:rPr>
                <w:sz w:val="24"/>
                <w:szCs w:val="24"/>
              </w:rPr>
              <w:t>1</w:t>
            </w:r>
          </w:p>
        </w:tc>
        <w:tc>
          <w:tcPr>
            <w:tcW w:w="937" w:type="dxa"/>
          </w:tcPr>
          <w:p w:rsidR="00B65B79" w:rsidRPr="002C5E0E" w:rsidRDefault="00B65B79" w:rsidP="002C5E0E">
            <w:pPr>
              <w:jc w:val="center"/>
              <w:rPr>
                <w:sz w:val="24"/>
                <w:szCs w:val="24"/>
              </w:rPr>
            </w:pPr>
            <w:r w:rsidRPr="002C5E0E">
              <w:rPr>
                <w:sz w:val="24"/>
                <w:szCs w:val="24"/>
              </w:rPr>
              <w:t>0</w:t>
            </w:r>
          </w:p>
        </w:tc>
        <w:tc>
          <w:tcPr>
            <w:tcW w:w="910" w:type="dxa"/>
            <w:gridSpan w:val="2"/>
          </w:tcPr>
          <w:p w:rsidR="00B65B79" w:rsidRPr="002C5E0E" w:rsidRDefault="00B65B79" w:rsidP="002C5E0E">
            <w:pPr>
              <w:jc w:val="center"/>
              <w:rPr>
                <w:sz w:val="24"/>
                <w:szCs w:val="24"/>
              </w:rPr>
            </w:pPr>
            <w:r w:rsidRPr="002C5E0E">
              <w:rPr>
                <w:sz w:val="24"/>
                <w:szCs w:val="24"/>
              </w:rPr>
              <w:t>0</w:t>
            </w:r>
          </w:p>
        </w:tc>
      </w:tr>
    </w:tbl>
    <w:p w:rsidR="00E83018" w:rsidRDefault="00E83018" w:rsidP="00E83018">
      <w:pPr>
        <w:jc w:val="right"/>
        <w:rPr>
          <w:sz w:val="28"/>
          <w:szCs w:val="28"/>
        </w:rPr>
        <w:sectPr w:rsidR="00E83018" w:rsidSect="00B147BD">
          <w:headerReference w:type="default" r:id="rId12"/>
          <w:pgSz w:w="11906" w:h="16838"/>
          <w:pgMar w:top="1134" w:right="567" w:bottom="1134" w:left="1985" w:header="720" w:footer="442" w:gutter="0"/>
          <w:cols w:space="720"/>
          <w:titlePg/>
          <w:docGrid w:linePitch="272"/>
        </w:sectPr>
      </w:pPr>
    </w:p>
    <w:p w:rsidR="00E83018" w:rsidRPr="008418A1" w:rsidRDefault="00E83018" w:rsidP="008418A1">
      <w:pPr>
        <w:widowControl w:val="0"/>
        <w:autoSpaceDE w:val="0"/>
        <w:autoSpaceDN w:val="0"/>
        <w:jc w:val="center"/>
        <w:rPr>
          <w:b/>
          <w:sz w:val="28"/>
          <w:szCs w:val="28"/>
        </w:rPr>
      </w:pPr>
      <w:r w:rsidRPr="008418A1">
        <w:rPr>
          <w:b/>
          <w:sz w:val="28"/>
          <w:szCs w:val="28"/>
        </w:rPr>
        <w:lastRenderedPageBreak/>
        <w:t>Мероприятия муниципальной программы</w:t>
      </w:r>
    </w:p>
    <w:p w:rsidR="008418A1" w:rsidRPr="008418A1" w:rsidRDefault="008418A1" w:rsidP="008418A1">
      <w:pPr>
        <w:widowControl w:val="0"/>
        <w:autoSpaceDE w:val="0"/>
        <w:autoSpaceDN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4307"/>
        <w:gridCol w:w="2175"/>
        <w:gridCol w:w="805"/>
        <w:gridCol w:w="1008"/>
        <w:gridCol w:w="2006"/>
        <w:gridCol w:w="1220"/>
        <w:gridCol w:w="1220"/>
        <w:gridCol w:w="1220"/>
        <w:gridCol w:w="1220"/>
        <w:gridCol w:w="16"/>
      </w:tblGrid>
      <w:tr w:rsidR="00C74F6B" w:rsidRPr="00C74F6B" w:rsidTr="00C74F6B">
        <w:trPr>
          <w:gridAfter w:val="1"/>
          <w:cantSplit/>
          <w:trHeight w:val="20"/>
        </w:trPr>
        <w:tc>
          <w:tcPr>
            <w:tcW w:w="0" w:type="auto"/>
            <w:vMerge w:val="restart"/>
            <w:vAlign w:val="center"/>
          </w:tcPr>
          <w:p w:rsidR="00E83018" w:rsidRPr="00C74F6B" w:rsidRDefault="00E83018" w:rsidP="00C74F6B">
            <w:pPr>
              <w:autoSpaceDE w:val="0"/>
              <w:autoSpaceDN w:val="0"/>
              <w:adjustRightInd w:val="0"/>
              <w:jc w:val="center"/>
              <w:rPr>
                <w:b/>
                <w:sz w:val="22"/>
                <w:szCs w:val="22"/>
              </w:rPr>
            </w:pPr>
            <w:r w:rsidRPr="00C74F6B">
              <w:rPr>
                <w:b/>
                <w:sz w:val="22"/>
                <w:szCs w:val="22"/>
              </w:rPr>
              <w:t>№ п/п</w:t>
            </w:r>
          </w:p>
        </w:tc>
        <w:tc>
          <w:tcPr>
            <w:tcW w:w="0" w:type="auto"/>
            <w:vMerge w:val="restart"/>
            <w:vAlign w:val="center"/>
          </w:tcPr>
          <w:p w:rsidR="00E83018" w:rsidRPr="00C74F6B" w:rsidRDefault="00E83018" w:rsidP="00C74F6B">
            <w:pPr>
              <w:autoSpaceDE w:val="0"/>
              <w:autoSpaceDN w:val="0"/>
              <w:adjustRightInd w:val="0"/>
              <w:jc w:val="center"/>
              <w:rPr>
                <w:b/>
                <w:sz w:val="22"/>
                <w:szCs w:val="22"/>
              </w:rPr>
            </w:pPr>
            <w:r w:rsidRPr="00C74F6B">
              <w:rPr>
                <w:b/>
                <w:sz w:val="22"/>
                <w:szCs w:val="22"/>
              </w:rPr>
              <w:t>Наименование мероприятия</w:t>
            </w:r>
          </w:p>
        </w:tc>
        <w:tc>
          <w:tcPr>
            <w:tcW w:w="0" w:type="auto"/>
            <w:vMerge w:val="restart"/>
            <w:vAlign w:val="center"/>
          </w:tcPr>
          <w:p w:rsidR="00E83018" w:rsidRPr="00C74F6B" w:rsidRDefault="00E83018" w:rsidP="00C74F6B">
            <w:pPr>
              <w:autoSpaceDE w:val="0"/>
              <w:autoSpaceDN w:val="0"/>
              <w:adjustRightInd w:val="0"/>
              <w:jc w:val="center"/>
              <w:rPr>
                <w:b/>
                <w:sz w:val="22"/>
                <w:szCs w:val="22"/>
              </w:rPr>
            </w:pPr>
            <w:r w:rsidRPr="00C74F6B">
              <w:rPr>
                <w:b/>
                <w:sz w:val="22"/>
                <w:szCs w:val="22"/>
              </w:rPr>
              <w:t>Исполнитель</w:t>
            </w:r>
          </w:p>
        </w:tc>
        <w:tc>
          <w:tcPr>
            <w:tcW w:w="0" w:type="auto"/>
            <w:vMerge w:val="restart"/>
            <w:vAlign w:val="center"/>
          </w:tcPr>
          <w:p w:rsidR="00E83018" w:rsidRPr="00C74F6B" w:rsidRDefault="00E83018" w:rsidP="00C74F6B">
            <w:pPr>
              <w:autoSpaceDE w:val="0"/>
              <w:autoSpaceDN w:val="0"/>
              <w:adjustRightInd w:val="0"/>
              <w:jc w:val="center"/>
              <w:rPr>
                <w:b/>
                <w:sz w:val="22"/>
                <w:szCs w:val="22"/>
              </w:rPr>
            </w:pPr>
            <w:r w:rsidRPr="00C74F6B">
              <w:rPr>
                <w:b/>
                <w:sz w:val="22"/>
                <w:szCs w:val="22"/>
              </w:rPr>
              <w:t xml:space="preserve">Срок </w:t>
            </w:r>
            <w:proofErr w:type="spellStart"/>
            <w:r w:rsidRPr="00C74F6B">
              <w:rPr>
                <w:b/>
                <w:sz w:val="22"/>
                <w:szCs w:val="22"/>
              </w:rPr>
              <w:t>реали</w:t>
            </w:r>
            <w:r w:rsidR="00C74F6B">
              <w:rPr>
                <w:b/>
                <w:sz w:val="22"/>
                <w:szCs w:val="22"/>
              </w:rPr>
              <w:t>-</w:t>
            </w:r>
            <w:r w:rsidRPr="00C74F6B">
              <w:rPr>
                <w:b/>
                <w:sz w:val="22"/>
                <w:szCs w:val="22"/>
              </w:rPr>
              <w:t>зации</w:t>
            </w:r>
            <w:proofErr w:type="spellEnd"/>
          </w:p>
        </w:tc>
        <w:tc>
          <w:tcPr>
            <w:tcW w:w="0" w:type="auto"/>
            <w:vMerge w:val="restart"/>
            <w:vAlign w:val="center"/>
          </w:tcPr>
          <w:p w:rsidR="00E83018" w:rsidRPr="00C74F6B" w:rsidRDefault="00E83018" w:rsidP="00C74F6B">
            <w:pPr>
              <w:autoSpaceDE w:val="0"/>
              <w:autoSpaceDN w:val="0"/>
              <w:adjustRightInd w:val="0"/>
              <w:jc w:val="center"/>
              <w:rPr>
                <w:b/>
                <w:sz w:val="22"/>
                <w:szCs w:val="22"/>
              </w:rPr>
            </w:pPr>
            <w:r w:rsidRPr="00C74F6B">
              <w:rPr>
                <w:b/>
                <w:sz w:val="22"/>
                <w:szCs w:val="22"/>
              </w:rPr>
              <w:t>Целевой пока</w:t>
            </w:r>
            <w:r w:rsidR="00C74F6B">
              <w:rPr>
                <w:b/>
                <w:sz w:val="22"/>
                <w:szCs w:val="22"/>
              </w:rPr>
              <w:t>-</w:t>
            </w:r>
            <w:proofErr w:type="spellStart"/>
            <w:r w:rsidRPr="00C74F6B">
              <w:rPr>
                <w:b/>
                <w:sz w:val="22"/>
                <w:szCs w:val="22"/>
              </w:rPr>
              <w:t>затель</w:t>
            </w:r>
            <w:proofErr w:type="spellEnd"/>
            <w:r w:rsidRPr="00C74F6B">
              <w:rPr>
                <w:b/>
                <w:sz w:val="22"/>
                <w:szCs w:val="22"/>
              </w:rPr>
              <w:t xml:space="preserve"> </w:t>
            </w:r>
          </w:p>
        </w:tc>
        <w:tc>
          <w:tcPr>
            <w:tcW w:w="0" w:type="auto"/>
            <w:vMerge w:val="restart"/>
            <w:vAlign w:val="center"/>
          </w:tcPr>
          <w:p w:rsidR="00E83018" w:rsidRPr="00C74F6B" w:rsidRDefault="00E83018" w:rsidP="00C74F6B">
            <w:pPr>
              <w:autoSpaceDE w:val="0"/>
              <w:autoSpaceDN w:val="0"/>
              <w:adjustRightInd w:val="0"/>
              <w:jc w:val="center"/>
              <w:rPr>
                <w:b/>
                <w:sz w:val="22"/>
                <w:szCs w:val="22"/>
              </w:rPr>
            </w:pPr>
            <w:r w:rsidRPr="00C74F6B">
              <w:rPr>
                <w:b/>
                <w:sz w:val="22"/>
                <w:szCs w:val="22"/>
              </w:rPr>
              <w:t xml:space="preserve">Источник </w:t>
            </w:r>
          </w:p>
          <w:p w:rsidR="00E83018" w:rsidRPr="00C74F6B" w:rsidRDefault="00E83018" w:rsidP="00C74F6B">
            <w:pPr>
              <w:autoSpaceDE w:val="0"/>
              <w:autoSpaceDN w:val="0"/>
              <w:adjustRightInd w:val="0"/>
              <w:jc w:val="center"/>
              <w:rPr>
                <w:b/>
                <w:sz w:val="22"/>
                <w:szCs w:val="22"/>
              </w:rPr>
            </w:pPr>
            <w:r w:rsidRPr="00C74F6B">
              <w:rPr>
                <w:b/>
                <w:sz w:val="22"/>
                <w:szCs w:val="22"/>
              </w:rPr>
              <w:t>финансирования</w:t>
            </w:r>
          </w:p>
        </w:tc>
        <w:tc>
          <w:tcPr>
            <w:tcW w:w="0" w:type="auto"/>
            <w:gridSpan w:val="4"/>
            <w:vAlign w:val="center"/>
          </w:tcPr>
          <w:p w:rsidR="00E83018" w:rsidRPr="00C74F6B" w:rsidRDefault="00E83018" w:rsidP="00C74F6B">
            <w:pPr>
              <w:autoSpaceDE w:val="0"/>
              <w:autoSpaceDN w:val="0"/>
              <w:adjustRightInd w:val="0"/>
              <w:jc w:val="center"/>
              <w:rPr>
                <w:b/>
                <w:sz w:val="22"/>
                <w:szCs w:val="22"/>
              </w:rPr>
            </w:pPr>
            <w:r w:rsidRPr="00C74F6B">
              <w:rPr>
                <w:b/>
                <w:sz w:val="22"/>
                <w:szCs w:val="22"/>
              </w:rPr>
              <w:t>Объем финансирования по годам (тыс. руб.)</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jc w:val="both"/>
              <w:rPr>
                <w:b/>
                <w:sz w:val="22"/>
                <w:szCs w:val="22"/>
              </w:rPr>
            </w:pPr>
          </w:p>
        </w:tc>
        <w:tc>
          <w:tcPr>
            <w:tcW w:w="0" w:type="auto"/>
            <w:vMerge/>
          </w:tcPr>
          <w:p w:rsidR="00E83018" w:rsidRPr="00C74F6B" w:rsidRDefault="00E83018" w:rsidP="00C74F6B">
            <w:pPr>
              <w:autoSpaceDE w:val="0"/>
              <w:autoSpaceDN w:val="0"/>
              <w:adjustRightInd w:val="0"/>
              <w:jc w:val="both"/>
              <w:rPr>
                <w:b/>
                <w:sz w:val="22"/>
                <w:szCs w:val="22"/>
              </w:rPr>
            </w:pPr>
          </w:p>
        </w:tc>
        <w:tc>
          <w:tcPr>
            <w:tcW w:w="0" w:type="auto"/>
            <w:vMerge/>
          </w:tcPr>
          <w:p w:rsidR="00E83018" w:rsidRPr="00C74F6B" w:rsidRDefault="00E83018" w:rsidP="00C74F6B">
            <w:pPr>
              <w:autoSpaceDE w:val="0"/>
              <w:autoSpaceDN w:val="0"/>
              <w:adjustRightInd w:val="0"/>
              <w:jc w:val="both"/>
              <w:rPr>
                <w:b/>
                <w:sz w:val="22"/>
                <w:szCs w:val="22"/>
              </w:rPr>
            </w:pPr>
          </w:p>
        </w:tc>
        <w:tc>
          <w:tcPr>
            <w:tcW w:w="0" w:type="auto"/>
            <w:vMerge/>
          </w:tcPr>
          <w:p w:rsidR="00E83018" w:rsidRPr="00C74F6B" w:rsidRDefault="00E83018" w:rsidP="00C74F6B">
            <w:pPr>
              <w:autoSpaceDE w:val="0"/>
              <w:autoSpaceDN w:val="0"/>
              <w:adjustRightInd w:val="0"/>
              <w:jc w:val="both"/>
              <w:rPr>
                <w:b/>
                <w:sz w:val="22"/>
                <w:szCs w:val="22"/>
              </w:rPr>
            </w:pPr>
          </w:p>
        </w:tc>
        <w:tc>
          <w:tcPr>
            <w:tcW w:w="0" w:type="auto"/>
            <w:vMerge/>
          </w:tcPr>
          <w:p w:rsidR="00E83018" w:rsidRPr="00C74F6B" w:rsidRDefault="00E83018" w:rsidP="00C74F6B">
            <w:pPr>
              <w:autoSpaceDE w:val="0"/>
              <w:autoSpaceDN w:val="0"/>
              <w:adjustRightInd w:val="0"/>
              <w:jc w:val="both"/>
              <w:rPr>
                <w:b/>
                <w:sz w:val="22"/>
                <w:szCs w:val="22"/>
              </w:rPr>
            </w:pPr>
          </w:p>
        </w:tc>
        <w:tc>
          <w:tcPr>
            <w:tcW w:w="0" w:type="auto"/>
            <w:vMerge/>
          </w:tcPr>
          <w:p w:rsidR="00E83018" w:rsidRPr="00C74F6B" w:rsidRDefault="00E83018" w:rsidP="00C74F6B">
            <w:pPr>
              <w:autoSpaceDE w:val="0"/>
              <w:autoSpaceDN w:val="0"/>
              <w:adjustRightInd w:val="0"/>
              <w:jc w:val="both"/>
              <w:rPr>
                <w:b/>
                <w:sz w:val="22"/>
                <w:szCs w:val="22"/>
              </w:rPr>
            </w:pPr>
          </w:p>
        </w:tc>
        <w:tc>
          <w:tcPr>
            <w:tcW w:w="0" w:type="auto"/>
            <w:vAlign w:val="center"/>
          </w:tcPr>
          <w:p w:rsidR="00E83018" w:rsidRPr="00C74F6B" w:rsidRDefault="00E83018" w:rsidP="00C74F6B">
            <w:pPr>
              <w:autoSpaceDE w:val="0"/>
              <w:autoSpaceDN w:val="0"/>
              <w:adjustRightInd w:val="0"/>
              <w:jc w:val="center"/>
              <w:rPr>
                <w:b/>
                <w:sz w:val="22"/>
                <w:szCs w:val="22"/>
              </w:rPr>
            </w:pPr>
            <w:r w:rsidRPr="00C74F6B">
              <w:rPr>
                <w:b/>
                <w:sz w:val="22"/>
                <w:szCs w:val="22"/>
              </w:rPr>
              <w:t>2023</w:t>
            </w:r>
          </w:p>
        </w:tc>
        <w:tc>
          <w:tcPr>
            <w:tcW w:w="0" w:type="auto"/>
            <w:vAlign w:val="center"/>
          </w:tcPr>
          <w:p w:rsidR="00E83018" w:rsidRPr="00C74F6B" w:rsidRDefault="00E83018" w:rsidP="00C74F6B">
            <w:pPr>
              <w:autoSpaceDE w:val="0"/>
              <w:autoSpaceDN w:val="0"/>
              <w:adjustRightInd w:val="0"/>
              <w:jc w:val="center"/>
              <w:rPr>
                <w:b/>
                <w:sz w:val="22"/>
                <w:szCs w:val="22"/>
              </w:rPr>
            </w:pPr>
            <w:r w:rsidRPr="00C74F6B">
              <w:rPr>
                <w:b/>
                <w:sz w:val="22"/>
                <w:szCs w:val="22"/>
              </w:rPr>
              <w:t>2024</w:t>
            </w:r>
          </w:p>
        </w:tc>
        <w:tc>
          <w:tcPr>
            <w:tcW w:w="0" w:type="auto"/>
            <w:vAlign w:val="center"/>
          </w:tcPr>
          <w:p w:rsidR="00E83018" w:rsidRPr="00C74F6B" w:rsidRDefault="00E83018" w:rsidP="00C74F6B">
            <w:pPr>
              <w:autoSpaceDE w:val="0"/>
              <w:autoSpaceDN w:val="0"/>
              <w:adjustRightInd w:val="0"/>
              <w:jc w:val="center"/>
              <w:rPr>
                <w:b/>
                <w:sz w:val="22"/>
                <w:szCs w:val="22"/>
              </w:rPr>
            </w:pPr>
            <w:r w:rsidRPr="00C74F6B">
              <w:rPr>
                <w:b/>
                <w:sz w:val="22"/>
                <w:szCs w:val="22"/>
              </w:rPr>
              <w:t>2025</w:t>
            </w:r>
          </w:p>
        </w:tc>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2026</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3</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5</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7</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8</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9</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10</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1.</w:t>
            </w:r>
          </w:p>
        </w:tc>
        <w:tc>
          <w:tcPr>
            <w:tcW w:w="0" w:type="auto"/>
            <w:gridSpan w:val="9"/>
          </w:tcPr>
          <w:p w:rsidR="00E83018" w:rsidRPr="00C74F6B" w:rsidRDefault="00E83018" w:rsidP="00C74F6B">
            <w:pPr>
              <w:autoSpaceDE w:val="0"/>
              <w:autoSpaceDN w:val="0"/>
              <w:adjustRightInd w:val="0"/>
              <w:rPr>
                <w:b/>
                <w:sz w:val="22"/>
                <w:szCs w:val="22"/>
              </w:rPr>
            </w:pPr>
            <w:r w:rsidRPr="00C74F6B">
              <w:rPr>
                <w:b/>
                <w:sz w:val="22"/>
                <w:szCs w:val="22"/>
              </w:rPr>
              <w:t>Подпрограмма «</w:t>
            </w:r>
            <w:r w:rsidR="00E96ED0">
              <w:rPr>
                <w:b/>
                <w:sz w:val="22"/>
                <w:szCs w:val="22"/>
              </w:rPr>
              <w:t>Обеспечение уличного освещения»</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1.1.</w:t>
            </w:r>
          </w:p>
        </w:tc>
        <w:tc>
          <w:tcPr>
            <w:tcW w:w="0" w:type="auto"/>
            <w:gridSpan w:val="9"/>
          </w:tcPr>
          <w:p w:rsidR="00E83018" w:rsidRPr="00C74F6B" w:rsidRDefault="00E83018" w:rsidP="00C74F6B">
            <w:pPr>
              <w:autoSpaceDE w:val="0"/>
              <w:autoSpaceDN w:val="0"/>
              <w:adjustRightInd w:val="0"/>
              <w:rPr>
                <w:sz w:val="22"/>
                <w:szCs w:val="22"/>
              </w:rPr>
            </w:pPr>
            <w:r w:rsidRPr="00C74F6B">
              <w:rPr>
                <w:sz w:val="22"/>
                <w:szCs w:val="22"/>
              </w:rPr>
              <w:t>Задача 1. Обеспечение уличного освещения на территории Валдайского городского поселения</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1.1.1.</w:t>
            </w:r>
          </w:p>
        </w:tc>
        <w:tc>
          <w:tcPr>
            <w:tcW w:w="0" w:type="auto"/>
          </w:tcPr>
          <w:p w:rsidR="00E83018" w:rsidRPr="00E96ED0" w:rsidRDefault="00E83018" w:rsidP="00C74F6B">
            <w:pPr>
              <w:overflowPunct w:val="0"/>
              <w:autoSpaceDE w:val="0"/>
              <w:autoSpaceDN w:val="0"/>
              <w:adjustRightInd w:val="0"/>
              <w:rPr>
                <w:sz w:val="22"/>
                <w:szCs w:val="22"/>
              </w:rPr>
            </w:pPr>
            <w:r w:rsidRPr="00E96ED0">
              <w:rPr>
                <w:sz w:val="22"/>
                <w:szCs w:val="22"/>
              </w:rPr>
              <w:t>Содерж</w:t>
            </w:r>
            <w:r w:rsidR="00E96ED0">
              <w:rPr>
                <w:sz w:val="22"/>
                <w:szCs w:val="22"/>
              </w:rPr>
              <w:t xml:space="preserve">ание сетей уличного освещения, </w:t>
            </w:r>
            <w:r w:rsidRPr="00E96ED0">
              <w:rPr>
                <w:sz w:val="22"/>
                <w:szCs w:val="22"/>
              </w:rPr>
              <w:t>реализация прочих мероприятий по обеспечению уличного освещения</w:t>
            </w:r>
          </w:p>
        </w:tc>
        <w:tc>
          <w:tcPr>
            <w:tcW w:w="0" w:type="auto"/>
          </w:tcPr>
          <w:p w:rsidR="00E83018" w:rsidRPr="00E96ED0" w:rsidRDefault="008418A1" w:rsidP="00C74F6B">
            <w:pPr>
              <w:autoSpaceDE w:val="0"/>
              <w:autoSpaceDN w:val="0"/>
              <w:adjustRightInd w:val="0"/>
              <w:rPr>
                <w:sz w:val="22"/>
                <w:szCs w:val="22"/>
              </w:rPr>
            </w:pPr>
            <w:r w:rsidRPr="00E96ED0">
              <w:rPr>
                <w:sz w:val="22"/>
                <w:szCs w:val="22"/>
              </w:rPr>
              <w:t>к</w:t>
            </w:r>
            <w:r w:rsidR="00E83018" w:rsidRPr="00E96ED0">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5 152,77089</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4 849,98160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4 849,98160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4 849,98160</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1.1.2.</w:t>
            </w:r>
          </w:p>
        </w:tc>
        <w:tc>
          <w:tcPr>
            <w:tcW w:w="0" w:type="auto"/>
          </w:tcPr>
          <w:p w:rsidR="00E83018" w:rsidRPr="00E96ED0" w:rsidRDefault="00E83018" w:rsidP="00C74F6B">
            <w:pPr>
              <w:overflowPunct w:val="0"/>
              <w:autoSpaceDE w:val="0"/>
              <w:autoSpaceDN w:val="0"/>
              <w:adjustRightInd w:val="0"/>
              <w:rPr>
                <w:sz w:val="22"/>
                <w:szCs w:val="22"/>
              </w:rPr>
            </w:pPr>
            <w:r w:rsidRPr="00E96ED0">
              <w:rPr>
                <w:sz w:val="22"/>
                <w:szCs w:val="2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Pr>
          <w:p w:rsidR="00E83018" w:rsidRPr="00E96ED0" w:rsidRDefault="008418A1" w:rsidP="00C74F6B">
            <w:pPr>
              <w:autoSpaceDE w:val="0"/>
              <w:autoSpaceDN w:val="0"/>
              <w:adjustRightInd w:val="0"/>
              <w:rPr>
                <w:sz w:val="22"/>
                <w:szCs w:val="22"/>
              </w:rPr>
            </w:pPr>
            <w:r w:rsidRPr="00E96ED0">
              <w:rPr>
                <w:sz w:val="22"/>
                <w:szCs w:val="22"/>
              </w:rPr>
              <w:t>к</w:t>
            </w:r>
            <w:r w:rsidR="00E83018" w:rsidRPr="00E96ED0">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4 490,28579</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4 635,86963</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4 217,949,47</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4 217,949,47</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1.1.3.</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Строительство линий уличного освещения</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1.2.</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1 129,028</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gridSpan w:val="6"/>
          </w:tcPr>
          <w:p w:rsidR="00E83018" w:rsidRPr="00C74F6B" w:rsidRDefault="00E83018" w:rsidP="00C74F6B">
            <w:pPr>
              <w:autoSpaceDE w:val="0"/>
              <w:autoSpaceDN w:val="0"/>
              <w:adjustRightInd w:val="0"/>
              <w:rPr>
                <w:b/>
                <w:sz w:val="22"/>
                <w:szCs w:val="22"/>
              </w:rPr>
            </w:pPr>
            <w:r w:rsidRPr="00C74F6B">
              <w:rPr>
                <w:b/>
                <w:sz w:val="22"/>
                <w:szCs w:val="22"/>
              </w:rPr>
              <w:t>Итого:</w:t>
            </w:r>
          </w:p>
        </w:tc>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9 643,05668</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10 614,87923</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9 067,93107</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9 067,93107</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2.</w:t>
            </w:r>
          </w:p>
        </w:tc>
        <w:tc>
          <w:tcPr>
            <w:tcW w:w="0" w:type="auto"/>
            <w:gridSpan w:val="9"/>
          </w:tcPr>
          <w:p w:rsidR="00E83018" w:rsidRPr="00C74F6B" w:rsidRDefault="00C74F6B" w:rsidP="00C74F6B">
            <w:pPr>
              <w:rPr>
                <w:b/>
                <w:sz w:val="22"/>
                <w:szCs w:val="22"/>
              </w:rPr>
            </w:pPr>
            <w:r w:rsidRPr="00C74F6B">
              <w:rPr>
                <w:b/>
                <w:sz w:val="22"/>
                <w:szCs w:val="22"/>
              </w:rPr>
              <w:t>Подпрограмма</w:t>
            </w:r>
            <w:r w:rsidR="00E83018" w:rsidRPr="00C74F6B">
              <w:rPr>
                <w:b/>
                <w:sz w:val="22"/>
                <w:szCs w:val="22"/>
              </w:rPr>
              <w:t xml:space="preserve"> «Организация озеленения на территории Валдайского городского поселения»</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2.1.</w:t>
            </w:r>
          </w:p>
        </w:tc>
        <w:tc>
          <w:tcPr>
            <w:tcW w:w="0" w:type="auto"/>
            <w:gridSpan w:val="9"/>
          </w:tcPr>
          <w:p w:rsidR="00E83018" w:rsidRPr="00C74F6B" w:rsidRDefault="00C74F6B" w:rsidP="00C74F6B">
            <w:pPr>
              <w:autoSpaceDE w:val="0"/>
              <w:autoSpaceDN w:val="0"/>
              <w:adjustRightInd w:val="0"/>
              <w:rPr>
                <w:sz w:val="22"/>
                <w:szCs w:val="22"/>
              </w:rPr>
            </w:pPr>
            <w:r w:rsidRPr="00C74F6B">
              <w:rPr>
                <w:sz w:val="22"/>
                <w:szCs w:val="22"/>
              </w:rPr>
              <w:t xml:space="preserve">Задача 1. Организация </w:t>
            </w:r>
            <w:r w:rsidR="00E83018" w:rsidRPr="00C74F6B">
              <w:rPr>
                <w:sz w:val="22"/>
                <w:szCs w:val="22"/>
              </w:rPr>
              <w:t>озеленения территории Валдайского городского поселения</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2.1.2.</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Содержание цветников на территории Валдайского городского поселения</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lang w:val="en-US"/>
              </w:rPr>
            </w:pPr>
            <w:r w:rsidRPr="00C74F6B">
              <w:rPr>
                <w:sz w:val="22"/>
                <w:szCs w:val="22"/>
              </w:rPr>
              <w:t>1 661,250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2 200,00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2 200,00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2 200,00</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2.1.3.</w:t>
            </w:r>
          </w:p>
        </w:tc>
        <w:tc>
          <w:tcPr>
            <w:tcW w:w="0" w:type="auto"/>
          </w:tcPr>
          <w:p w:rsidR="00E83018" w:rsidRPr="00C74F6B" w:rsidRDefault="00C74F6B" w:rsidP="00C74F6B">
            <w:pPr>
              <w:overflowPunct w:val="0"/>
              <w:autoSpaceDE w:val="0"/>
              <w:autoSpaceDN w:val="0"/>
              <w:adjustRightInd w:val="0"/>
              <w:rPr>
                <w:sz w:val="22"/>
                <w:szCs w:val="22"/>
              </w:rPr>
            </w:pPr>
            <w:r w:rsidRPr="00C74F6B">
              <w:rPr>
                <w:sz w:val="22"/>
                <w:szCs w:val="22"/>
              </w:rPr>
              <w:t xml:space="preserve">Спил, </w:t>
            </w:r>
            <w:proofErr w:type="spellStart"/>
            <w:r w:rsidRPr="00C74F6B">
              <w:rPr>
                <w:sz w:val="22"/>
                <w:szCs w:val="22"/>
              </w:rPr>
              <w:t>кронирование</w:t>
            </w:r>
            <w:proofErr w:type="spellEnd"/>
            <w:r w:rsidRPr="00C74F6B">
              <w:rPr>
                <w:sz w:val="22"/>
                <w:szCs w:val="22"/>
              </w:rPr>
              <w:t xml:space="preserve">, побелка </w:t>
            </w:r>
            <w:r w:rsidR="00E83018" w:rsidRPr="00C74F6B">
              <w:rPr>
                <w:sz w:val="22"/>
                <w:szCs w:val="22"/>
              </w:rPr>
              <w:t>деревьев, обрезк</w:t>
            </w:r>
            <w:r w:rsidR="00E96ED0">
              <w:rPr>
                <w:sz w:val="22"/>
                <w:szCs w:val="22"/>
              </w:rPr>
              <w:t>а кустарников, посадка деревьев</w:t>
            </w:r>
          </w:p>
        </w:tc>
        <w:tc>
          <w:tcPr>
            <w:tcW w:w="0" w:type="auto"/>
          </w:tcPr>
          <w:p w:rsidR="008418A1"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 xml:space="preserve">омитет жилищно-коммунального и дорожного хозяйства; </w:t>
            </w:r>
          </w:p>
          <w:p w:rsidR="00C74F6B" w:rsidRDefault="00E83018" w:rsidP="00C74F6B">
            <w:pPr>
              <w:autoSpaceDE w:val="0"/>
              <w:autoSpaceDN w:val="0"/>
              <w:adjustRightInd w:val="0"/>
              <w:rPr>
                <w:sz w:val="22"/>
                <w:szCs w:val="22"/>
              </w:rPr>
            </w:pPr>
            <w:r w:rsidRPr="00C74F6B">
              <w:rPr>
                <w:sz w:val="22"/>
                <w:szCs w:val="22"/>
              </w:rPr>
              <w:t xml:space="preserve">МАУ «РИЦ»; </w:t>
            </w:r>
          </w:p>
          <w:p w:rsidR="00E83018" w:rsidRPr="00C74F6B" w:rsidRDefault="00E83018" w:rsidP="00C74F6B">
            <w:pPr>
              <w:autoSpaceDE w:val="0"/>
              <w:autoSpaceDN w:val="0"/>
              <w:adjustRightInd w:val="0"/>
              <w:rPr>
                <w:sz w:val="22"/>
                <w:szCs w:val="22"/>
              </w:rPr>
            </w:pPr>
            <w:r w:rsidRPr="00C74F6B">
              <w:rPr>
                <w:sz w:val="22"/>
                <w:szCs w:val="22"/>
              </w:rPr>
              <w:t>МБУ ДУ «ВАЛДАЙ»</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2.2.</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624,19121</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1 074,15952</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1 074,15952</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1 074,15952</w:t>
            </w:r>
          </w:p>
        </w:tc>
      </w:tr>
      <w:tr w:rsidR="00C74F6B" w:rsidRPr="00C74F6B" w:rsidTr="00C74F6B">
        <w:trPr>
          <w:gridAfter w:val="1"/>
          <w:cantSplit/>
          <w:trHeight w:val="20"/>
        </w:trPr>
        <w:tc>
          <w:tcPr>
            <w:tcW w:w="0" w:type="auto"/>
            <w:gridSpan w:val="6"/>
          </w:tcPr>
          <w:p w:rsidR="00E83018" w:rsidRPr="00C74F6B" w:rsidRDefault="00E83018" w:rsidP="00C74F6B">
            <w:pPr>
              <w:autoSpaceDE w:val="0"/>
              <w:autoSpaceDN w:val="0"/>
              <w:adjustRightInd w:val="0"/>
              <w:rPr>
                <w:b/>
                <w:sz w:val="22"/>
                <w:szCs w:val="22"/>
              </w:rPr>
            </w:pPr>
            <w:r w:rsidRPr="00C74F6B">
              <w:rPr>
                <w:b/>
                <w:sz w:val="22"/>
                <w:szCs w:val="22"/>
              </w:rPr>
              <w:t>Итого:</w:t>
            </w:r>
          </w:p>
        </w:tc>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2 285,44121</w:t>
            </w:r>
          </w:p>
        </w:tc>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3 274,15952</w:t>
            </w:r>
          </w:p>
        </w:tc>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3 274,15952</w:t>
            </w:r>
          </w:p>
        </w:tc>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3 274,15952</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3.</w:t>
            </w:r>
          </w:p>
        </w:tc>
        <w:tc>
          <w:tcPr>
            <w:tcW w:w="0" w:type="auto"/>
            <w:gridSpan w:val="9"/>
          </w:tcPr>
          <w:p w:rsidR="00E83018" w:rsidRPr="00C74F6B" w:rsidRDefault="00E83018" w:rsidP="00C74F6B">
            <w:pPr>
              <w:autoSpaceDE w:val="0"/>
              <w:autoSpaceDN w:val="0"/>
              <w:adjustRightInd w:val="0"/>
              <w:rPr>
                <w:b/>
                <w:sz w:val="22"/>
                <w:szCs w:val="22"/>
              </w:rPr>
            </w:pPr>
            <w:r w:rsidRPr="00C74F6B">
              <w:rPr>
                <w:b/>
                <w:sz w:val="22"/>
                <w:szCs w:val="22"/>
              </w:rPr>
              <w:t>Подпрограмма «Организация содержания мест захоронения»</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3.1.</w:t>
            </w:r>
          </w:p>
        </w:tc>
        <w:tc>
          <w:tcPr>
            <w:tcW w:w="0" w:type="auto"/>
            <w:gridSpan w:val="9"/>
          </w:tcPr>
          <w:p w:rsidR="00E83018" w:rsidRPr="00C74F6B" w:rsidRDefault="00E83018" w:rsidP="00C74F6B">
            <w:pPr>
              <w:autoSpaceDE w:val="0"/>
              <w:autoSpaceDN w:val="0"/>
              <w:adjustRightInd w:val="0"/>
              <w:rPr>
                <w:sz w:val="22"/>
                <w:szCs w:val="22"/>
              </w:rPr>
            </w:pPr>
            <w:r w:rsidRPr="00C74F6B">
              <w:rPr>
                <w:sz w:val="22"/>
                <w:szCs w:val="22"/>
              </w:rPr>
              <w:t>Задача 1. Организация содержания мест захоронения</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3.1.1.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Содержание муниципальных кладбищ</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3.1.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700,00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600,00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600,00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600,00</w:t>
            </w:r>
          </w:p>
        </w:tc>
      </w:tr>
      <w:tr w:rsidR="00C74F6B" w:rsidRPr="00C74F6B" w:rsidTr="00C74F6B">
        <w:trPr>
          <w:gridAfter w:val="1"/>
          <w:cantSplit/>
          <w:trHeight w:val="20"/>
        </w:trPr>
        <w:tc>
          <w:tcPr>
            <w:tcW w:w="0" w:type="auto"/>
            <w:gridSpan w:val="6"/>
          </w:tcPr>
          <w:p w:rsidR="00E83018" w:rsidRDefault="00E83018" w:rsidP="00C74F6B">
            <w:pPr>
              <w:autoSpaceDE w:val="0"/>
              <w:autoSpaceDN w:val="0"/>
              <w:adjustRightInd w:val="0"/>
              <w:rPr>
                <w:b/>
                <w:sz w:val="22"/>
                <w:szCs w:val="22"/>
              </w:rPr>
            </w:pPr>
            <w:r w:rsidRPr="00C74F6B">
              <w:rPr>
                <w:b/>
                <w:sz w:val="22"/>
                <w:szCs w:val="22"/>
              </w:rPr>
              <w:t>Итого:</w:t>
            </w:r>
          </w:p>
          <w:p w:rsidR="00C74F6B" w:rsidRPr="00C74F6B" w:rsidRDefault="00C74F6B" w:rsidP="00C74F6B">
            <w:pPr>
              <w:autoSpaceDE w:val="0"/>
              <w:autoSpaceDN w:val="0"/>
              <w:adjustRightInd w:val="0"/>
              <w:rPr>
                <w:b/>
                <w:sz w:val="22"/>
                <w:szCs w:val="22"/>
              </w:rPr>
            </w:pP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700,00</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600,00</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600,00</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600,00</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lastRenderedPageBreak/>
              <w:t>4.</w:t>
            </w:r>
          </w:p>
        </w:tc>
        <w:tc>
          <w:tcPr>
            <w:tcW w:w="0" w:type="auto"/>
            <w:gridSpan w:val="9"/>
          </w:tcPr>
          <w:p w:rsidR="00E83018" w:rsidRPr="00C74F6B" w:rsidRDefault="00E83018" w:rsidP="00C74F6B">
            <w:pPr>
              <w:autoSpaceDE w:val="0"/>
              <w:autoSpaceDN w:val="0"/>
              <w:adjustRightInd w:val="0"/>
              <w:rPr>
                <w:b/>
                <w:sz w:val="22"/>
                <w:szCs w:val="22"/>
              </w:rPr>
            </w:pPr>
            <w:r w:rsidRPr="00C74F6B">
              <w:rPr>
                <w:b/>
                <w:sz w:val="22"/>
                <w:szCs w:val="22"/>
              </w:rPr>
              <w:t>Подпрограмма «Прочие мероприятия по благоустройству»</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w:t>
            </w:r>
          </w:p>
        </w:tc>
        <w:tc>
          <w:tcPr>
            <w:tcW w:w="0" w:type="auto"/>
            <w:gridSpan w:val="9"/>
          </w:tcPr>
          <w:p w:rsidR="00E83018" w:rsidRPr="00C74F6B" w:rsidRDefault="00E83018" w:rsidP="00C74F6B">
            <w:pPr>
              <w:pStyle w:val="af7"/>
              <w:rPr>
                <w:sz w:val="22"/>
                <w:szCs w:val="22"/>
              </w:rPr>
            </w:pPr>
            <w:r w:rsidRPr="00C74F6B">
              <w:rPr>
                <w:sz w:val="22"/>
                <w:szCs w:val="22"/>
              </w:rPr>
              <w:t xml:space="preserve">Задача 1. Обеспечение организации прочих мероприятий по благоустройству.  </w:t>
            </w:r>
          </w:p>
        </w:tc>
      </w:tr>
      <w:tr w:rsidR="00C74F6B" w:rsidRPr="00C74F6B" w:rsidTr="00C74F6B">
        <w:trPr>
          <w:gridAfter w:val="1"/>
          <w:cantSplit/>
          <w:trHeight w:val="20"/>
        </w:trPr>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4.1.1.</w:t>
            </w:r>
          </w:p>
        </w:tc>
        <w:tc>
          <w:tcPr>
            <w:tcW w:w="0" w:type="auto"/>
            <w:vMerge w:val="restart"/>
          </w:tcPr>
          <w:p w:rsidR="00E83018" w:rsidRPr="00C74F6B" w:rsidRDefault="00E83018" w:rsidP="00C74F6B">
            <w:pPr>
              <w:overflowPunct w:val="0"/>
              <w:autoSpaceDE w:val="0"/>
              <w:autoSpaceDN w:val="0"/>
              <w:adjustRightInd w:val="0"/>
              <w:rPr>
                <w:sz w:val="22"/>
                <w:szCs w:val="22"/>
              </w:rPr>
            </w:pPr>
            <w:r w:rsidRPr="00C74F6B">
              <w:rPr>
                <w:sz w:val="22"/>
                <w:szCs w:val="22"/>
              </w:rPr>
              <w:t>Организация обработки химическим способом борщевика Сосновского в целях его уничтожения</w:t>
            </w:r>
          </w:p>
        </w:tc>
        <w:tc>
          <w:tcPr>
            <w:tcW w:w="0" w:type="auto"/>
            <w:vMerge w:val="restart"/>
          </w:tcPr>
          <w:p w:rsidR="00E83018" w:rsidRPr="00C74F6B" w:rsidRDefault="00E83018" w:rsidP="00C74F6B">
            <w:pPr>
              <w:autoSpaceDE w:val="0"/>
              <w:autoSpaceDN w:val="0"/>
              <w:adjustRightInd w:val="0"/>
              <w:rPr>
                <w:sz w:val="22"/>
                <w:szCs w:val="22"/>
              </w:rPr>
            </w:pPr>
            <w:r w:rsidRPr="00C74F6B">
              <w:rPr>
                <w:sz w:val="22"/>
                <w:szCs w:val="22"/>
              </w:rPr>
              <w:t>МАУ «РИЦ»</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4.1.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190,741</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247,500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247,500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247,500</w:t>
            </w:r>
          </w:p>
        </w:tc>
      </w:tr>
      <w:tr w:rsidR="00C74F6B" w:rsidRPr="00C74F6B" w:rsidTr="00C74F6B">
        <w:trPr>
          <w:gridAfter w:val="1"/>
          <w:cantSplit/>
          <w:trHeight w:val="20"/>
        </w:trPr>
        <w:tc>
          <w:tcPr>
            <w:tcW w:w="0" w:type="auto"/>
            <w:vMerge/>
          </w:tcPr>
          <w:p w:rsidR="00C74F6B" w:rsidRPr="00C74F6B" w:rsidRDefault="00C74F6B" w:rsidP="00C74F6B">
            <w:pPr>
              <w:autoSpaceDE w:val="0"/>
              <w:autoSpaceDN w:val="0"/>
              <w:adjustRightInd w:val="0"/>
              <w:jc w:val="center"/>
              <w:rPr>
                <w:sz w:val="22"/>
                <w:szCs w:val="22"/>
              </w:rPr>
            </w:pPr>
          </w:p>
        </w:tc>
        <w:tc>
          <w:tcPr>
            <w:tcW w:w="0" w:type="auto"/>
            <w:vMerge/>
          </w:tcPr>
          <w:p w:rsidR="00C74F6B" w:rsidRPr="00C74F6B" w:rsidRDefault="00C74F6B" w:rsidP="00C74F6B">
            <w:pPr>
              <w:overflowPunct w:val="0"/>
              <w:autoSpaceDE w:val="0"/>
              <w:autoSpaceDN w:val="0"/>
              <w:adjustRightInd w:val="0"/>
              <w:rPr>
                <w:sz w:val="22"/>
                <w:szCs w:val="22"/>
              </w:rPr>
            </w:pPr>
          </w:p>
        </w:tc>
        <w:tc>
          <w:tcPr>
            <w:tcW w:w="0" w:type="auto"/>
            <w:vMerge/>
          </w:tcPr>
          <w:p w:rsidR="00C74F6B" w:rsidRPr="00C74F6B" w:rsidRDefault="00C74F6B" w:rsidP="00C74F6B">
            <w:pPr>
              <w:autoSpaceDE w:val="0"/>
              <w:autoSpaceDN w:val="0"/>
              <w:adjustRightInd w:val="0"/>
              <w:rPr>
                <w:sz w:val="22"/>
                <w:szCs w:val="22"/>
              </w:rPr>
            </w:pPr>
          </w:p>
        </w:tc>
        <w:tc>
          <w:tcPr>
            <w:tcW w:w="0" w:type="auto"/>
            <w:vMerge/>
          </w:tcPr>
          <w:p w:rsidR="00C74F6B" w:rsidRPr="00C74F6B" w:rsidRDefault="00C74F6B" w:rsidP="00C74F6B">
            <w:pPr>
              <w:autoSpaceDE w:val="0"/>
              <w:autoSpaceDN w:val="0"/>
              <w:adjustRightInd w:val="0"/>
              <w:jc w:val="center"/>
              <w:rPr>
                <w:sz w:val="22"/>
                <w:szCs w:val="22"/>
              </w:rPr>
            </w:pPr>
          </w:p>
        </w:tc>
        <w:tc>
          <w:tcPr>
            <w:tcW w:w="0" w:type="auto"/>
            <w:vMerge/>
          </w:tcPr>
          <w:p w:rsidR="00C74F6B" w:rsidRPr="00C74F6B" w:rsidRDefault="00C74F6B" w:rsidP="00C74F6B">
            <w:pPr>
              <w:autoSpaceDE w:val="0"/>
              <w:autoSpaceDN w:val="0"/>
              <w:adjustRightInd w:val="0"/>
              <w:jc w:val="center"/>
              <w:rPr>
                <w:sz w:val="22"/>
                <w:szCs w:val="22"/>
              </w:rPr>
            </w:pPr>
          </w:p>
        </w:tc>
        <w:tc>
          <w:tcPr>
            <w:tcW w:w="0" w:type="auto"/>
          </w:tcPr>
          <w:p w:rsidR="00C74F6B" w:rsidRPr="00C74F6B" w:rsidRDefault="00C74F6B" w:rsidP="00C74F6B">
            <w:pPr>
              <w:autoSpaceDE w:val="0"/>
              <w:autoSpaceDN w:val="0"/>
              <w:adjustRightInd w:val="0"/>
              <w:rPr>
                <w:sz w:val="22"/>
                <w:szCs w:val="22"/>
                <w:lang w:val="en-US"/>
              </w:rPr>
            </w:pPr>
            <w:r w:rsidRPr="00C74F6B">
              <w:rPr>
                <w:sz w:val="22"/>
                <w:szCs w:val="22"/>
              </w:rPr>
              <w:t>бюджет Новгородской области</w:t>
            </w:r>
          </w:p>
        </w:tc>
        <w:tc>
          <w:tcPr>
            <w:tcW w:w="0" w:type="auto"/>
          </w:tcPr>
          <w:p w:rsidR="00C74F6B" w:rsidRPr="00C74F6B" w:rsidRDefault="00C74F6B" w:rsidP="00C74F6B">
            <w:pPr>
              <w:overflowPunct w:val="0"/>
              <w:autoSpaceDE w:val="0"/>
              <w:autoSpaceDN w:val="0"/>
              <w:adjustRightInd w:val="0"/>
              <w:jc w:val="center"/>
              <w:rPr>
                <w:sz w:val="22"/>
                <w:szCs w:val="22"/>
              </w:rPr>
            </w:pPr>
            <w:r w:rsidRPr="00C74F6B">
              <w:rPr>
                <w:sz w:val="22"/>
                <w:szCs w:val="22"/>
              </w:rPr>
              <w:t>267,729</w:t>
            </w:r>
          </w:p>
        </w:tc>
        <w:tc>
          <w:tcPr>
            <w:tcW w:w="0" w:type="auto"/>
          </w:tcPr>
          <w:p w:rsidR="00C74F6B" w:rsidRPr="00C74F6B" w:rsidRDefault="00C74F6B" w:rsidP="00C74F6B">
            <w:pPr>
              <w:overflowPunct w:val="0"/>
              <w:autoSpaceDE w:val="0"/>
              <w:autoSpaceDN w:val="0"/>
              <w:adjustRightInd w:val="0"/>
              <w:jc w:val="center"/>
              <w:rPr>
                <w:sz w:val="22"/>
                <w:szCs w:val="22"/>
              </w:rPr>
            </w:pPr>
            <w:r w:rsidRPr="00C74F6B">
              <w:rPr>
                <w:sz w:val="22"/>
                <w:szCs w:val="22"/>
              </w:rPr>
              <w:t>-</w:t>
            </w:r>
          </w:p>
        </w:tc>
        <w:tc>
          <w:tcPr>
            <w:tcW w:w="0" w:type="auto"/>
          </w:tcPr>
          <w:p w:rsidR="00C74F6B" w:rsidRPr="00C74F6B" w:rsidRDefault="00C74F6B" w:rsidP="00C74F6B">
            <w:pPr>
              <w:overflowPunct w:val="0"/>
              <w:autoSpaceDE w:val="0"/>
              <w:autoSpaceDN w:val="0"/>
              <w:adjustRightInd w:val="0"/>
              <w:jc w:val="center"/>
              <w:rPr>
                <w:sz w:val="22"/>
                <w:szCs w:val="22"/>
              </w:rPr>
            </w:pPr>
            <w:r w:rsidRPr="00C74F6B">
              <w:rPr>
                <w:sz w:val="22"/>
                <w:szCs w:val="22"/>
              </w:rPr>
              <w:t>-</w:t>
            </w:r>
          </w:p>
        </w:tc>
        <w:tc>
          <w:tcPr>
            <w:tcW w:w="0" w:type="auto"/>
          </w:tcPr>
          <w:p w:rsidR="00C74F6B" w:rsidRPr="00C74F6B" w:rsidRDefault="00C74F6B" w:rsidP="00C74F6B">
            <w:pPr>
              <w:overflowPunct w:val="0"/>
              <w:autoSpaceDE w:val="0"/>
              <w:autoSpaceDN w:val="0"/>
              <w:adjustRightInd w:val="0"/>
              <w:jc w:val="center"/>
              <w:rPr>
                <w:sz w:val="22"/>
                <w:szCs w:val="22"/>
              </w:rPr>
            </w:pPr>
            <w:r w:rsidRPr="00C74F6B">
              <w:rPr>
                <w:sz w:val="22"/>
                <w:szCs w:val="22"/>
              </w:rPr>
              <w:t>-</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4.1.2.</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Организация обработки механическим способом (скашивание) борщевика Сосновского в целях его уничтожения</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МАУ «РИЦ»</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4.2.</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184,634</w:t>
            </w:r>
          </w:p>
        </w:tc>
        <w:tc>
          <w:tcPr>
            <w:tcW w:w="0" w:type="auto"/>
          </w:tcPr>
          <w:p w:rsidR="00E83018" w:rsidRPr="00C74F6B" w:rsidRDefault="00E83018" w:rsidP="00C74F6B">
            <w:pPr>
              <w:jc w:val="center"/>
              <w:rPr>
                <w:sz w:val="22"/>
                <w:szCs w:val="22"/>
              </w:rPr>
            </w:pPr>
            <w:r w:rsidRPr="00C74F6B">
              <w:rPr>
                <w:sz w:val="22"/>
                <w:szCs w:val="22"/>
              </w:rPr>
              <w:t>127,875</w:t>
            </w:r>
          </w:p>
        </w:tc>
        <w:tc>
          <w:tcPr>
            <w:tcW w:w="0" w:type="auto"/>
          </w:tcPr>
          <w:p w:rsidR="00E83018" w:rsidRPr="00C74F6B" w:rsidRDefault="00E83018" w:rsidP="00C74F6B">
            <w:pPr>
              <w:jc w:val="center"/>
              <w:rPr>
                <w:sz w:val="22"/>
                <w:szCs w:val="22"/>
              </w:rPr>
            </w:pPr>
            <w:r w:rsidRPr="00C74F6B">
              <w:rPr>
                <w:sz w:val="22"/>
                <w:szCs w:val="22"/>
              </w:rPr>
              <w:t>127,875</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127,875</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4.1.3.</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 xml:space="preserve">Организация комплексно обработки открытых территорий от насекомых </w:t>
            </w:r>
            <w:r w:rsidR="00C74F6B">
              <w:rPr>
                <w:sz w:val="22"/>
                <w:szCs w:val="22"/>
              </w:rPr>
              <w:br/>
            </w:r>
            <w:r w:rsidRPr="00C74F6B">
              <w:rPr>
                <w:sz w:val="22"/>
                <w:szCs w:val="22"/>
              </w:rPr>
              <w:t>(комары, клещи и др.)</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4.3.</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78,00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100,00</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4.1.4.</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Поставка газа к мемориалу «Вечный огонь»</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4.4.</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4.1.5.</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 xml:space="preserve">Организация мест массового отдыха на водных объектах </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4.5.</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122,500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121,678</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121,678</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121,678</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4.1.6.</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Строительство пешеходного мостика через ручей Архиерейский, включая разработку проектно-сметной документации</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2023-2024</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4.8.</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3 400,00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5 748,4807</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4.1.7.</w:t>
            </w:r>
          </w:p>
        </w:tc>
        <w:tc>
          <w:tcPr>
            <w:tcW w:w="0" w:type="auto"/>
          </w:tcPr>
          <w:p w:rsidR="00E83018" w:rsidRPr="00C74F6B" w:rsidRDefault="00E83018" w:rsidP="00C74F6B">
            <w:pPr>
              <w:overflowPunct w:val="0"/>
              <w:autoSpaceDE w:val="0"/>
              <w:autoSpaceDN w:val="0"/>
              <w:adjustRightInd w:val="0"/>
              <w:rPr>
                <w:sz w:val="22"/>
                <w:szCs w:val="22"/>
              </w:rPr>
            </w:pPr>
            <w:r w:rsidRPr="00C74F6B">
              <w:rPr>
                <w:sz w:val="22"/>
                <w:szCs w:val="22"/>
              </w:rPr>
              <w:t>Прочие мероприятия по благоустройству</w:t>
            </w:r>
          </w:p>
        </w:tc>
        <w:tc>
          <w:tcPr>
            <w:tcW w:w="0" w:type="auto"/>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4.7.</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2 403,04023</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994,30105</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584,33334</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584,33334</w:t>
            </w:r>
          </w:p>
        </w:tc>
      </w:tr>
      <w:tr w:rsidR="00C74F6B" w:rsidRPr="00C74F6B" w:rsidTr="00C74F6B">
        <w:trPr>
          <w:gridAfter w:val="1"/>
          <w:cantSplit/>
          <w:trHeight w:val="20"/>
        </w:trPr>
        <w:tc>
          <w:tcPr>
            <w:tcW w:w="0" w:type="auto"/>
            <w:gridSpan w:val="6"/>
          </w:tcPr>
          <w:p w:rsidR="00E83018" w:rsidRPr="00C74F6B" w:rsidRDefault="00E83018" w:rsidP="00C74F6B">
            <w:pPr>
              <w:autoSpaceDE w:val="0"/>
              <w:autoSpaceDN w:val="0"/>
              <w:adjustRightInd w:val="0"/>
              <w:rPr>
                <w:sz w:val="22"/>
                <w:szCs w:val="22"/>
              </w:rPr>
            </w:pPr>
            <w:r w:rsidRPr="00C74F6B">
              <w:rPr>
                <w:b/>
                <w:sz w:val="22"/>
                <w:szCs w:val="22"/>
              </w:rPr>
              <w:t>Итого:</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6 646,64423</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7 339,83475</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1 181,38634</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1 181,38634</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5.</w:t>
            </w:r>
          </w:p>
        </w:tc>
        <w:tc>
          <w:tcPr>
            <w:tcW w:w="0" w:type="auto"/>
            <w:gridSpan w:val="9"/>
          </w:tcPr>
          <w:p w:rsidR="00E83018" w:rsidRPr="00C74F6B" w:rsidRDefault="00E83018" w:rsidP="00C74F6B">
            <w:pPr>
              <w:autoSpaceDE w:val="0"/>
              <w:autoSpaceDN w:val="0"/>
              <w:adjustRightInd w:val="0"/>
              <w:rPr>
                <w:b/>
                <w:sz w:val="22"/>
                <w:szCs w:val="22"/>
              </w:rPr>
            </w:pPr>
            <w:r w:rsidRPr="00C74F6B">
              <w:rPr>
                <w:b/>
                <w:sz w:val="22"/>
                <w:szCs w:val="22"/>
              </w:rPr>
              <w:t>Подпрограмма «Организация благоустройства и содержания общественных территорий»</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5.1.</w:t>
            </w:r>
          </w:p>
        </w:tc>
        <w:tc>
          <w:tcPr>
            <w:tcW w:w="0" w:type="auto"/>
            <w:gridSpan w:val="9"/>
          </w:tcPr>
          <w:p w:rsidR="00E83018" w:rsidRPr="00C74F6B" w:rsidRDefault="00E83018" w:rsidP="00C74F6B">
            <w:pPr>
              <w:autoSpaceDE w:val="0"/>
              <w:autoSpaceDN w:val="0"/>
              <w:adjustRightInd w:val="0"/>
              <w:rPr>
                <w:sz w:val="22"/>
                <w:szCs w:val="22"/>
              </w:rPr>
            </w:pPr>
            <w:r w:rsidRPr="00C74F6B">
              <w:rPr>
                <w:sz w:val="22"/>
                <w:szCs w:val="22"/>
              </w:rPr>
              <w:t>Задача 1. Содержание общественных территорий</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5.1.1.</w:t>
            </w:r>
          </w:p>
        </w:tc>
        <w:tc>
          <w:tcPr>
            <w:tcW w:w="0" w:type="auto"/>
          </w:tcPr>
          <w:p w:rsidR="00E83018" w:rsidRPr="00E96ED0" w:rsidRDefault="00E83018" w:rsidP="00C74F6B">
            <w:pPr>
              <w:overflowPunct w:val="0"/>
              <w:autoSpaceDE w:val="0"/>
              <w:autoSpaceDN w:val="0"/>
              <w:adjustRightInd w:val="0"/>
              <w:rPr>
                <w:sz w:val="22"/>
                <w:szCs w:val="22"/>
              </w:rPr>
            </w:pPr>
            <w:r w:rsidRPr="00E96ED0">
              <w:rPr>
                <w:sz w:val="22"/>
                <w:szCs w:val="22"/>
              </w:rPr>
              <w:t>Выполнение работ по контролю качества природной воды, морфометрических показателей, ведение наблюдений за во</w:t>
            </w:r>
            <w:r w:rsidR="00C74F6B" w:rsidRPr="00E96ED0">
              <w:rPr>
                <w:sz w:val="22"/>
                <w:szCs w:val="22"/>
              </w:rPr>
              <w:t xml:space="preserve">доохраной зоной </w:t>
            </w:r>
            <w:r w:rsidR="00C74F6B" w:rsidRPr="00E96ED0">
              <w:rPr>
                <w:sz w:val="22"/>
                <w:szCs w:val="22"/>
              </w:rPr>
              <w:br/>
              <w:t>(набережная оз.</w:t>
            </w:r>
            <w:r w:rsidR="00E96ED0" w:rsidRPr="00E96ED0">
              <w:rPr>
                <w:sz w:val="22"/>
                <w:szCs w:val="22"/>
              </w:rPr>
              <w:t>Валдайское)</w:t>
            </w:r>
          </w:p>
        </w:tc>
        <w:tc>
          <w:tcPr>
            <w:tcW w:w="0" w:type="auto"/>
          </w:tcPr>
          <w:p w:rsidR="008418A1"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 xml:space="preserve">омитет жилищно-коммунального и дорожного хозяйства; </w:t>
            </w:r>
          </w:p>
          <w:p w:rsidR="00E83018" w:rsidRPr="00C74F6B" w:rsidRDefault="00E83018" w:rsidP="00C74F6B">
            <w:pPr>
              <w:autoSpaceDE w:val="0"/>
              <w:autoSpaceDN w:val="0"/>
              <w:adjustRightInd w:val="0"/>
              <w:rPr>
                <w:sz w:val="22"/>
                <w:szCs w:val="22"/>
              </w:rPr>
            </w:pPr>
            <w:r w:rsidRPr="00C74F6B">
              <w:rPr>
                <w:sz w:val="22"/>
                <w:szCs w:val="22"/>
              </w:rPr>
              <w:t>МАУ «РИЦ»</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5.1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58,69356</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58,69356</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58,69356</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58,69356</w:t>
            </w:r>
          </w:p>
        </w:tc>
      </w:tr>
      <w:tr w:rsidR="00C74F6B"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5.1.2.</w:t>
            </w:r>
          </w:p>
        </w:tc>
        <w:tc>
          <w:tcPr>
            <w:tcW w:w="0" w:type="auto"/>
          </w:tcPr>
          <w:p w:rsidR="00E83018" w:rsidRPr="00E96ED0" w:rsidRDefault="00E83018" w:rsidP="00C74F6B">
            <w:pPr>
              <w:overflowPunct w:val="0"/>
              <w:autoSpaceDE w:val="0"/>
              <w:autoSpaceDN w:val="0"/>
              <w:adjustRightInd w:val="0"/>
              <w:rPr>
                <w:sz w:val="22"/>
                <w:szCs w:val="22"/>
              </w:rPr>
            </w:pPr>
            <w:r w:rsidRPr="00E96ED0">
              <w:rPr>
                <w:sz w:val="22"/>
                <w:szCs w:val="22"/>
              </w:rPr>
              <w:t xml:space="preserve">Плата за совместное использование акватории водного объекта </w:t>
            </w:r>
            <w:r w:rsidR="00C74F6B" w:rsidRPr="00E96ED0">
              <w:rPr>
                <w:sz w:val="22"/>
                <w:szCs w:val="22"/>
              </w:rPr>
              <w:br/>
            </w:r>
            <w:r w:rsidRPr="00E96ED0">
              <w:rPr>
                <w:sz w:val="22"/>
                <w:szCs w:val="22"/>
              </w:rPr>
              <w:t>(участок акватории оз. Валдайское)</w:t>
            </w:r>
          </w:p>
        </w:tc>
        <w:tc>
          <w:tcPr>
            <w:tcW w:w="0" w:type="auto"/>
          </w:tcPr>
          <w:p w:rsidR="008418A1"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 xml:space="preserve">омитет жилищно-коммунального и дорожного хозяйства; </w:t>
            </w:r>
          </w:p>
          <w:p w:rsidR="00E83018" w:rsidRPr="00C74F6B" w:rsidRDefault="00E83018" w:rsidP="00C74F6B">
            <w:pPr>
              <w:autoSpaceDE w:val="0"/>
              <w:autoSpaceDN w:val="0"/>
              <w:adjustRightInd w:val="0"/>
              <w:rPr>
                <w:sz w:val="22"/>
                <w:szCs w:val="22"/>
              </w:rPr>
            </w:pPr>
            <w:r w:rsidRPr="00C74F6B">
              <w:rPr>
                <w:sz w:val="22"/>
                <w:szCs w:val="22"/>
              </w:rPr>
              <w:t>МАУ «РИЦ»</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5.1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0,5892</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0,5892</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0,5892</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0,5892</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lastRenderedPageBreak/>
              <w:t>5.2.</w:t>
            </w:r>
          </w:p>
        </w:tc>
        <w:tc>
          <w:tcPr>
            <w:tcW w:w="0" w:type="auto"/>
            <w:gridSpan w:val="9"/>
          </w:tcPr>
          <w:p w:rsidR="00E83018" w:rsidRPr="00C74F6B" w:rsidRDefault="00E83018" w:rsidP="00C74F6B">
            <w:pPr>
              <w:overflowPunct w:val="0"/>
              <w:autoSpaceDE w:val="0"/>
              <w:autoSpaceDN w:val="0"/>
              <w:adjustRightInd w:val="0"/>
              <w:rPr>
                <w:sz w:val="22"/>
                <w:szCs w:val="22"/>
              </w:rPr>
            </w:pPr>
            <w:r w:rsidRPr="00C74F6B">
              <w:rPr>
                <w:sz w:val="22"/>
                <w:szCs w:val="22"/>
              </w:rPr>
              <w:t>Задача 1. Благоустройство территорий</w:t>
            </w:r>
          </w:p>
        </w:tc>
      </w:tr>
      <w:tr w:rsidR="00C74F6B" w:rsidRPr="00C74F6B" w:rsidTr="00C74F6B">
        <w:trPr>
          <w:gridAfter w:val="1"/>
          <w:cantSplit/>
          <w:trHeight w:val="20"/>
        </w:trPr>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5.2.1.</w:t>
            </w:r>
          </w:p>
        </w:tc>
        <w:tc>
          <w:tcPr>
            <w:tcW w:w="0" w:type="auto"/>
            <w:vMerge w:val="restart"/>
          </w:tcPr>
          <w:p w:rsidR="00E83018" w:rsidRPr="00C74F6B" w:rsidRDefault="00E83018" w:rsidP="00C74F6B">
            <w:pPr>
              <w:overflowPunct w:val="0"/>
              <w:autoSpaceDE w:val="0"/>
              <w:autoSpaceDN w:val="0"/>
              <w:adjustRightInd w:val="0"/>
              <w:rPr>
                <w:sz w:val="22"/>
                <w:szCs w:val="22"/>
              </w:rPr>
            </w:pPr>
            <w:r w:rsidRPr="00C74F6B">
              <w:rPr>
                <w:sz w:val="22"/>
                <w:szCs w:val="2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w:t>
            </w:r>
            <w:r w:rsidR="00C74F6B">
              <w:rPr>
                <w:sz w:val="22"/>
                <w:szCs w:val="22"/>
              </w:rPr>
              <w:t>ом, расположенной по адресу: г.</w:t>
            </w:r>
            <w:r w:rsidRPr="00C74F6B">
              <w:rPr>
                <w:sz w:val="22"/>
                <w:szCs w:val="22"/>
              </w:rPr>
              <w:t>Ва</w:t>
            </w:r>
            <w:r w:rsidR="00E96ED0">
              <w:rPr>
                <w:sz w:val="22"/>
                <w:szCs w:val="22"/>
              </w:rPr>
              <w:t>лдай, пл. Свободы, сквер Героев</w:t>
            </w:r>
          </w:p>
        </w:tc>
        <w:tc>
          <w:tcPr>
            <w:tcW w:w="0" w:type="auto"/>
            <w:vMerge w:val="restart"/>
          </w:tcPr>
          <w:p w:rsidR="00E83018"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2023-2026</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5.2</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vAlign w:val="center"/>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vAlign w:val="center"/>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vAlign w:val="center"/>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vAlign w:val="center"/>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jc w:val="center"/>
              <w:rPr>
                <w:sz w:val="22"/>
                <w:szCs w:val="22"/>
              </w:rPr>
            </w:pPr>
          </w:p>
        </w:tc>
        <w:tc>
          <w:tcPr>
            <w:tcW w:w="0" w:type="auto"/>
            <w:vMerge/>
          </w:tcPr>
          <w:p w:rsidR="00E83018" w:rsidRPr="00C74F6B" w:rsidRDefault="00E83018" w:rsidP="00C74F6B">
            <w:pPr>
              <w:overflowPunct w:val="0"/>
              <w:autoSpaceDE w:val="0"/>
              <w:autoSpaceDN w:val="0"/>
              <w:adjustRightInd w:val="0"/>
              <w:rPr>
                <w:sz w:val="22"/>
                <w:szCs w:val="22"/>
              </w:rPr>
            </w:pPr>
          </w:p>
        </w:tc>
        <w:tc>
          <w:tcPr>
            <w:tcW w:w="0" w:type="auto"/>
            <w:vMerge/>
          </w:tcPr>
          <w:p w:rsidR="00E83018" w:rsidRPr="00C74F6B" w:rsidRDefault="00E83018" w:rsidP="00C74F6B">
            <w:pPr>
              <w:overflowPunct w:val="0"/>
              <w:autoSpaceDE w:val="0"/>
              <w:autoSpaceDN w:val="0"/>
              <w:adjustRightInd w:val="0"/>
              <w:rPr>
                <w:sz w:val="22"/>
                <w:szCs w:val="22"/>
              </w:rPr>
            </w:pPr>
          </w:p>
        </w:tc>
        <w:tc>
          <w:tcPr>
            <w:tcW w:w="0" w:type="auto"/>
            <w:vMerge/>
          </w:tcPr>
          <w:p w:rsidR="00E83018" w:rsidRPr="00C74F6B" w:rsidRDefault="00E83018" w:rsidP="00C74F6B">
            <w:pPr>
              <w:overflowPunct w:val="0"/>
              <w:autoSpaceDE w:val="0"/>
              <w:autoSpaceDN w:val="0"/>
              <w:adjustRightInd w:val="0"/>
              <w:rPr>
                <w:sz w:val="22"/>
                <w:szCs w:val="22"/>
              </w:rPr>
            </w:pPr>
          </w:p>
        </w:tc>
        <w:tc>
          <w:tcPr>
            <w:tcW w:w="0" w:type="auto"/>
            <w:vMerge/>
          </w:tcPr>
          <w:p w:rsidR="00E83018" w:rsidRPr="00C74F6B" w:rsidRDefault="00E83018" w:rsidP="00C74F6B">
            <w:pPr>
              <w:overflowPunct w:val="0"/>
              <w:autoSpaceDE w:val="0"/>
              <w:autoSpaceDN w:val="0"/>
              <w:adjustRightInd w:val="0"/>
              <w:rPr>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Новгородской области</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1 800,00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cantSplit/>
          <w:trHeight w:val="20"/>
        </w:trPr>
        <w:tc>
          <w:tcPr>
            <w:tcW w:w="0" w:type="auto"/>
            <w:gridSpan w:val="6"/>
          </w:tcPr>
          <w:p w:rsidR="00E83018" w:rsidRPr="00C74F6B" w:rsidRDefault="00E83018" w:rsidP="00C74F6B">
            <w:pPr>
              <w:autoSpaceDE w:val="0"/>
              <w:autoSpaceDN w:val="0"/>
              <w:adjustRightInd w:val="0"/>
              <w:rPr>
                <w:b/>
                <w:sz w:val="22"/>
                <w:szCs w:val="22"/>
              </w:rPr>
            </w:pPr>
            <w:r w:rsidRPr="00C74F6B">
              <w:rPr>
                <w:b/>
                <w:sz w:val="22"/>
                <w:szCs w:val="22"/>
              </w:rPr>
              <w:t>Итого:</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1 859,28276</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b/>
                <w:sz w:val="22"/>
                <w:szCs w:val="22"/>
              </w:rPr>
              <w:t>59,28276</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b/>
                <w:sz w:val="22"/>
                <w:szCs w:val="22"/>
              </w:rPr>
              <w:t>59,28276</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59,28276</w:t>
            </w:r>
          </w:p>
        </w:tc>
        <w:tc>
          <w:tcPr>
            <w:tcW w:w="0" w:type="auto"/>
          </w:tcPr>
          <w:p w:rsidR="00E83018" w:rsidRPr="00C74F6B" w:rsidRDefault="00E83018" w:rsidP="00C74F6B">
            <w:pPr>
              <w:autoSpaceDE w:val="0"/>
              <w:autoSpaceDN w:val="0"/>
              <w:adjustRightInd w:val="0"/>
              <w:rPr>
                <w:sz w:val="22"/>
                <w:szCs w:val="22"/>
              </w:rPr>
            </w:pP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6.</w:t>
            </w:r>
          </w:p>
        </w:tc>
        <w:tc>
          <w:tcPr>
            <w:tcW w:w="0" w:type="auto"/>
            <w:gridSpan w:val="9"/>
          </w:tcPr>
          <w:p w:rsidR="00E83018" w:rsidRPr="00C74F6B" w:rsidRDefault="00E83018" w:rsidP="00C74F6B">
            <w:pPr>
              <w:overflowPunct w:val="0"/>
              <w:autoSpaceDE w:val="0"/>
              <w:autoSpaceDN w:val="0"/>
              <w:adjustRightInd w:val="0"/>
              <w:jc w:val="both"/>
              <w:rPr>
                <w:b/>
                <w:sz w:val="22"/>
                <w:szCs w:val="22"/>
              </w:rPr>
            </w:pPr>
            <w:r w:rsidRPr="00C74F6B">
              <w:rPr>
                <w:b/>
                <w:sz w:val="22"/>
                <w:szCs w:val="22"/>
              </w:rPr>
              <w:t>Подпрограмма «Реализация проектов территориальных общественных самоуправлений и проектов поддержки местных инициатив»</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sz w:val="22"/>
                <w:szCs w:val="22"/>
              </w:rPr>
            </w:pPr>
            <w:r w:rsidRPr="00C74F6B">
              <w:rPr>
                <w:sz w:val="22"/>
                <w:szCs w:val="22"/>
              </w:rPr>
              <w:t>6.1.</w:t>
            </w:r>
          </w:p>
        </w:tc>
        <w:tc>
          <w:tcPr>
            <w:tcW w:w="0" w:type="auto"/>
            <w:gridSpan w:val="9"/>
          </w:tcPr>
          <w:p w:rsidR="00E83018" w:rsidRPr="00C74F6B" w:rsidRDefault="00E83018" w:rsidP="00C74F6B">
            <w:pPr>
              <w:overflowPunct w:val="0"/>
              <w:autoSpaceDE w:val="0"/>
              <w:autoSpaceDN w:val="0"/>
              <w:adjustRightInd w:val="0"/>
              <w:rPr>
                <w:sz w:val="22"/>
                <w:szCs w:val="22"/>
              </w:rPr>
            </w:pPr>
            <w:r w:rsidRPr="00C74F6B">
              <w:rPr>
                <w:sz w:val="22"/>
                <w:szCs w:val="22"/>
              </w:rPr>
              <w:t>Задача 1. Реализация проектов территориальных общественных самоуправлений и проектов поддержки местных инициатив</w:t>
            </w:r>
          </w:p>
        </w:tc>
      </w:tr>
      <w:tr w:rsidR="00C74F6B" w:rsidRPr="00C74F6B" w:rsidTr="00C74F6B">
        <w:trPr>
          <w:gridAfter w:val="1"/>
          <w:cantSplit/>
          <w:trHeight w:val="20"/>
        </w:trPr>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6.1.1.</w:t>
            </w:r>
          </w:p>
        </w:tc>
        <w:tc>
          <w:tcPr>
            <w:tcW w:w="0" w:type="auto"/>
            <w:vMerge w:val="restart"/>
          </w:tcPr>
          <w:p w:rsidR="00E83018" w:rsidRPr="00C74F6B" w:rsidRDefault="00E83018" w:rsidP="00C74F6B">
            <w:pPr>
              <w:overflowPunct w:val="0"/>
              <w:autoSpaceDE w:val="0"/>
              <w:autoSpaceDN w:val="0"/>
              <w:adjustRightInd w:val="0"/>
              <w:rPr>
                <w:sz w:val="22"/>
                <w:szCs w:val="22"/>
              </w:rPr>
            </w:pPr>
            <w:r w:rsidRPr="00C74F6B">
              <w:rPr>
                <w:sz w:val="22"/>
                <w:szCs w:val="22"/>
              </w:rPr>
              <w:t xml:space="preserve">Благоустройство территории гражданского кладбища у Церкви святых </w:t>
            </w:r>
            <w:proofErr w:type="spellStart"/>
            <w:r w:rsidRPr="00C74F6B">
              <w:rPr>
                <w:sz w:val="22"/>
                <w:szCs w:val="22"/>
              </w:rPr>
              <w:t>первоверховных</w:t>
            </w:r>
            <w:proofErr w:type="spellEnd"/>
            <w:r w:rsidRPr="00C74F6B">
              <w:rPr>
                <w:sz w:val="22"/>
                <w:szCs w:val="22"/>
              </w:rPr>
              <w:t xml:space="preserve"> апостолов Петра и Павла, г. Валдай, ул. Луначарского в рамках регионального приоритетного проекта поддержки местных инициатив</w:t>
            </w:r>
          </w:p>
        </w:tc>
        <w:tc>
          <w:tcPr>
            <w:tcW w:w="0" w:type="auto"/>
            <w:vMerge w:val="restart"/>
          </w:tcPr>
          <w:p w:rsidR="008418A1"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r w:rsidRPr="00C74F6B">
              <w:rPr>
                <w:sz w:val="22"/>
                <w:szCs w:val="22"/>
              </w:rPr>
              <w:t>;</w:t>
            </w:r>
          </w:p>
          <w:p w:rsidR="00E83018" w:rsidRPr="00C74F6B" w:rsidRDefault="00E83018" w:rsidP="00C74F6B">
            <w:pPr>
              <w:autoSpaceDE w:val="0"/>
              <w:autoSpaceDN w:val="0"/>
              <w:adjustRightInd w:val="0"/>
              <w:rPr>
                <w:sz w:val="22"/>
                <w:szCs w:val="22"/>
              </w:rPr>
            </w:pPr>
            <w:r w:rsidRPr="00C74F6B">
              <w:rPr>
                <w:sz w:val="22"/>
                <w:szCs w:val="22"/>
              </w:rPr>
              <w:t>комитет по организационным и общим вопросам</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2023</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6.1.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750,00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jc w:val="center"/>
              <w:rPr>
                <w:sz w:val="22"/>
                <w:szCs w:val="22"/>
              </w:rPr>
            </w:pPr>
          </w:p>
        </w:tc>
        <w:tc>
          <w:tcPr>
            <w:tcW w:w="0" w:type="auto"/>
            <w:vMerge/>
          </w:tcPr>
          <w:p w:rsidR="00E83018" w:rsidRPr="00C74F6B" w:rsidRDefault="00E83018" w:rsidP="00C74F6B">
            <w:pPr>
              <w:overflowPunct w:val="0"/>
              <w:autoSpaceDE w:val="0"/>
              <w:autoSpaceDN w:val="0"/>
              <w:adjustRightInd w:val="0"/>
              <w:jc w:val="both"/>
              <w:rPr>
                <w:sz w:val="22"/>
                <w:szCs w:val="22"/>
              </w:rPr>
            </w:pPr>
          </w:p>
        </w:tc>
        <w:tc>
          <w:tcPr>
            <w:tcW w:w="0" w:type="auto"/>
            <w:vMerge/>
          </w:tcPr>
          <w:p w:rsidR="00E83018" w:rsidRPr="00C74F6B" w:rsidRDefault="00E83018" w:rsidP="00C74F6B">
            <w:pPr>
              <w:autoSpaceDE w:val="0"/>
              <w:autoSpaceDN w:val="0"/>
              <w:adjustRightInd w:val="0"/>
              <w:rPr>
                <w:sz w:val="22"/>
                <w:szCs w:val="22"/>
              </w:rPr>
            </w:pPr>
          </w:p>
        </w:tc>
        <w:tc>
          <w:tcPr>
            <w:tcW w:w="0" w:type="auto"/>
            <w:vMerge/>
          </w:tcPr>
          <w:p w:rsidR="00E83018" w:rsidRPr="00C74F6B" w:rsidRDefault="00E83018" w:rsidP="00C74F6B">
            <w:pPr>
              <w:autoSpaceDE w:val="0"/>
              <w:autoSpaceDN w:val="0"/>
              <w:adjustRightInd w:val="0"/>
              <w:jc w:val="center"/>
              <w:rPr>
                <w:sz w:val="22"/>
                <w:szCs w:val="22"/>
              </w:rPr>
            </w:pPr>
          </w:p>
        </w:tc>
        <w:tc>
          <w:tcPr>
            <w:tcW w:w="0" w:type="auto"/>
            <w:vMerge/>
          </w:tcPr>
          <w:p w:rsidR="00E83018" w:rsidRPr="00C74F6B" w:rsidRDefault="00E83018" w:rsidP="00C74F6B">
            <w:pPr>
              <w:autoSpaceDE w:val="0"/>
              <w:autoSpaceDN w:val="0"/>
              <w:adjustRightInd w:val="0"/>
              <w:jc w:val="center"/>
              <w:rPr>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внебюджетные средства</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140,001</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jc w:val="center"/>
              <w:rPr>
                <w:sz w:val="22"/>
                <w:szCs w:val="22"/>
              </w:rPr>
            </w:pPr>
          </w:p>
        </w:tc>
        <w:tc>
          <w:tcPr>
            <w:tcW w:w="0" w:type="auto"/>
            <w:vMerge/>
          </w:tcPr>
          <w:p w:rsidR="00E83018" w:rsidRPr="00C74F6B" w:rsidRDefault="00E83018" w:rsidP="00C74F6B">
            <w:pPr>
              <w:overflowPunct w:val="0"/>
              <w:autoSpaceDE w:val="0"/>
              <w:autoSpaceDN w:val="0"/>
              <w:adjustRightInd w:val="0"/>
              <w:jc w:val="both"/>
              <w:rPr>
                <w:sz w:val="22"/>
                <w:szCs w:val="22"/>
              </w:rPr>
            </w:pPr>
          </w:p>
        </w:tc>
        <w:tc>
          <w:tcPr>
            <w:tcW w:w="0" w:type="auto"/>
            <w:vMerge/>
          </w:tcPr>
          <w:p w:rsidR="00E83018" w:rsidRPr="00C74F6B" w:rsidRDefault="00E83018" w:rsidP="00C74F6B">
            <w:pPr>
              <w:autoSpaceDE w:val="0"/>
              <w:autoSpaceDN w:val="0"/>
              <w:adjustRightInd w:val="0"/>
              <w:rPr>
                <w:sz w:val="22"/>
                <w:szCs w:val="22"/>
              </w:rPr>
            </w:pPr>
          </w:p>
        </w:tc>
        <w:tc>
          <w:tcPr>
            <w:tcW w:w="0" w:type="auto"/>
            <w:vMerge/>
          </w:tcPr>
          <w:p w:rsidR="00E83018" w:rsidRPr="00C74F6B" w:rsidRDefault="00E83018" w:rsidP="00C74F6B">
            <w:pPr>
              <w:autoSpaceDE w:val="0"/>
              <w:autoSpaceDN w:val="0"/>
              <w:adjustRightInd w:val="0"/>
              <w:jc w:val="center"/>
              <w:rPr>
                <w:sz w:val="22"/>
                <w:szCs w:val="22"/>
              </w:rPr>
            </w:pPr>
          </w:p>
        </w:tc>
        <w:tc>
          <w:tcPr>
            <w:tcW w:w="0" w:type="auto"/>
            <w:vMerge/>
          </w:tcPr>
          <w:p w:rsidR="00E83018" w:rsidRPr="00C74F6B" w:rsidRDefault="00E83018" w:rsidP="00C74F6B">
            <w:pPr>
              <w:autoSpaceDE w:val="0"/>
              <w:autoSpaceDN w:val="0"/>
              <w:adjustRightInd w:val="0"/>
              <w:jc w:val="center"/>
              <w:rPr>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Новгородской области</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645,00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val="restart"/>
          </w:tcPr>
          <w:p w:rsidR="00E83018" w:rsidRPr="00C74F6B" w:rsidRDefault="00E83018" w:rsidP="00C74F6B">
            <w:pPr>
              <w:autoSpaceDE w:val="0"/>
              <w:autoSpaceDN w:val="0"/>
              <w:adjustRightInd w:val="0"/>
              <w:jc w:val="center"/>
              <w:rPr>
                <w:b/>
                <w:sz w:val="22"/>
                <w:szCs w:val="22"/>
              </w:rPr>
            </w:pPr>
            <w:r w:rsidRPr="00C74F6B">
              <w:rPr>
                <w:sz w:val="22"/>
                <w:szCs w:val="22"/>
              </w:rPr>
              <w:t>6.1.2.</w:t>
            </w:r>
          </w:p>
        </w:tc>
        <w:tc>
          <w:tcPr>
            <w:tcW w:w="0" w:type="auto"/>
            <w:vMerge w:val="restart"/>
          </w:tcPr>
          <w:p w:rsidR="00E83018" w:rsidRPr="00C74F6B" w:rsidRDefault="00E83018" w:rsidP="00C74F6B">
            <w:pPr>
              <w:autoSpaceDE w:val="0"/>
              <w:autoSpaceDN w:val="0"/>
              <w:adjustRightInd w:val="0"/>
              <w:rPr>
                <w:b/>
                <w:sz w:val="22"/>
                <w:szCs w:val="22"/>
              </w:rPr>
            </w:pPr>
            <w:r w:rsidRPr="00C74F6B">
              <w:rPr>
                <w:color w:val="000000"/>
                <w:sz w:val="22"/>
                <w:szCs w:val="22"/>
              </w:rPr>
              <w:t>ТОС «Уютный двор» с.Зимогорье</w:t>
            </w:r>
          </w:p>
        </w:tc>
        <w:tc>
          <w:tcPr>
            <w:tcW w:w="0" w:type="auto"/>
            <w:vMerge w:val="restart"/>
          </w:tcPr>
          <w:p w:rsidR="008418A1" w:rsidRPr="00C74F6B" w:rsidRDefault="008418A1" w:rsidP="00C74F6B">
            <w:pPr>
              <w:autoSpaceDE w:val="0"/>
              <w:autoSpaceDN w:val="0"/>
              <w:adjustRightInd w:val="0"/>
              <w:rPr>
                <w:sz w:val="22"/>
                <w:szCs w:val="22"/>
              </w:rPr>
            </w:pPr>
            <w:r w:rsidRPr="00C74F6B">
              <w:rPr>
                <w:sz w:val="22"/>
                <w:szCs w:val="22"/>
              </w:rPr>
              <w:t>к</w:t>
            </w:r>
            <w:r w:rsidR="00E83018" w:rsidRPr="00C74F6B">
              <w:rPr>
                <w:sz w:val="22"/>
                <w:szCs w:val="22"/>
              </w:rPr>
              <w:t>омитет жилищно-коммунального и дорожного хозяйства</w:t>
            </w:r>
            <w:r w:rsidRPr="00C74F6B">
              <w:rPr>
                <w:sz w:val="22"/>
                <w:szCs w:val="22"/>
              </w:rPr>
              <w:t>;</w:t>
            </w:r>
          </w:p>
          <w:p w:rsidR="00E83018" w:rsidRPr="00C74F6B" w:rsidRDefault="00E83018" w:rsidP="00C74F6B">
            <w:pPr>
              <w:autoSpaceDE w:val="0"/>
              <w:autoSpaceDN w:val="0"/>
              <w:adjustRightInd w:val="0"/>
              <w:rPr>
                <w:sz w:val="22"/>
                <w:szCs w:val="22"/>
              </w:rPr>
            </w:pPr>
            <w:r w:rsidRPr="00C74F6B">
              <w:rPr>
                <w:sz w:val="22"/>
                <w:szCs w:val="22"/>
              </w:rPr>
              <w:t>комитет по организационным и общим вопросам</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2024</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6.1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83,87806</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внебюджетные средства</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Новгородской области</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gridSpan w:val="6"/>
          </w:tcPr>
          <w:p w:rsidR="00E83018" w:rsidRPr="00C74F6B" w:rsidRDefault="00E83018" w:rsidP="00C74F6B">
            <w:pPr>
              <w:autoSpaceDE w:val="0"/>
              <w:autoSpaceDN w:val="0"/>
              <w:adjustRightInd w:val="0"/>
              <w:rPr>
                <w:b/>
                <w:sz w:val="22"/>
                <w:szCs w:val="22"/>
              </w:rPr>
            </w:pPr>
            <w:r w:rsidRPr="00C74F6B">
              <w:rPr>
                <w:b/>
                <w:sz w:val="22"/>
                <w:szCs w:val="22"/>
              </w:rPr>
              <w:t>Итого:</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1 535,001</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83,87806</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0,00</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0,00</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7.</w:t>
            </w:r>
          </w:p>
        </w:tc>
        <w:tc>
          <w:tcPr>
            <w:tcW w:w="0" w:type="auto"/>
            <w:gridSpan w:val="9"/>
          </w:tcPr>
          <w:p w:rsidR="00E83018" w:rsidRPr="00C74F6B" w:rsidRDefault="00E83018" w:rsidP="00C74F6B">
            <w:pPr>
              <w:overflowPunct w:val="0"/>
              <w:autoSpaceDE w:val="0"/>
              <w:autoSpaceDN w:val="0"/>
              <w:adjustRightInd w:val="0"/>
              <w:rPr>
                <w:b/>
                <w:sz w:val="22"/>
                <w:szCs w:val="22"/>
              </w:rPr>
            </w:pPr>
            <w:r w:rsidRPr="00C74F6B">
              <w:rPr>
                <w:b/>
                <w:sz w:val="22"/>
                <w:szCs w:val="22"/>
              </w:rPr>
              <w:t>Подпрограмма «Реализация приоритетного регионального проекта «Народный бюджет»</w:t>
            </w:r>
          </w:p>
        </w:tc>
      </w:tr>
      <w:tr w:rsidR="00E83018" w:rsidRPr="00C74F6B" w:rsidTr="00C74F6B">
        <w:trPr>
          <w:gridAfter w:val="1"/>
          <w:cantSplit/>
          <w:trHeight w:val="20"/>
        </w:trPr>
        <w:tc>
          <w:tcPr>
            <w:tcW w:w="0" w:type="auto"/>
          </w:tcPr>
          <w:p w:rsidR="00E83018" w:rsidRPr="00C74F6B" w:rsidRDefault="00E83018" w:rsidP="00C74F6B">
            <w:pPr>
              <w:autoSpaceDE w:val="0"/>
              <w:autoSpaceDN w:val="0"/>
              <w:adjustRightInd w:val="0"/>
              <w:jc w:val="center"/>
              <w:rPr>
                <w:b/>
                <w:sz w:val="22"/>
                <w:szCs w:val="22"/>
              </w:rPr>
            </w:pPr>
            <w:r w:rsidRPr="00C74F6B">
              <w:rPr>
                <w:b/>
                <w:sz w:val="22"/>
                <w:szCs w:val="22"/>
              </w:rPr>
              <w:t>7.1.</w:t>
            </w:r>
          </w:p>
        </w:tc>
        <w:tc>
          <w:tcPr>
            <w:tcW w:w="0" w:type="auto"/>
            <w:gridSpan w:val="9"/>
          </w:tcPr>
          <w:p w:rsidR="00E83018" w:rsidRPr="00C74F6B" w:rsidRDefault="00E83018" w:rsidP="00C74F6B">
            <w:pPr>
              <w:overflowPunct w:val="0"/>
              <w:autoSpaceDE w:val="0"/>
              <w:autoSpaceDN w:val="0"/>
              <w:adjustRightInd w:val="0"/>
              <w:rPr>
                <w:b/>
                <w:sz w:val="22"/>
                <w:szCs w:val="22"/>
              </w:rPr>
            </w:pPr>
            <w:r w:rsidRPr="00C74F6B">
              <w:rPr>
                <w:sz w:val="22"/>
                <w:szCs w:val="22"/>
              </w:rPr>
              <w:t>Задача 1. Реализация приоритетного регионального проекта «Народный бюджет»</w:t>
            </w:r>
          </w:p>
        </w:tc>
      </w:tr>
      <w:tr w:rsidR="00C74F6B" w:rsidRPr="00C74F6B" w:rsidTr="00C74F6B">
        <w:trPr>
          <w:gridAfter w:val="1"/>
          <w:cantSplit/>
          <w:trHeight w:val="20"/>
        </w:trPr>
        <w:tc>
          <w:tcPr>
            <w:tcW w:w="0" w:type="auto"/>
            <w:vMerge w:val="restart"/>
          </w:tcPr>
          <w:p w:rsidR="00E83018" w:rsidRPr="00C74F6B" w:rsidRDefault="00E83018" w:rsidP="00C74F6B">
            <w:pPr>
              <w:autoSpaceDE w:val="0"/>
              <w:autoSpaceDN w:val="0"/>
              <w:adjustRightInd w:val="0"/>
              <w:jc w:val="center"/>
              <w:rPr>
                <w:b/>
                <w:sz w:val="22"/>
                <w:szCs w:val="22"/>
              </w:rPr>
            </w:pPr>
            <w:r w:rsidRPr="00C74F6B">
              <w:rPr>
                <w:b/>
                <w:sz w:val="22"/>
                <w:szCs w:val="22"/>
              </w:rPr>
              <w:t>7.1.1.</w:t>
            </w:r>
          </w:p>
        </w:tc>
        <w:tc>
          <w:tcPr>
            <w:tcW w:w="0" w:type="auto"/>
            <w:vMerge w:val="restart"/>
          </w:tcPr>
          <w:p w:rsidR="00E83018" w:rsidRPr="00C74F6B" w:rsidRDefault="00E83018" w:rsidP="00C74F6B">
            <w:pPr>
              <w:autoSpaceDE w:val="0"/>
              <w:autoSpaceDN w:val="0"/>
              <w:adjustRightInd w:val="0"/>
              <w:rPr>
                <w:sz w:val="22"/>
                <w:szCs w:val="22"/>
              </w:rPr>
            </w:pPr>
            <w:r w:rsidRPr="00C74F6B">
              <w:rPr>
                <w:sz w:val="22"/>
                <w:szCs w:val="22"/>
              </w:rPr>
              <w:t>Расходы на выполнение работ по реализации приоритетного регионального проекта «Народный бюджет»</w:t>
            </w:r>
          </w:p>
        </w:tc>
        <w:tc>
          <w:tcPr>
            <w:tcW w:w="0" w:type="auto"/>
            <w:vMerge w:val="restart"/>
          </w:tcPr>
          <w:p w:rsidR="00E83018" w:rsidRPr="00C74F6B" w:rsidRDefault="00E83018" w:rsidP="00C74F6B">
            <w:pPr>
              <w:autoSpaceDE w:val="0"/>
              <w:autoSpaceDN w:val="0"/>
              <w:adjustRightInd w:val="0"/>
              <w:rPr>
                <w:sz w:val="22"/>
                <w:szCs w:val="22"/>
              </w:rPr>
            </w:pPr>
            <w:r w:rsidRPr="00C74F6B">
              <w:rPr>
                <w:sz w:val="22"/>
                <w:szCs w:val="22"/>
              </w:rPr>
              <w:t xml:space="preserve">комитет финансов </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2024</w:t>
            </w:r>
          </w:p>
        </w:tc>
        <w:tc>
          <w:tcPr>
            <w:tcW w:w="0" w:type="auto"/>
            <w:vMerge w:val="restart"/>
          </w:tcPr>
          <w:p w:rsidR="00E83018" w:rsidRPr="00C74F6B" w:rsidRDefault="00E83018" w:rsidP="00C74F6B">
            <w:pPr>
              <w:autoSpaceDE w:val="0"/>
              <w:autoSpaceDN w:val="0"/>
              <w:adjustRightInd w:val="0"/>
              <w:jc w:val="center"/>
              <w:rPr>
                <w:sz w:val="22"/>
                <w:szCs w:val="22"/>
              </w:rPr>
            </w:pPr>
            <w:r w:rsidRPr="00C74F6B">
              <w:rPr>
                <w:sz w:val="22"/>
                <w:szCs w:val="22"/>
              </w:rPr>
              <w:t>7.1.</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1 550,00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vMerge/>
          </w:tcPr>
          <w:p w:rsidR="00E83018" w:rsidRPr="00C74F6B" w:rsidRDefault="00E83018" w:rsidP="00C74F6B">
            <w:pPr>
              <w:autoSpaceDE w:val="0"/>
              <w:autoSpaceDN w:val="0"/>
              <w:adjustRightInd w:val="0"/>
              <w:rPr>
                <w:b/>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Новгородской области</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1 000,00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c>
          <w:tcPr>
            <w:tcW w:w="0" w:type="auto"/>
          </w:tcPr>
          <w:p w:rsidR="00E83018" w:rsidRPr="00C74F6B" w:rsidRDefault="00E83018" w:rsidP="00C74F6B">
            <w:pPr>
              <w:overflowPunct w:val="0"/>
              <w:autoSpaceDE w:val="0"/>
              <w:autoSpaceDN w:val="0"/>
              <w:adjustRightInd w:val="0"/>
              <w:jc w:val="center"/>
              <w:rPr>
                <w:sz w:val="22"/>
                <w:szCs w:val="22"/>
              </w:rPr>
            </w:pPr>
            <w:r w:rsidRPr="00C74F6B">
              <w:rPr>
                <w:sz w:val="22"/>
                <w:szCs w:val="22"/>
              </w:rPr>
              <w:t>0,00</w:t>
            </w:r>
          </w:p>
        </w:tc>
      </w:tr>
      <w:tr w:rsidR="00C74F6B" w:rsidRPr="00C74F6B" w:rsidTr="00C74F6B">
        <w:trPr>
          <w:gridAfter w:val="1"/>
          <w:cantSplit/>
          <w:trHeight w:val="20"/>
        </w:trPr>
        <w:tc>
          <w:tcPr>
            <w:tcW w:w="0" w:type="auto"/>
            <w:gridSpan w:val="6"/>
          </w:tcPr>
          <w:p w:rsidR="00E83018" w:rsidRPr="00C74F6B" w:rsidRDefault="00E83018" w:rsidP="00C74F6B">
            <w:pPr>
              <w:autoSpaceDE w:val="0"/>
              <w:autoSpaceDN w:val="0"/>
              <w:adjustRightInd w:val="0"/>
              <w:rPr>
                <w:sz w:val="22"/>
                <w:szCs w:val="22"/>
              </w:rPr>
            </w:pPr>
            <w:r w:rsidRPr="00C74F6B">
              <w:rPr>
                <w:b/>
                <w:sz w:val="22"/>
                <w:szCs w:val="22"/>
              </w:rPr>
              <w:t>Итого:</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0,00</w:t>
            </w:r>
          </w:p>
        </w:tc>
        <w:tc>
          <w:tcPr>
            <w:tcW w:w="0" w:type="auto"/>
          </w:tcPr>
          <w:p w:rsidR="00E83018" w:rsidRPr="00C74F6B" w:rsidRDefault="00E83018" w:rsidP="00C74F6B">
            <w:pPr>
              <w:widowControl w:val="0"/>
              <w:jc w:val="center"/>
              <w:rPr>
                <w:b/>
                <w:sz w:val="22"/>
                <w:szCs w:val="22"/>
              </w:rPr>
            </w:pPr>
            <w:r w:rsidRPr="00C74F6B">
              <w:rPr>
                <w:b/>
                <w:sz w:val="22"/>
                <w:szCs w:val="22"/>
              </w:rPr>
              <w:t>2 550,00</w:t>
            </w:r>
          </w:p>
        </w:tc>
        <w:tc>
          <w:tcPr>
            <w:tcW w:w="0" w:type="auto"/>
          </w:tcPr>
          <w:p w:rsidR="00E83018" w:rsidRPr="00C74F6B" w:rsidRDefault="00E83018" w:rsidP="00C74F6B">
            <w:pPr>
              <w:widowControl w:val="0"/>
              <w:jc w:val="center"/>
              <w:rPr>
                <w:b/>
                <w:sz w:val="22"/>
                <w:szCs w:val="22"/>
              </w:rPr>
            </w:pPr>
            <w:r w:rsidRPr="00C74F6B">
              <w:rPr>
                <w:b/>
                <w:sz w:val="22"/>
                <w:szCs w:val="22"/>
              </w:rPr>
              <w:t>0,00</w:t>
            </w:r>
          </w:p>
        </w:tc>
        <w:tc>
          <w:tcPr>
            <w:tcW w:w="0" w:type="auto"/>
          </w:tcPr>
          <w:p w:rsidR="00E83018" w:rsidRPr="00C74F6B" w:rsidRDefault="00E83018" w:rsidP="00C74F6B">
            <w:pPr>
              <w:widowControl w:val="0"/>
              <w:jc w:val="center"/>
              <w:rPr>
                <w:b/>
                <w:sz w:val="22"/>
                <w:szCs w:val="22"/>
              </w:rPr>
            </w:pPr>
            <w:r w:rsidRPr="00C74F6B">
              <w:rPr>
                <w:b/>
                <w:sz w:val="22"/>
                <w:szCs w:val="22"/>
              </w:rPr>
              <w:t>0,00</w:t>
            </w:r>
          </w:p>
        </w:tc>
      </w:tr>
      <w:tr w:rsidR="00C74F6B" w:rsidRPr="00C74F6B" w:rsidTr="00C74F6B">
        <w:trPr>
          <w:gridAfter w:val="1"/>
          <w:cantSplit/>
          <w:trHeight w:val="20"/>
        </w:trPr>
        <w:tc>
          <w:tcPr>
            <w:tcW w:w="0" w:type="auto"/>
            <w:gridSpan w:val="5"/>
          </w:tcPr>
          <w:p w:rsidR="00E83018" w:rsidRPr="00C74F6B" w:rsidRDefault="00E83018" w:rsidP="00C74F6B">
            <w:pPr>
              <w:autoSpaceDE w:val="0"/>
              <w:autoSpaceDN w:val="0"/>
              <w:adjustRightInd w:val="0"/>
              <w:rPr>
                <w:b/>
                <w:sz w:val="22"/>
                <w:szCs w:val="22"/>
              </w:rPr>
            </w:pPr>
            <w:r w:rsidRPr="00C74F6B">
              <w:rPr>
                <w:b/>
                <w:sz w:val="22"/>
                <w:szCs w:val="22"/>
              </w:rPr>
              <w:lastRenderedPageBreak/>
              <w:t>Всего по муниципальной программе:</w:t>
            </w: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Валдайского городского поселения</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19 816,69588</w:t>
            </w:r>
          </w:p>
        </w:tc>
        <w:tc>
          <w:tcPr>
            <w:tcW w:w="0" w:type="auto"/>
          </w:tcPr>
          <w:p w:rsidR="00E83018" w:rsidRPr="00C74F6B" w:rsidRDefault="00E83018" w:rsidP="00C74F6B">
            <w:pPr>
              <w:widowControl w:val="0"/>
              <w:jc w:val="center"/>
              <w:rPr>
                <w:b/>
                <w:sz w:val="22"/>
                <w:szCs w:val="22"/>
              </w:rPr>
            </w:pPr>
            <w:r w:rsidRPr="00C74F6B">
              <w:rPr>
                <w:b/>
                <w:sz w:val="22"/>
                <w:szCs w:val="22"/>
              </w:rPr>
              <w:t>23 522,03432</w:t>
            </w:r>
          </w:p>
        </w:tc>
        <w:tc>
          <w:tcPr>
            <w:tcW w:w="0" w:type="auto"/>
          </w:tcPr>
          <w:p w:rsidR="00E83018" w:rsidRPr="00C74F6B" w:rsidRDefault="00E83018" w:rsidP="00C74F6B">
            <w:pPr>
              <w:widowControl w:val="0"/>
              <w:jc w:val="center"/>
              <w:rPr>
                <w:b/>
                <w:sz w:val="22"/>
                <w:szCs w:val="22"/>
              </w:rPr>
            </w:pPr>
            <w:r w:rsidRPr="00C74F6B">
              <w:rPr>
                <w:b/>
                <w:sz w:val="22"/>
                <w:szCs w:val="22"/>
              </w:rPr>
              <w:t>14 182,75969</w:t>
            </w:r>
          </w:p>
        </w:tc>
        <w:tc>
          <w:tcPr>
            <w:tcW w:w="0" w:type="auto"/>
          </w:tcPr>
          <w:p w:rsidR="00E83018" w:rsidRPr="00C74F6B" w:rsidRDefault="00E83018" w:rsidP="00C74F6B">
            <w:pPr>
              <w:widowControl w:val="0"/>
              <w:jc w:val="center"/>
              <w:rPr>
                <w:b/>
                <w:sz w:val="22"/>
                <w:szCs w:val="22"/>
              </w:rPr>
            </w:pPr>
            <w:r w:rsidRPr="00C74F6B">
              <w:rPr>
                <w:b/>
                <w:sz w:val="22"/>
                <w:szCs w:val="22"/>
              </w:rPr>
              <w:t>14 182,75969</w:t>
            </w:r>
          </w:p>
        </w:tc>
      </w:tr>
      <w:tr w:rsidR="00C74F6B" w:rsidRPr="00C74F6B" w:rsidTr="00C74F6B">
        <w:trPr>
          <w:gridAfter w:val="1"/>
          <w:cantSplit/>
          <w:trHeight w:val="20"/>
        </w:trPr>
        <w:tc>
          <w:tcPr>
            <w:tcW w:w="0" w:type="auto"/>
            <w:gridSpan w:val="5"/>
          </w:tcPr>
          <w:p w:rsidR="00E83018" w:rsidRPr="00C74F6B" w:rsidRDefault="00E83018" w:rsidP="00C74F6B">
            <w:pPr>
              <w:autoSpaceDE w:val="0"/>
              <w:autoSpaceDN w:val="0"/>
              <w:adjustRightInd w:val="0"/>
              <w:jc w:val="right"/>
              <w:rPr>
                <w:b/>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внебюджетные средства</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140,001</w:t>
            </w:r>
          </w:p>
        </w:tc>
        <w:tc>
          <w:tcPr>
            <w:tcW w:w="0" w:type="auto"/>
          </w:tcPr>
          <w:p w:rsidR="00E83018" w:rsidRPr="00C74F6B" w:rsidRDefault="00E83018" w:rsidP="00C74F6B">
            <w:pPr>
              <w:widowControl w:val="0"/>
              <w:jc w:val="center"/>
              <w:rPr>
                <w:b/>
                <w:sz w:val="22"/>
                <w:szCs w:val="22"/>
              </w:rPr>
            </w:pPr>
            <w:r w:rsidRPr="00C74F6B">
              <w:rPr>
                <w:b/>
                <w:sz w:val="22"/>
                <w:szCs w:val="22"/>
              </w:rPr>
              <w:t>0,00</w:t>
            </w:r>
          </w:p>
        </w:tc>
        <w:tc>
          <w:tcPr>
            <w:tcW w:w="0" w:type="auto"/>
          </w:tcPr>
          <w:p w:rsidR="00E83018" w:rsidRPr="00C74F6B" w:rsidRDefault="00E83018" w:rsidP="00C74F6B">
            <w:pPr>
              <w:widowControl w:val="0"/>
              <w:jc w:val="center"/>
              <w:rPr>
                <w:b/>
                <w:sz w:val="22"/>
                <w:szCs w:val="22"/>
              </w:rPr>
            </w:pPr>
            <w:r w:rsidRPr="00C74F6B">
              <w:rPr>
                <w:b/>
                <w:sz w:val="22"/>
                <w:szCs w:val="22"/>
              </w:rPr>
              <w:t>0,00</w:t>
            </w:r>
          </w:p>
        </w:tc>
        <w:tc>
          <w:tcPr>
            <w:tcW w:w="0" w:type="auto"/>
          </w:tcPr>
          <w:p w:rsidR="00E83018" w:rsidRPr="00C74F6B" w:rsidRDefault="00E83018" w:rsidP="00C74F6B">
            <w:pPr>
              <w:widowControl w:val="0"/>
              <w:jc w:val="center"/>
              <w:rPr>
                <w:b/>
                <w:sz w:val="22"/>
                <w:szCs w:val="22"/>
              </w:rPr>
            </w:pPr>
            <w:r w:rsidRPr="00C74F6B">
              <w:rPr>
                <w:b/>
                <w:sz w:val="22"/>
                <w:szCs w:val="22"/>
              </w:rPr>
              <w:t>0,00</w:t>
            </w:r>
          </w:p>
        </w:tc>
      </w:tr>
      <w:tr w:rsidR="00C74F6B" w:rsidRPr="00C74F6B" w:rsidTr="00C74F6B">
        <w:trPr>
          <w:gridAfter w:val="1"/>
          <w:cantSplit/>
          <w:trHeight w:val="20"/>
        </w:trPr>
        <w:tc>
          <w:tcPr>
            <w:tcW w:w="0" w:type="auto"/>
            <w:gridSpan w:val="5"/>
          </w:tcPr>
          <w:p w:rsidR="00E83018" w:rsidRPr="00C74F6B" w:rsidRDefault="00E83018" w:rsidP="00C74F6B">
            <w:pPr>
              <w:autoSpaceDE w:val="0"/>
              <w:autoSpaceDN w:val="0"/>
              <w:adjustRightInd w:val="0"/>
              <w:jc w:val="right"/>
              <w:rPr>
                <w:b/>
                <w:sz w:val="22"/>
                <w:szCs w:val="22"/>
              </w:rPr>
            </w:pPr>
          </w:p>
        </w:tc>
        <w:tc>
          <w:tcPr>
            <w:tcW w:w="0" w:type="auto"/>
          </w:tcPr>
          <w:p w:rsidR="00E83018" w:rsidRPr="00C74F6B" w:rsidRDefault="00E83018" w:rsidP="00C74F6B">
            <w:pPr>
              <w:autoSpaceDE w:val="0"/>
              <w:autoSpaceDN w:val="0"/>
              <w:adjustRightInd w:val="0"/>
              <w:rPr>
                <w:sz w:val="22"/>
                <w:szCs w:val="22"/>
              </w:rPr>
            </w:pPr>
            <w:r w:rsidRPr="00C74F6B">
              <w:rPr>
                <w:sz w:val="22"/>
                <w:szCs w:val="22"/>
              </w:rPr>
              <w:t>бюджет Новгородской области</w:t>
            </w:r>
          </w:p>
        </w:tc>
        <w:tc>
          <w:tcPr>
            <w:tcW w:w="0" w:type="auto"/>
          </w:tcPr>
          <w:p w:rsidR="00E83018" w:rsidRPr="00C74F6B" w:rsidRDefault="00E83018" w:rsidP="00C74F6B">
            <w:pPr>
              <w:overflowPunct w:val="0"/>
              <w:autoSpaceDE w:val="0"/>
              <w:autoSpaceDN w:val="0"/>
              <w:adjustRightInd w:val="0"/>
              <w:jc w:val="center"/>
              <w:rPr>
                <w:b/>
                <w:sz w:val="22"/>
                <w:szCs w:val="22"/>
              </w:rPr>
            </w:pPr>
            <w:r w:rsidRPr="00C74F6B">
              <w:rPr>
                <w:b/>
                <w:sz w:val="22"/>
                <w:szCs w:val="22"/>
              </w:rPr>
              <w:t>2 712,729</w:t>
            </w:r>
          </w:p>
        </w:tc>
        <w:tc>
          <w:tcPr>
            <w:tcW w:w="0" w:type="auto"/>
          </w:tcPr>
          <w:p w:rsidR="00E83018" w:rsidRPr="00C74F6B" w:rsidRDefault="00E83018" w:rsidP="00C74F6B">
            <w:pPr>
              <w:widowControl w:val="0"/>
              <w:jc w:val="center"/>
              <w:rPr>
                <w:b/>
                <w:sz w:val="22"/>
                <w:szCs w:val="22"/>
              </w:rPr>
            </w:pPr>
            <w:r w:rsidRPr="00C74F6B">
              <w:rPr>
                <w:b/>
                <w:sz w:val="22"/>
                <w:szCs w:val="22"/>
              </w:rPr>
              <w:t>1 000,00</w:t>
            </w:r>
          </w:p>
        </w:tc>
        <w:tc>
          <w:tcPr>
            <w:tcW w:w="0" w:type="auto"/>
          </w:tcPr>
          <w:p w:rsidR="00E83018" w:rsidRPr="00C74F6B" w:rsidRDefault="00E83018" w:rsidP="00C74F6B">
            <w:pPr>
              <w:widowControl w:val="0"/>
              <w:jc w:val="center"/>
              <w:rPr>
                <w:b/>
                <w:sz w:val="22"/>
                <w:szCs w:val="22"/>
              </w:rPr>
            </w:pPr>
            <w:r w:rsidRPr="00C74F6B">
              <w:rPr>
                <w:b/>
                <w:sz w:val="22"/>
                <w:szCs w:val="22"/>
              </w:rPr>
              <w:t>0,00</w:t>
            </w:r>
          </w:p>
        </w:tc>
        <w:tc>
          <w:tcPr>
            <w:tcW w:w="0" w:type="auto"/>
          </w:tcPr>
          <w:p w:rsidR="00E83018" w:rsidRPr="00C74F6B" w:rsidRDefault="00E83018" w:rsidP="00C74F6B">
            <w:pPr>
              <w:widowControl w:val="0"/>
              <w:jc w:val="center"/>
              <w:rPr>
                <w:b/>
                <w:sz w:val="22"/>
                <w:szCs w:val="22"/>
              </w:rPr>
            </w:pPr>
            <w:r w:rsidRPr="00C74F6B">
              <w:rPr>
                <w:b/>
                <w:sz w:val="22"/>
                <w:szCs w:val="22"/>
              </w:rPr>
              <w:t>0,00</w:t>
            </w:r>
          </w:p>
        </w:tc>
      </w:tr>
      <w:tr w:rsidR="00C74F6B" w:rsidRPr="00C74F6B" w:rsidTr="00C74F6B">
        <w:trPr>
          <w:gridAfter w:val="1"/>
          <w:cantSplit/>
          <w:trHeight w:val="20"/>
        </w:trPr>
        <w:tc>
          <w:tcPr>
            <w:tcW w:w="0" w:type="auto"/>
            <w:gridSpan w:val="6"/>
          </w:tcPr>
          <w:p w:rsidR="00E83018" w:rsidRPr="00C74F6B" w:rsidRDefault="00E83018" w:rsidP="00C74F6B">
            <w:pPr>
              <w:autoSpaceDE w:val="0"/>
              <w:autoSpaceDN w:val="0"/>
              <w:adjustRightInd w:val="0"/>
              <w:jc w:val="right"/>
              <w:rPr>
                <w:sz w:val="22"/>
                <w:szCs w:val="22"/>
              </w:rPr>
            </w:pPr>
            <w:r w:rsidRPr="00C74F6B">
              <w:rPr>
                <w:b/>
                <w:sz w:val="22"/>
                <w:szCs w:val="22"/>
              </w:rPr>
              <w:t>Итого:</w:t>
            </w:r>
          </w:p>
        </w:tc>
        <w:tc>
          <w:tcPr>
            <w:tcW w:w="0" w:type="auto"/>
          </w:tcPr>
          <w:p w:rsidR="00E83018" w:rsidRPr="00C74F6B" w:rsidRDefault="00E83018" w:rsidP="00C74F6B">
            <w:pPr>
              <w:overflowPunct w:val="0"/>
              <w:autoSpaceDE w:val="0"/>
              <w:autoSpaceDN w:val="0"/>
              <w:adjustRightInd w:val="0"/>
              <w:jc w:val="center"/>
              <w:rPr>
                <w:b/>
                <w:sz w:val="22"/>
                <w:szCs w:val="22"/>
                <w:lang w:val="en-US"/>
              </w:rPr>
            </w:pPr>
            <w:r w:rsidRPr="00C74F6B">
              <w:rPr>
                <w:b/>
                <w:sz w:val="22"/>
                <w:szCs w:val="22"/>
              </w:rPr>
              <w:t>22 669,42588</w:t>
            </w:r>
          </w:p>
        </w:tc>
        <w:tc>
          <w:tcPr>
            <w:tcW w:w="0" w:type="auto"/>
          </w:tcPr>
          <w:p w:rsidR="00E83018" w:rsidRPr="00C74F6B" w:rsidRDefault="00E83018" w:rsidP="00C74F6B">
            <w:pPr>
              <w:widowControl w:val="0"/>
              <w:jc w:val="center"/>
              <w:rPr>
                <w:b/>
                <w:sz w:val="22"/>
                <w:szCs w:val="22"/>
              </w:rPr>
            </w:pPr>
            <w:r w:rsidRPr="00C74F6B">
              <w:rPr>
                <w:b/>
                <w:sz w:val="22"/>
                <w:szCs w:val="22"/>
              </w:rPr>
              <w:t>24 522,03432</w:t>
            </w:r>
          </w:p>
        </w:tc>
        <w:tc>
          <w:tcPr>
            <w:tcW w:w="0" w:type="auto"/>
          </w:tcPr>
          <w:p w:rsidR="00E83018" w:rsidRPr="00C74F6B" w:rsidRDefault="00E83018" w:rsidP="00C74F6B">
            <w:pPr>
              <w:widowControl w:val="0"/>
              <w:jc w:val="center"/>
              <w:rPr>
                <w:b/>
                <w:sz w:val="22"/>
                <w:szCs w:val="22"/>
              </w:rPr>
            </w:pPr>
            <w:r w:rsidRPr="00C74F6B">
              <w:rPr>
                <w:b/>
                <w:sz w:val="22"/>
                <w:szCs w:val="22"/>
              </w:rPr>
              <w:t>14 182,75969</w:t>
            </w:r>
          </w:p>
        </w:tc>
        <w:tc>
          <w:tcPr>
            <w:tcW w:w="0" w:type="auto"/>
          </w:tcPr>
          <w:p w:rsidR="00E83018" w:rsidRPr="00C74F6B" w:rsidRDefault="00E83018" w:rsidP="00C74F6B">
            <w:pPr>
              <w:widowControl w:val="0"/>
              <w:jc w:val="center"/>
              <w:rPr>
                <w:b/>
                <w:sz w:val="22"/>
                <w:szCs w:val="22"/>
              </w:rPr>
            </w:pPr>
            <w:r w:rsidRPr="00C74F6B">
              <w:rPr>
                <w:b/>
                <w:sz w:val="22"/>
                <w:szCs w:val="22"/>
              </w:rPr>
              <w:t>14 182,75969</w:t>
            </w:r>
          </w:p>
        </w:tc>
      </w:tr>
    </w:tbl>
    <w:p w:rsidR="00E83018" w:rsidRPr="00C74F6B" w:rsidRDefault="00E83018" w:rsidP="00E83018">
      <w:pPr>
        <w:jc w:val="both"/>
        <w:rPr>
          <w:sz w:val="2"/>
          <w:szCs w:val="2"/>
        </w:rPr>
      </w:pPr>
    </w:p>
    <w:sectPr w:rsidR="00E83018" w:rsidRPr="00C74F6B" w:rsidSect="00E83018">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9A" w:rsidRDefault="00C12D9A">
      <w:r>
        <w:separator/>
      </w:r>
    </w:p>
  </w:endnote>
  <w:endnote w:type="continuationSeparator" w:id="0">
    <w:p w:rsidR="00C12D9A" w:rsidRDefault="00C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9A" w:rsidRDefault="00C12D9A">
      <w:r>
        <w:separator/>
      </w:r>
    </w:p>
  </w:footnote>
  <w:footnote w:type="continuationSeparator" w:id="0">
    <w:p w:rsidR="00C12D9A" w:rsidRDefault="00C1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018" w:rsidRDefault="00E83018">
    <w:pPr>
      <w:pStyle w:val="a3"/>
      <w:jc w:val="center"/>
    </w:pPr>
    <w:r>
      <w:fldChar w:fldCharType="begin"/>
    </w:r>
    <w:r>
      <w:instrText xml:space="preserve"> PAGE   \* MERGEFORMAT </w:instrText>
    </w:r>
    <w:r>
      <w:fldChar w:fldCharType="separate"/>
    </w:r>
    <w:r w:rsidR="0056060E">
      <w:rPr>
        <w:noProof/>
      </w:rPr>
      <w:t>7</w:t>
    </w:r>
    <w:r>
      <w:fldChar w:fldCharType="end"/>
    </w:r>
  </w:p>
  <w:p w:rsidR="00E83018" w:rsidRDefault="00E830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F138D5"/>
    <w:multiLevelType w:val="hybridMultilevel"/>
    <w:tmpl w:val="0602E8DE"/>
    <w:lvl w:ilvl="0" w:tplc="4FE68B7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2A331DF"/>
    <w:multiLevelType w:val="hybridMultilevel"/>
    <w:tmpl w:val="D06C37FE"/>
    <w:lvl w:ilvl="0" w:tplc="AD9CED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4B454ED3"/>
    <w:multiLevelType w:val="hybridMultilevel"/>
    <w:tmpl w:val="F46C7E16"/>
    <w:lvl w:ilvl="0" w:tplc="A9B651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AD5164"/>
    <w:multiLevelType w:val="hybridMultilevel"/>
    <w:tmpl w:val="BE80E1AE"/>
    <w:lvl w:ilvl="0" w:tplc="2E2CC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08D3EA7"/>
    <w:multiLevelType w:val="hybridMultilevel"/>
    <w:tmpl w:val="6D247A14"/>
    <w:lvl w:ilvl="0" w:tplc="22708A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6AE5DBA"/>
    <w:multiLevelType w:val="hybridMultilevel"/>
    <w:tmpl w:val="650AAD64"/>
    <w:lvl w:ilvl="0" w:tplc="4A74C4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B47E3"/>
    <w:multiLevelType w:val="hybridMultilevel"/>
    <w:tmpl w:val="3348D834"/>
    <w:lvl w:ilvl="0" w:tplc="1E4832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8B56A7"/>
    <w:multiLevelType w:val="hybridMultilevel"/>
    <w:tmpl w:val="53FEA938"/>
    <w:lvl w:ilvl="0" w:tplc="DE4C9E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4"/>
  </w:num>
  <w:num w:numId="11">
    <w:abstractNumId w:val="25"/>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23"/>
  </w:num>
  <w:num w:numId="16">
    <w:abstractNumId w:val="16"/>
  </w:num>
  <w:num w:numId="17">
    <w:abstractNumId w:val="8"/>
  </w:num>
  <w:num w:numId="18">
    <w:abstractNumId w:val="26"/>
  </w:num>
  <w:num w:numId="19">
    <w:abstractNumId w:val="13"/>
  </w:num>
  <w:num w:numId="20">
    <w:abstractNumId w:val="20"/>
  </w:num>
  <w:num w:numId="21">
    <w:abstractNumId w:val="17"/>
  </w:num>
  <w:num w:numId="22">
    <w:abstractNumId w:val="10"/>
  </w:num>
  <w:num w:numId="23">
    <w:abstractNumId w:val="24"/>
  </w:num>
  <w:num w:numId="24">
    <w:abstractNumId w:val="4"/>
  </w:num>
  <w:num w:numId="25">
    <w:abstractNumId w:val="2"/>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5E0E"/>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432A"/>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A7B"/>
    <w:rsid w:val="00555FE0"/>
    <w:rsid w:val="00556623"/>
    <w:rsid w:val="00556A05"/>
    <w:rsid w:val="00557000"/>
    <w:rsid w:val="00557422"/>
    <w:rsid w:val="0056060E"/>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233"/>
    <w:rsid w:val="005B1544"/>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18A1"/>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B79"/>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2D9A"/>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4F6B"/>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10A1"/>
    <w:rsid w:val="00DF1182"/>
    <w:rsid w:val="00DF3057"/>
    <w:rsid w:val="00DF440D"/>
    <w:rsid w:val="00DF4AE4"/>
    <w:rsid w:val="00DF5C40"/>
    <w:rsid w:val="00DF70CB"/>
    <w:rsid w:val="00DF70DD"/>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018"/>
    <w:rsid w:val="00E83923"/>
    <w:rsid w:val="00E839B4"/>
    <w:rsid w:val="00E84BDB"/>
    <w:rsid w:val="00E84EAA"/>
    <w:rsid w:val="00E850BC"/>
    <w:rsid w:val="00E860F1"/>
    <w:rsid w:val="00E8610B"/>
    <w:rsid w:val="00E909F3"/>
    <w:rsid w:val="00E90B92"/>
    <w:rsid w:val="00E91371"/>
    <w:rsid w:val="00E91CD4"/>
    <w:rsid w:val="00E91F35"/>
    <w:rsid w:val="00E928C8"/>
    <w:rsid w:val="00E94397"/>
    <w:rsid w:val="00E944AE"/>
    <w:rsid w:val="00E96ED0"/>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17ADA"/>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A2229999-F618-4EF7-BC26-760312D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10">
    <w:name w:val="Заголовок 1 Знак"/>
    <w:aliases w:val="H1 Знак,Заголовок 1 Знак Знак Знак Знак Знак"/>
    <w:basedOn w:val="a0"/>
    <w:link w:val="1"/>
    <w:rsid w:val="00E83018"/>
    <w:rPr>
      <w:sz w:val="28"/>
    </w:rPr>
  </w:style>
  <w:style w:type="character" w:customStyle="1" w:styleId="20">
    <w:name w:val="Заголовок 2 Знак"/>
    <w:basedOn w:val="a0"/>
    <w:link w:val="2"/>
    <w:rsid w:val="00E83018"/>
    <w:rPr>
      <w:b/>
      <w:sz w:val="44"/>
    </w:rPr>
  </w:style>
  <w:style w:type="character" w:customStyle="1" w:styleId="30">
    <w:name w:val="Заголовок 3 Знак"/>
    <w:basedOn w:val="a0"/>
    <w:link w:val="3"/>
    <w:rsid w:val="00E83018"/>
    <w:rPr>
      <w:color w:val="000000"/>
      <w:sz w:val="32"/>
    </w:rPr>
  </w:style>
  <w:style w:type="character" w:customStyle="1" w:styleId="40">
    <w:name w:val="Заголовок 4 Знак"/>
    <w:basedOn w:val="a0"/>
    <w:link w:val="4"/>
    <w:rsid w:val="00E83018"/>
    <w:rPr>
      <w:b/>
      <w:sz w:val="28"/>
    </w:rPr>
  </w:style>
  <w:style w:type="character" w:customStyle="1" w:styleId="50">
    <w:name w:val="Заголовок 5 Знак"/>
    <w:basedOn w:val="a0"/>
    <w:link w:val="5"/>
    <w:rsid w:val="00E83018"/>
    <w:rPr>
      <w:b/>
      <w:color w:val="000000"/>
      <w:sz w:val="28"/>
    </w:rPr>
  </w:style>
  <w:style w:type="character" w:customStyle="1" w:styleId="60">
    <w:name w:val="Заголовок 6 Знак"/>
    <w:basedOn w:val="a0"/>
    <w:link w:val="6"/>
    <w:rsid w:val="00E83018"/>
    <w:rPr>
      <w:b/>
      <w:color w:val="000000"/>
      <w:sz w:val="28"/>
    </w:rPr>
  </w:style>
  <w:style w:type="character" w:customStyle="1" w:styleId="a8">
    <w:name w:val="Основной текст с отступом Знак"/>
    <w:basedOn w:val="a0"/>
    <w:link w:val="a7"/>
    <w:rsid w:val="00E83018"/>
    <w:rPr>
      <w:rFonts w:ascii="Bookman Old Style" w:hAnsi="Bookman Old Style"/>
      <w:sz w:val="24"/>
    </w:rPr>
  </w:style>
  <w:style w:type="character" w:customStyle="1" w:styleId="aa">
    <w:name w:val="Текст выноски Знак"/>
    <w:basedOn w:val="a0"/>
    <w:link w:val="a9"/>
    <w:semiHidden/>
    <w:rsid w:val="00E83018"/>
    <w:rPr>
      <w:rFonts w:ascii="Tahoma" w:hAnsi="Tahoma" w:cs="Tahoma"/>
      <w:sz w:val="16"/>
      <w:szCs w:val="16"/>
    </w:rPr>
  </w:style>
  <w:style w:type="character" w:customStyle="1" w:styleId="ac">
    <w:name w:val="Схема документа Знак"/>
    <w:basedOn w:val="a0"/>
    <w:link w:val="ab"/>
    <w:semiHidden/>
    <w:rsid w:val="00E83018"/>
    <w:rPr>
      <w:rFonts w:ascii="Tahoma" w:hAnsi="Tahoma" w:cs="Tahoma"/>
      <w:shd w:val="clear" w:color="auto" w:fill="000080"/>
    </w:rPr>
  </w:style>
  <w:style w:type="character" w:customStyle="1" w:styleId="af">
    <w:name w:val="Нижний колонтитул Знак"/>
    <w:basedOn w:val="a0"/>
    <w:link w:val="ae"/>
    <w:rsid w:val="00E83018"/>
  </w:style>
  <w:style w:type="character" w:customStyle="1" w:styleId="32">
    <w:name w:val="Основной текст 3 Знак"/>
    <w:basedOn w:val="a0"/>
    <w:link w:val="31"/>
    <w:rsid w:val="00E83018"/>
    <w:rPr>
      <w:sz w:val="16"/>
      <w:szCs w:val="16"/>
    </w:rPr>
  </w:style>
  <w:style w:type="character" w:customStyle="1" w:styleId="HTML0">
    <w:name w:val="Стандартный HTML Знак"/>
    <w:basedOn w:val="a0"/>
    <w:link w:val="HTML"/>
    <w:rsid w:val="00E83018"/>
    <w:rPr>
      <w:rFonts w:ascii="Courier New" w:hAnsi="Courier New" w:cs="Courier New"/>
      <w:lang w:eastAsia="ar-SA"/>
    </w:rPr>
  </w:style>
  <w:style w:type="character" w:customStyle="1" w:styleId="afa">
    <w:name w:val="Красная строка Знак"/>
    <w:basedOn w:val="a6"/>
    <w:link w:val="af9"/>
    <w:rsid w:val="00E83018"/>
    <w:rPr>
      <w:sz w:val="24"/>
      <w:szCs w:val="24"/>
      <w:lang w:val="x-none" w:eastAsia="x-none"/>
    </w:rPr>
  </w:style>
  <w:style w:type="character" w:customStyle="1" w:styleId="25">
    <w:name w:val="Красная строка 2 Знак"/>
    <w:basedOn w:val="a8"/>
    <w:link w:val="24"/>
    <w:rsid w:val="00E83018"/>
    <w:rPr>
      <w:rFonts w:ascii="Bookman Old Style" w:hAnsi="Bookman Old Style"/>
      <w:sz w:val="24"/>
      <w:szCs w:val="24"/>
    </w:rPr>
  </w:style>
  <w:style w:type="character" w:customStyle="1" w:styleId="34">
    <w:name w:val="Основной текст с отступом 3 Знак"/>
    <w:basedOn w:val="a0"/>
    <w:link w:val="33"/>
    <w:rsid w:val="00E83018"/>
    <w:rPr>
      <w:sz w:val="16"/>
      <w:szCs w:val="16"/>
    </w:rPr>
  </w:style>
  <w:style w:type="paragraph" w:customStyle="1" w:styleId="TableContents">
    <w:name w:val="Table Contents"/>
    <w:basedOn w:val="a"/>
    <w:uiPriority w:val="99"/>
    <w:rsid w:val="00E83018"/>
    <w:pPr>
      <w:widowControl w:val="0"/>
      <w:suppressLineNumbers/>
      <w:suppressAutoHyphens/>
      <w:textAlignment w:val="baseline"/>
    </w:pPr>
    <w:rPr>
      <w:rFonts w:ascii="Calibri" w:hAnsi="Calibri"/>
      <w:kern w:val="1"/>
      <w:sz w:val="24"/>
      <w:szCs w:val="24"/>
      <w:lang w:eastAsia="hi-IN" w:bidi="hi-IN"/>
    </w:rPr>
  </w:style>
  <w:style w:type="paragraph" w:customStyle="1" w:styleId="12">
    <w:name w:val="1 Знак Знак Знак Знак"/>
    <w:basedOn w:val="a"/>
    <w:uiPriority w:val="99"/>
    <w:rsid w:val="00E83018"/>
    <w:pPr>
      <w:spacing w:before="100" w:beforeAutospacing="1" w:after="100" w:afterAutospacing="1"/>
    </w:pPr>
    <w:rPr>
      <w:rFonts w:ascii="Tahoma" w:hAnsi="Tahoma"/>
      <w:lang w:val="en-US" w:eastAsia="en-US"/>
    </w:rPr>
  </w:style>
  <w:style w:type="paragraph" w:customStyle="1" w:styleId="Heading">
    <w:name w:val="Heading"/>
    <w:uiPriority w:val="99"/>
    <w:rsid w:val="00E83018"/>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60DA-CEFD-40F8-9E92-263F4BE8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5151</Words>
  <Characters>29364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34447</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2024-03-14T12:21:00Z</cp:lastPrinted>
  <dcterms:created xsi:type="dcterms:W3CDTF">2024-03-18T04:54:00Z</dcterms:created>
  <dcterms:modified xsi:type="dcterms:W3CDTF">2024-03-18T04:54:00Z</dcterms:modified>
</cp:coreProperties>
</file>