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41AC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612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841ACA" w:rsidRDefault="00841ACA" w:rsidP="00841ACA">
      <w:pPr>
        <w:shd w:val="clear" w:color="auto" w:fill="FFFFFF"/>
        <w:spacing w:line="240" w:lineRule="exact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общественного совета по проведению </w:t>
      </w:r>
    </w:p>
    <w:p w:rsidR="00841ACA" w:rsidRDefault="00841ACA" w:rsidP="00841ACA">
      <w:pPr>
        <w:shd w:val="clear" w:color="auto" w:fill="FFFFFF"/>
        <w:spacing w:line="240" w:lineRule="exact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независимой оценки качества образовательной деятельн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сти муниципальных образовательных учреждений </w:t>
      </w:r>
    </w:p>
    <w:p w:rsidR="00841ACA" w:rsidRDefault="00841ACA" w:rsidP="00841ACA">
      <w:pPr>
        <w:shd w:val="clear" w:color="auto" w:fill="FFFFFF"/>
        <w:spacing w:line="240" w:lineRule="exact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841ACA" w:rsidRDefault="00841ACA" w:rsidP="00841ACA">
      <w:pPr>
        <w:shd w:val="clear" w:color="auto" w:fill="FFFFFF"/>
        <w:ind w:left="23" w:right="4536"/>
        <w:rPr>
          <w:b/>
          <w:sz w:val="28"/>
          <w:szCs w:val="28"/>
        </w:rPr>
      </w:pPr>
    </w:p>
    <w:p w:rsidR="00841ACA" w:rsidRDefault="00841ACA" w:rsidP="00841ACA">
      <w:pPr>
        <w:shd w:val="clear" w:color="auto" w:fill="FFFFFF"/>
        <w:ind w:left="23" w:right="4536"/>
        <w:rPr>
          <w:b/>
          <w:sz w:val="28"/>
          <w:szCs w:val="28"/>
        </w:rPr>
      </w:pPr>
    </w:p>
    <w:p w:rsidR="00841ACA" w:rsidRDefault="00841ACA" w:rsidP="00841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со статьей 95.2 Федерального закона от 29 декабря 2012 года «Об образовании в Российской Федерации», приказом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финансов Российской Федерации от 22.07.2015 №116н «О составе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о результатах независимой оценки качества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организаций, осуществляющих образовательную деятельность, оказания услуг организациями культуры, социального обслуживания,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цинскими организациями, размещаемой на официальном сайте для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информации о государственных и муниципальных учреждениях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«Интернет», и порядке ее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щения», в целях создания условий для проведения независимой оценки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образовательной деятельности организаций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841ACA" w:rsidRDefault="00841ACA" w:rsidP="00841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Создать общественный совет по проведению независимой оценки качества образовательной деятельности муниципальных образовательных учреждений Валдайского муниципального района.</w:t>
      </w:r>
    </w:p>
    <w:p w:rsidR="00841ACA" w:rsidRDefault="00841ACA" w:rsidP="00841A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 Положение об общественном совете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ведению независимой оценки качества образовательной деятельности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образовательных учреждений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и его состав. </w:t>
      </w:r>
    </w:p>
    <w:p w:rsidR="00841ACA" w:rsidRDefault="00841ACA" w:rsidP="00841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Разместить постановление на официальном сайте Администрации Валдайского муниципального района в сети «Интернет».</w:t>
      </w:r>
    </w:p>
    <w:p w:rsidR="000360AF" w:rsidRPr="00841ACA" w:rsidRDefault="00841ACA" w:rsidP="00841AC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ACA">
        <w:rPr>
          <w:rFonts w:ascii="Times New Roman" w:hAnsi="Times New Roman"/>
          <w:sz w:val="28"/>
          <w:szCs w:val="28"/>
        </w:rPr>
        <w:t>4. Контроль за выполнением  постановления возложить на первого з</w:t>
      </w:r>
      <w:r w:rsidRPr="00841ACA">
        <w:rPr>
          <w:rFonts w:ascii="Times New Roman" w:hAnsi="Times New Roman"/>
          <w:sz w:val="28"/>
          <w:szCs w:val="28"/>
        </w:rPr>
        <w:t>а</w:t>
      </w:r>
      <w:r w:rsidRPr="00841ACA">
        <w:rPr>
          <w:rFonts w:ascii="Times New Roman" w:hAnsi="Times New Roman"/>
          <w:sz w:val="28"/>
          <w:szCs w:val="28"/>
        </w:rPr>
        <w:t>местителя Главы а</w:t>
      </w:r>
      <w:r w:rsidRPr="00841ACA">
        <w:rPr>
          <w:rFonts w:ascii="Times New Roman" w:hAnsi="Times New Roman"/>
          <w:sz w:val="28"/>
          <w:szCs w:val="28"/>
        </w:rPr>
        <w:t>д</w:t>
      </w:r>
      <w:r w:rsidRPr="00841ACA">
        <w:rPr>
          <w:rFonts w:ascii="Times New Roman" w:hAnsi="Times New Roman"/>
          <w:sz w:val="28"/>
          <w:szCs w:val="28"/>
        </w:rPr>
        <w:t>министрации  муниципального района Рудину О.Я.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376D82" w:rsidRDefault="00376D82" w:rsidP="00226516">
      <w:pPr>
        <w:spacing w:line="200" w:lineRule="atLeast"/>
      </w:pPr>
    </w:p>
    <w:p w:rsidR="00376D82" w:rsidRDefault="00376D82" w:rsidP="00226516">
      <w:pPr>
        <w:spacing w:line="200" w:lineRule="atLeast"/>
      </w:pPr>
    </w:p>
    <w:p w:rsidR="00376D82" w:rsidRDefault="00376D82" w:rsidP="00226516">
      <w:pPr>
        <w:spacing w:line="200" w:lineRule="atLeast"/>
      </w:pPr>
    </w:p>
    <w:p w:rsidR="00376D82" w:rsidRDefault="00376D82" w:rsidP="00226516">
      <w:pPr>
        <w:spacing w:line="200" w:lineRule="atLeast"/>
      </w:pPr>
    </w:p>
    <w:p w:rsidR="00376D82" w:rsidRDefault="00376D82" w:rsidP="00226516">
      <w:pPr>
        <w:spacing w:line="200" w:lineRule="atLeast"/>
      </w:pPr>
      <w:bookmarkStart w:id="0" w:name="_GoBack"/>
      <w:bookmarkEnd w:id="0"/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955576" w:rsidRDefault="00955576" w:rsidP="00955576">
      <w:pPr>
        <w:pStyle w:val="Default"/>
        <w:ind w:left="5387"/>
        <w:jc w:val="center"/>
        <w:rPr>
          <w:lang w:eastAsia="ru-RU"/>
        </w:rPr>
      </w:pPr>
      <w:r>
        <w:rPr>
          <w:lang w:eastAsia="ru-RU"/>
        </w:rPr>
        <w:lastRenderedPageBreak/>
        <w:t>УТВЕРЖДЕНО</w:t>
      </w:r>
    </w:p>
    <w:p w:rsidR="00955576" w:rsidRDefault="00955576" w:rsidP="00955576">
      <w:pPr>
        <w:autoSpaceDE w:val="0"/>
        <w:autoSpaceDN w:val="0"/>
        <w:adjustRightInd w:val="0"/>
        <w:ind w:left="538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Администрации</w:t>
      </w:r>
    </w:p>
    <w:p w:rsidR="00955576" w:rsidRDefault="00955576" w:rsidP="00955576">
      <w:pPr>
        <w:autoSpaceDE w:val="0"/>
        <w:autoSpaceDN w:val="0"/>
        <w:adjustRightInd w:val="0"/>
        <w:ind w:left="538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55576" w:rsidRDefault="00955576" w:rsidP="00955576">
      <w:pPr>
        <w:autoSpaceDE w:val="0"/>
        <w:autoSpaceDN w:val="0"/>
        <w:adjustRightInd w:val="0"/>
        <w:ind w:left="538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18.04.2016  № 612</w:t>
      </w:r>
    </w:p>
    <w:p w:rsidR="00955576" w:rsidRDefault="00955576" w:rsidP="009555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955576" w:rsidRDefault="00955576" w:rsidP="009555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955576" w:rsidRDefault="00955576" w:rsidP="00955576">
      <w:pPr>
        <w:tabs>
          <w:tab w:val="left" w:pos="1276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 О Л О Ж Е Н И Е</w:t>
      </w:r>
    </w:p>
    <w:p w:rsidR="00955576" w:rsidRDefault="00955576" w:rsidP="00955576">
      <w:pPr>
        <w:tabs>
          <w:tab w:val="left" w:pos="1276"/>
        </w:tabs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об общественном совете по проведению независимой оценки качества </w:t>
      </w:r>
    </w:p>
    <w:p w:rsidR="00955576" w:rsidRDefault="00955576" w:rsidP="00955576">
      <w:pPr>
        <w:tabs>
          <w:tab w:val="left" w:pos="1276"/>
        </w:tabs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образовательной деятельности муниципальных образовательных учреждений </w:t>
      </w:r>
    </w:p>
    <w:p w:rsidR="00955576" w:rsidRDefault="00955576" w:rsidP="00955576">
      <w:pPr>
        <w:tabs>
          <w:tab w:val="left" w:pos="1276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Валдайского муниципального района</w:t>
      </w:r>
    </w:p>
    <w:p w:rsidR="00955576" w:rsidRDefault="00955576" w:rsidP="00955576">
      <w:pPr>
        <w:tabs>
          <w:tab w:val="left" w:pos="1276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955576" w:rsidRDefault="00955576" w:rsidP="00955576">
      <w:pPr>
        <w:tabs>
          <w:tab w:val="left" w:pos="1276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955576" w:rsidRDefault="00955576" w:rsidP="00955576">
      <w:pPr>
        <w:numPr>
          <w:ilvl w:val="1"/>
          <w:numId w:val="7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Общественный совет по проведению независимой оценки качества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тельной деятельности муниципальных образовательных </w:t>
      </w:r>
      <w:r>
        <w:rPr>
          <w:bCs/>
          <w:color w:val="000000"/>
          <w:sz w:val="24"/>
          <w:szCs w:val="24"/>
        </w:rPr>
        <w:t>учреждений Валдайского мун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ципального района</w:t>
      </w:r>
      <w:r>
        <w:rPr>
          <w:color w:val="000000"/>
          <w:sz w:val="24"/>
          <w:szCs w:val="24"/>
        </w:rPr>
        <w:t xml:space="preserve"> (далее Общественный совет) является консультативно-совещательным органом. </w:t>
      </w:r>
    </w:p>
    <w:p w:rsidR="00955576" w:rsidRDefault="00955576" w:rsidP="00955576">
      <w:pPr>
        <w:numPr>
          <w:ilvl w:val="1"/>
          <w:numId w:val="8"/>
        </w:numPr>
        <w:tabs>
          <w:tab w:val="clear" w:pos="360"/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1.2. Настоящее Положение определяет основные задачи, функции, полномочия, права, порядок формирования и порядок деятельности Общественного совета </w:t>
      </w:r>
      <w:r>
        <w:rPr>
          <w:bCs/>
          <w:sz w:val="24"/>
          <w:szCs w:val="24"/>
        </w:rPr>
        <w:t>(далее – Положение).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Общественный совет призван содействовать развитию образования Валдайск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муниципального района, обеспечить усиление влияния общества на качество общего и дополнительного образования и его доступности для всех слоев населения. </w:t>
      </w:r>
    </w:p>
    <w:p w:rsidR="00955576" w:rsidRDefault="00955576" w:rsidP="00955576">
      <w:pPr>
        <w:numPr>
          <w:ilvl w:val="1"/>
          <w:numId w:val="9"/>
        </w:numPr>
        <w:tabs>
          <w:tab w:val="clear" w:pos="360"/>
          <w:tab w:val="num" w:pos="0"/>
          <w:tab w:val="left" w:pos="426"/>
          <w:tab w:val="left" w:pos="567"/>
          <w:tab w:val="left" w:pos="709"/>
          <w:tab w:val="left" w:pos="1276"/>
          <w:tab w:val="left" w:pos="1418"/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цели деятельности Общественного совета:</w:t>
      </w:r>
    </w:p>
    <w:p w:rsidR="00955576" w:rsidRDefault="00955576" w:rsidP="00955576">
      <w:pPr>
        <w:tabs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принципа общественного участия в управлении образованием в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дайском муниципальном районе, объективной оценки деятельности муниципальных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зовательных учреждений;</w:t>
      </w:r>
    </w:p>
    <w:p w:rsidR="00955576" w:rsidRDefault="00955576" w:rsidP="00955576">
      <w:pPr>
        <w:pStyle w:val="af6"/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деятельности муниципальных учреждений, оказывающих услуги населению в сфере образования Валдайского муниципального района, подведо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ственных комитету образования (далее образовательные учреждения);</w:t>
      </w:r>
    </w:p>
    <w:p w:rsidR="00955576" w:rsidRDefault="00955576" w:rsidP="00955576">
      <w:pPr>
        <w:tabs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в Валдайском муниципальном районе независимой оценки качества образовательной деятельности образовательных учреждений;</w:t>
      </w:r>
    </w:p>
    <w:p w:rsidR="00955576" w:rsidRDefault="00955576" w:rsidP="00955576">
      <w:pPr>
        <w:pStyle w:val="af6"/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открытости, доступности информации о деятельности образовательных учреждений для общественности;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взаимодействия органов местного самоуправления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 с общественными организациями, иными некоммерческими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зациями, экспертами по вопросам повышения качества деятельности образовательных учреждений.</w:t>
      </w:r>
    </w:p>
    <w:p w:rsidR="00955576" w:rsidRDefault="00955576" w:rsidP="00955576">
      <w:pPr>
        <w:numPr>
          <w:ilvl w:val="1"/>
          <w:numId w:val="8"/>
        </w:numPr>
        <w:tabs>
          <w:tab w:val="clear" w:pos="360"/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Общественный совет в своей деятельности руководствуется Конституцией Российской Федерации, федеральным законодательством, нормативными правовыми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тами Новгородской области в сфере образования, нормативными актами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района, а также настоящим Положением.</w:t>
      </w:r>
    </w:p>
    <w:p w:rsidR="00955576" w:rsidRDefault="00955576" w:rsidP="00955576">
      <w:pPr>
        <w:numPr>
          <w:ilvl w:val="1"/>
          <w:numId w:val="8"/>
        </w:numPr>
        <w:tabs>
          <w:tab w:val="clear" w:pos="360"/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Общественный совет при осуществлении возложенных на него задач взаим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действует с органами местного самоуправления и иными совещательными и консульт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тивными органами муниципального района, общественными объединениями, экспертн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сообществами и другими организациями.</w:t>
      </w:r>
    </w:p>
    <w:p w:rsidR="00955576" w:rsidRDefault="00955576" w:rsidP="00955576">
      <w:pPr>
        <w:numPr>
          <w:ilvl w:val="1"/>
          <w:numId w:val="8"/>
        </w:numPr>
        <w:tabs>
          <w:tab w:val="clear" w:pos="360"/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 Общественный совет осуществляет свою деятельность на общественных нач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лах и безвозмездной основе.</w:t>
      </w:r>
    </w:p>
    <w:p w:rsidR="00955576" w:rsidRDefault="00955576" w:rsidP="00955576">
      <w:pPr>
        <w:numPr>
          <w:ilvl w:val="1"/>
          <w:numId w:val="8"/>
        </w:numPr>
        <w:tabs>
          <w:tab w:val="clear" w:pos="360"/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Цели и задачи Общественного совета могут изменяться и дополняться в зав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симости от результатов работы, а также с учетом экономической, социальной и политич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ситуации в муниципальном районе;</w:t>
      </w:r>
    </w:p>
    <w:p w:rsidR="00955576" w:rsidRDefault="00955576" w:rsidP="00955576">
      <w:pPr>
        <w:pStyle w:val="10"/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1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>
        <w:rPr>
          <w:rStyle w:val="af1"/>
          <w:rFonts w:ascii="Times New Roman" w:hAnsi="Times New Roman"/>
          <w:b w:val="0"/>
          <w:color w:val="000000"/>
          <w:sz w:val="24"/>
          <w:szCs w:val="24"/>
        </w:rPr>
        <w:t>Основными принципами деятельности Общественного совета являются: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>1.9.1. Соблюдение интересов всех юридических и физических лиц</w:t>
      </w:r>
      <w:r>
        <w:rPr>
          <w:bCs/>
          <w:sz w:val="24"/>
          <w:szCs w:val="24"/>
        </w:rPr>
        <w:t>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1.9.2. Коллегиальность и открытость принимаемых решений;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1.9.3. Отсутствие конфликта интересов;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af1"/>
          <w:b w:val="0"/>
          <w:color w:val="000000"/>
        </w:rPr>
      </w:pPr>
      <w:r>
        <w:rPr>
          <w:rStyle w:val="af1"/>
          <w:b w:val="0"/>
          <w:color w:val="000000"/>
          <w:sz w:val="24"/>
          <w:szCs w:val="24"/>
        </w:rPr>
        <w:t>1.9.4. Открытость информации о механизмах, процедурах и результатах деятельн</w:t>
      </w:r>
      <w:r>
        <w:rPr>
          <w:rStyle w:val="af1"/>
          <w:b w:val="0"/>
          <w:color w:val="000000"/>
          <w:sz w:val="24"/>
          <w:szCs w:val="24"/>
        </w:rPr>
        <w:t>о</w:t>
      </w:r>
      <w:r>
        <w:rPr>
          <w:rStyle w:val="af1"/>
          <w:b w:val="0"/>
          <w:color w:val="000000"/>
          <w:sz w:val="24"/>
          <w:szCs w:val="24"/>
        </w:rPr>
        <w:t>сти</w:t>
      </w:r>
      <w:r>
        <w:rPr>
          <w:bCs/>
          <w:sz w:val="24"/>
          <w:szCs w:val="24"/>
        </w:rPr>
        <w:t>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rStyle w:val="af1"/>
          <w:b w:val="0"/>
          <w:color w:val="000000"/>
          <w:sz w:val="24"/>
          <w:szCs w:val="24"/>
        </w:rPr>
      </w:pPr>
      <w:r>
        <w:rPr>
          <w:rStyle w:val="af1"/>
          <w:b w:val="0"/>
          <w:color w:val="000000"/>
          <w:sz w:val="24"/>
          <w:szCs w:val="24"/>
        </w:rPr>
        <w:t>1.9.5. Прозрачность процедур и механизмов деятельности;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rStyle w:val="af1"/>
          <w:b w:val="0"/>
          <w:sz w:val="24"/>
          <w:szCs w:val="24"/>
        </w:rPr>
      </w:pPr>
      <w:r>
        <w:rPr>
          <w:rStyle w:val="af1"/>
          <w:b w:val="0"/>
          <w:color w:val="000000"/>
          <w:sz w:val="24"/>
          <w:szCs w:val="24"/>
        </w:rPr>
        <w:t>1.9.6. Исключение дискриминации при принятии управленческих решений по р</w:t>
      </w:r>
      <w:r>
        <w:rPr>
          <w:rStyle w:val="af1"/>
          <w:b w:val="0"/>
          <w:color w:val="000000"/>
          <w:sz w:val="24"/>
          <w:szCs w:val="24"/>
        </w:rPr>
        <w:t>е</w:t>
      </w:r>
      <w:r>
        <w:rPr>
          <w:rStyle w:val="af1"/>
          <w:b w:val="0"/>
          <w:color w:val="000000"/>
          <w:sz w:val="24"/>
          <w:szCs w:val="24"/>
        </w:rPr>
        <w:t>зультатам принимаемых решений</w:t>
      </w:r>
      <w:r>
        <w:rPr>
          <w:bCs/>
          <w:sz w:val="24"/>
          <w:szCs w:val="24"/>
        </w:rPr>
        <w:t>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rStyle w:val="af1"/>
          <w:b w:val="0"/>
          <w:color w:val="000000"/>
          <w:sz w:val="24"/>
          <w:szCs w:val="24"/>
        </w:rPr>
        <w:t>1.9.7. Компетентность</w:t>
      </w:r>
      <w:r>
        <w:rPr>
          <w:bCs/>
          <w:sz w:val="24"/>
          <w:szCs w:val="24"/>
        </w:rPr>
        <w:t>.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af1"/>
          <w:b w:val="0"/>
          <w:color w:val="000000"/>
        </w:rPr>
      </w:pPr>
    </w:p>
    <w:p w:rsidR="00955576" w:rsidRDefault="00955576" w:rsidP="00955576">
      <w:pPr>
        <w:numPr>
          <w:ilvl w:val="0"/>
          <w:numId w:val="8"/>
        </w:numPr>
        <w:tabs>
          <w:tab w:val="clear" w:pos="720"/>
          <w:tab w:val="num" w:pos="0"/>
          <w:tab w:val="left" w:pos="426"/>
          <w:tab w:val="left" w:pos="567"/>
          <w:tab w:val="left" w:pos="709"/>
          <w:tab w:val="left" w:pos="1276"/>
        </w:tabs>
        <w:ind w:left="0" w:firstLine="709"/>
        <w:jc w:val="both"/>
        <w:rPr>
          <w:b/>
        </w:rPr>
      </w:pPr>
      <w:r>
        <w:rPr>
          <w:b/>
          <w:sz w:val="24"/>
          <w:szCs w:val="24"/>
        </w:rPr>
        <w:t>Задачи, функции, полномочия и права Общественного совета</w:t>
      </w: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Основной задачей деятельности Общественного совета является определение стратегии проведения независимой оценки качества образовательной деятельности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зовательных учреждений; </w:t>
      </w: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2.2.Функциями Общественного совета являются: </w:t>
      </w: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2.2.1. Осуществление независимой оценки качества образовательной деятельности образовательных учреждений; </w:t>
      </w: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 Организация работы по выявлению, обобщению и анализу общественного мнения и составление рейтингов о качестве образовательной деятельности образовател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ных учреждений. </w:t>
      </w: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 Направление в комитет  образования Администрации муниципального рай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на (далее комитет образования) результатов независимой оценки качества образовател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ной деятельности образовательных учреждений и предложений по улучшению их работы с рекомендациями. </w:t>
      </w: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2.2.4. Направление в образовательные учреждения информации о результатах оценки качества образовательной деятельности учреждения, предложений об улучшении качества образовательной деятельности. </w:t>
      </w: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2.2.5. Участие в определении материалов по проведению независимой оценки кач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ства образовательной деятельности образовательных учреждений, подлежащей размещ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нию комитетом по образованию на своем официальном сайте. </w:t>
      </w: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2.2.6. Заслушивание на своих заседаниях руководителей образовательных учр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ждений по вопросам, относящимся к компетенции Общественного совета. 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276"/>
          <w:tab w:val="left" w:pos="1418"/>
          <w:tab w:val="left" w:pos="1701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2.3. Полномочия Общественного </w:t>
      </w:r>
      <w:r>
        <w:rPr>
          <w:spacing w:val="-2"/>
          <w:sz w:val="24"/>
          <w:szCs w:val="24"/>
        </w:rPr>
        <w:t xml:space="preserve">совета: 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Формирование </w:t>
      </w:r>
      <w:r>
        <w:rPr>
          <w:color w:val="000000"/>
          <w:sz w:val="24"/>
          <w:szCs w:val="24"/>
        </w:rPr>
        <w:t xml:space="preserve">перечня образовательных учреждений в отношении которых проводится </w:t>
      </w:r>
      <w:r>
        <w:rPr>
          <w:sz w:val="24"/>
          <w:szCs w:val="24"/>
        </w:rPr>
        <w:t>независимая оценка качества образовательной деятельности;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2.3.2. Установление при необходимости критериев независимой оценки качества образовательной деятельности образовательных учреждений (дополнительно к устано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ленным </w:t>
      </w:r>
      <w:r>
        <w:rPr>
          <w:sz w:val="24"/>
          <w:szCs w:val="24"/>
          <w:bdr w:val="none" w:sz="0" w:space="0" w:color="auto" w:frame="1"/>
        </w:rPr>
        <w:t>пунктом 4 статьи 95.2</w:t>
      </w:r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Федерального закона "Об образовании в Российской Фед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рации" критериям);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2.3.3. О</w:t>
      </w:r>
      <w:r>
        <w:rPr>
          <w:sz w:val="24"/>
          <w:szCs w:val="24"/>
        </w:rPr>
        <w:t>пределение порядка оценки качества образовательной деятельности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вательных учреждений на основании определенных критериев независимой</w:t>
      </w:r>
      <w:r>
        <w:rPr>
          <w:color w:val="000000"/>
          <w:sz w:val="24"/>
          <w:szCs w:val="24"/>
        </w:rPr>
        <w:t xml:space="preserve"> оценки кач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ства деятельности образовательных учреждений, которые характеризуют:</w:t>
      </w:r>
    </w:p>
    <w:p w:rsidR="00955576" w:rsidRDefault="00955576" w:rsidP="00955576">
      <w:pPr>
        <w:pStyle w:val="af2"/>
        <w:tabs>
          <w:tab w:val="left" w:pos="426"/>
          <w:tab w:val="left" w:pos="567"/>
          <w:tab w:val="left" w:pos="709"/>
          <w:tab w:val="left" w:pos="1276"/>
        </w:tabs>
        <w:jc w:val="both"/>
      </w:pPr>
      <w:r>
        <w:tab/>
        <w:t xml:space="preserve">    открытость и доступность информации об учреждении;</w:t>
      </w:r>
    </w:p>
    <w:p w:rsidR="00955576" w:rsidRDefault="00955576" w:rsidP="00955576">
      <w:pPr>
        <w:pStyle w:val="af2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</w:pPr>
      <w: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955576" w:rsidRDefault="00955576" w:rsidP="00955576">
      <w:pPr>
        <w:pStyle w:val="af2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</w:pPr>
      <w:r>
        <w:t>доброжелательность, вежливость и компетентность работников учреждения;</w:t>
      </w:r>
    </w:p>
    <w:p w:rsidR="00955576" w:rsidRDefault="00955576" w:rsidP="00955576">
      <w:pPr>
        <w:pStyle w:val="af2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</w:pPr>
      <w:r>
        <w:t>долю получателей услуг, удовлетворенных качеством обслуживания в учреждении;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2.3.4. Формирование предложений для разработки технического задания для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ведения независимой оценки качества образовательной деятельности образовательных учреждений; 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2.3.5. Принятие участия в рассмотрении проектов документации о закупках работ, услуг, а также проекта муниципального контракта, заключаемого органами местного с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lastRenderedPageBreak/>
        <w:t>моуправления, осуществляющими управление в сфере образования, с организацией- оп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ратором</w:t>
      </w:r>
      <w:r>
        <w:rPr>
          <w:i/>
          <w:color w:val="000000"/>
          <w:sz w:val="24"/>
          <w:szCs w:val="24"/>
        </w:rPr>
        <w:t>;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  <w:tab w:val="left" w:pos="1276"/>
        </w:tabs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2.3.6. Проведение </w:t>
      </w:r>
      <w:r>
        <w:rPr>
          <w:sz w:val="24"/>
          <w:szCs w:val="24"/>
        </w:rPr>
        <w:t>независимой</w:t>
      </w:r>
      <w:r>
        <w:rPr>
          <w:color w:val="000000"/>
          <w:sz w:val="24"/>
          <w:szCs w:val="24"/>
        </w:rPr>
        <w:t xml:space="preserve"> оценки качества образовательной деятельности 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разовательных учреждений с учетом информации, представленной организацией-оператором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части выявления, общения и анализа общественного мнения и рейтинга о качестве образовательной деятельности образовательных учреждений;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2.3.7. Направление в комитет образования и орган местного самоуправления,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ществляющий функции и полномочия учредителя образовательных учреждений: 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результатах независимой оценки качества образовательной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образовательных учреждений;</w:t>
      </w:r>
    </w:p>
    <w:p w:rsidR="00955576" w:rsidRDefault="00955576" w:rsidP="00955576">
      <w:pPr>
        <w:tabs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по улучшению качества образовательной деятельности, а также об организации доступа к информации, необходимой для лиц, обратившихся за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 услуг.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276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Права Общественного </w:t>
      </w:r>
      <w:r>
        <w:rPr>
          <w:spacing w:val="-2"/>
          <w:sz w:val="24"/>
          <w:szCs w:val="24"/>
        </w:rPr>
        <w:t>совета</w:t>
      </w:r>
      <w:r>
        <w:rPr>
          <w:sz w:val="24"/>
          <w:szCs w:val="24"/>
        </w:rPr>
        <w:t>:</w:t>
      </w:r>
    </w:p>
    <w:p w:rsidR="00955576" w:rsidRDefault="00955576" w:rsidP="00955576">
      <w:pPr>
        <w:tabs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>
        <w:rPr>
          <w:spacing w:val="-3"/>
          <w:sz w:val="24"/>
          <w:szCs w:val="24"/>
        </w:rPr>
        <w:t xml:space="preserve">Запрашивать необходимые для работы </w:t>
      </w:r>
      <w:r>
        <w:rPr>
          <w:spacing w:val="-2"/>
          <w:sz w:val="24"/>
          <w:szCs w:val="24"/>
        </w:rPr>
        <w:t xml:space="preserve">сведения </w:t>
      </w:r>
      <w:r>
        <w:rPr>
          <w:bCs/>
          <w:spacing w:val="-2"/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 xml:space="preserve">информацию от </w:t>
      </w:r>
      <w:r>
        <w:rPr>
          <w:spacing w:val="-5"/>
          <w:sz w:val="24"/>
          <w:szCs w:val="24"/>
        </w:rPr>
        <w:t xml:space="preserve">органов местного самоуправления, иных </w:t>
      </w:r>
      <w:r>
        <w:rPr>
          <w:sz w:val="24"/>
          <w:szCs w:val="24"/>
        </w:rPr>
        <w:t>организаций и учреждений</w:t>
      </w:r>
      <w:r>
        <w:rPr>
          <w:spacing w:val="-3"/>
          <w:sz w:val="24"/>
          <w:szCs w:val="24"/>
        </w:rPr>
        <w:t xml:space="preserve"> в установленном законодател</w:t>
      </w:r>
      <w:r>
        <w:rPr>
          <w:spacing w:val="-3"/>
          <w:sz w:val="24"/>
          <w:szCs w:val="24"/>
        </w:rPr>
        <w:t>ь</w:t>
      </w:r>
      <w:r>
        <w:rPr>
          <w:spacing w:val="-3"/>
          <w:sz w:val="24"/>
          <w:szCs w:val="24"/>
        </w:rPr>
        <w:t>ством порядке</w:t>
      </w:r>
      <w:r>
        <w:rPr>
          <w:sz w:val="24"/>
          <w:szCs w:val="24"/>
        </w:rPr>
        <w:t>;</w:t>
      </w:r>
    </w:p>
    <w:p w:rsidR="00955576" w:rsidRDefault="00955576" w:rsidP="00955576">
      <w:pPr>
        <w:shd w:val="clear" w:color="auto" w:fill="FFFFFF"/>
        <w:tabs>
          <w:tab w:val="num" w:pos="0"/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>2.4.2. Направ</w:t>
      </w:r>
      <w:r>
        <w:rPr>
          <w:bCs/>
          <w:spacing w:val="-5"/>
          <w:sz w:val="24"/>
          <w:szCs w:val="24"/>
        </w:rPr>
        <w:t xml:space="preserve">лять соответствующие </w:t>
      </w:r>
      <w:r>
        <w:rPr>
          <w:spacing w:val="-5"/>
          <w:sz w:val="24"/>
          <w:szCs w:val="24"/>
        </w:rPr>
        <w:t>предложения в адрес руководителя комитета обр</w:t>
      </w:r>
      <w:r>
        <w:rPr>
          <w:spacing w:val="-5"/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зования </w:t>
      </w:r>
      <w:r>
        <w:rPr>
          <w:spacing w:val="-4"/>
          <w:sz w:val="24"/>
          <w:szCs w:val="24"/>
        </w:rPr>
        <w:t>с рекомендациями;</w:t>
      </w:r>
    </w:p>
    <w:p w:rsidR="00955576" w:rsidRDefault="00955576" w:rsidP="00955576">
      <w:pPr>
        <w:tabs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2.4.3. Информировать СМИ о деятельности Общественного совета.</w:t>
      </w:r>
    </w:p>
    <w:p w:rsidR="00955576" w:rsidRDefault="00955576" w:rsidP="00955576">
      <w:pPr>
        <w:tabs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</w:p>
    <w:p w:rsidR="00955576" w:rsidRDefault="00955576" w:rsidP="00955576">
      <w:pPr>
        <w:pStyle w:val="10"/>
        <w:widowControl w:val="0"/>
        <w:tabs>
          <w:tab w:val="left" w:pos="0"/>
          <w:tab w:val="left" w:pos="567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3. Формирование Общественного совета</w:t>
      </w:r>
    </w:p>
    <w:p w:rsidR="00955576" w:rsidRDefault="00955576" w:rsidP="00955576">
      <w:pPr>
        <w:widowControl w:val="0"/>
        <w:numPr>
          <w:ilvl w:val="1"/>
          <w:numId w:val="10"/>
        </w:numPr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 формируется Администрацией Валдайского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района.</w:t>
      </w:r>
    </w:p>
    <w:p w:rsidR="00955576" w:rsidRDefault="00955576" w:rsidP="00955576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1192"/>
          <w:tab w:val="left" w:pos="1276"/>
        </w:tabs>
        <w:autoSpaceDE w:val="0"/>
        <w:autoSpaceDN w:val="0"/>
        <w:adjustRightInd w:val="0"/>
        <w:ind w:right="-2" w:firstLine="709"/>
        <w:jc w:val="both"/>
        <w:rPr>
          <w:sz w:val="24"/>
          <w:szCs w:val="24"/>
          <w:lang w:eastAsia="ar-SA"/>
        </w:rPr>
      </w:pPr>
      <w:r>
        <w:rPr>
          <w:spacing w:val="-3"/>
          <w:sz w:val="24"/>
          <w:szCs w:val="24"/>
        </w:rPr>
        <w:t xml:space="preserve">3.2. Состав Общественного совета формируется на основе </w:t>
      </w:r>
      <w:r>
        <w:rPr>
          <w:bCs/>
          <w:spacing w:val="-3"/>
          <w:sz w:val="24"/>
          <w:szCs w:val="24"/>
        </w:rPr>
        <w:t>глас</w:t>
      </w:r>
      <w:r>
        <w:rPr>
          <w:bCs/>
          <w:sz w:val="24"/>
          <w:szCs w:val="24"/>
        </w:rPr>
        <w:t xml:space="preserve">ности </w:t>
      </w:r>
      <w:r>
        <w:rPr>
          <w:sz w:val="24"/>
          <w:szCs w:val="24"/>
        </w:rPr>
        <w:t xml:space="preserve">и </w:t>
      </w:r>
      <w:r>
        <w:rPr>
          <w:bCs/>
          <w:sz w:val="24"/>
          <w:szCs w:val="24"/>
        </w:rPr>
        <w:t xml:space="preserve">добровольном участии </w:t>
      </w:r>
      <w:r>
        <w:rPr>
          <w:sz w:val="24"/>
          <w:szCs w:val="24"/>
        </w:rPr>
        <w:t>в работе Общественного совета.</w:t>
      </w:r>
    </w:p>
    <w:p w:rsidR="00955576" w:rsidRDefault="00955576" w:rsidP="00955576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1192"/>
          <w:tab w:val="left" w:pos="1276"/>
        </w:tabs>
        <w:autoSpaceDE w:val="0"/>
        <w:autoSpaceDN w:val="0"/>
        <w:adjustRightInd w:val="0"/>
        <w:ind w:right="-2"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>Общественный с</w:t>
      </w:r>
      <w:r>
        <w:rPr>
          <w:spacing w:val="-4"/>
          <w:sz w:val="24"/>
          <w:szCs w:val="24"/>
        </w:rPr>
        <w:t>овет формируется исходя из следующих принципов:</w:t>
      </w:r>
    </w:p>
    <w:p w:rsidR="00955576" w:rsidRDefault="00955576" w:rsidP="00955576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1192"/>
          <w:tab w:val="left" w:pos="1276"/>
        </w:tabs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компетентность членов (наличие соответствующих знаний и опыта в </w:t>
      </w:r>
      <w:r>
        <w:rPr>
          <w:spacing w:val="-3"/>
          <w:sz w:val="24"/>
          <w:szCs w:val="24"/>
        </w:rPr>
        <w:t>решении в</w:t>
      </w:r>
      <w:r>
        <w:rPr>
          <w:spacing w:val="-3"/>
          <w:sz w:val="24"/>
          <w:szCs w:val="24"/>
        </w:rPr>
        <w:t>о</w:t>
      </w:r>
      <w:r>
        <w:rPr>
          <w:spacing w:val="-3"/>
          <w:sz w:val="24"/>
          <w:szCs w:val="24"/>
        </w:rPr>
        <w:t>просов деятельности Общественного совета, авторитетность);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right="-2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объективность (члены Общественного совета обязаны раскрывать информацию о </w:t>
      </w:r>
      <w:r>
        <w:rPr>
          <w:spacing w:val="-1"/>
          <w:sz w:val="24"/>
          <w:szCs w:val="24"/>
        </w:rPr>
        <w:t>наличии и появлении обстоятельств, препятствующих их объективной дея</w:t>
      </w:r>
      <w:r>
        <w:rPr>
          <w:spacing w:val="-3"/>
          <w:sz w:val="24"/>
          <w:szCs w:val="24"/>
        </w:rPr>
        <w:t>тельности в О</w:t>
      </w:r>
      <w:r>
        <w:rPr>
          <w:spacing w:val="-3"/>
          <w:sz w:val="24"/>
          <w:szCs w:val="24"/>
        </w:rPr>
        <w:t>б</w:t>
      </w:r>
      <w:r>
        <w:rPr>
          <w:spacing w:val="-3"/>
          <w:sz w:val="24"/>
          <w:szCs w:val="24"/>
        </w:rPr>
        <w:t>щественном совете (родственные связи, имущественные интересы, иное);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1141"/>
          <w:tab w:val="left" w:pos="1276"/>
        </w:tabs>
        <w:ind w:right="-2" w:firstLine="709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3.4.</w:t>
      </w:r>
      <w:r>
        <w:rPr>
          <w:sz w:val="24"/>
          <w:szCs w:val="24"/>
        </w:rPr>
        <w:tab/>
        <w:t>Состав Общественного совета формируется из числа представителей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ственных организаций, представителей профсоюзных сообществ, представителей средств массовой информации.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1141"/>
          <w:tab w:val="left" w:pos="1276"/>
        </w:tabs>
        <w:ind w:right="-2"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3.5. Число членов Общественного совета не может быть менее чем пять человек. Члены Общественного совета осуществляют свою деятельность на общественных нач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лах</w:t>
      </w:r>
      <w:r>
        <w:rPr>
          <w:spacing w:val="-2"/>
          <w:sz w:val="24"/>
          <w:szCs w:val="24"/>
        </w:rPr>
        <w:t xml:space="preserve">. 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Общественный совет формируется таким образом, чтобы была исключена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можность возникновения конфликта интересов. 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Членами Общественного совета, могут быть граждане Российской Федерации, достигшие восемнадцати лет, обладающие знаниями и навыками, позволяющими решать задачи, возложенные на Общественный совет.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Членами Общественного совета не могут быть: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7021"/>
      <w:r>
        <w:rPr>
          <w:sz w:val="24"/>
          <w:szCs w:val="24"/>
        </w:rPr>
        <w:t>3.8.1. Лица, замещающие должности государственной гражданской и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службы, а также замещающие выборные должности в органах местного самоуправл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7022"/>
      <w:bookmarkEnd w:id="1"/>
      <w:r>
        <w:rPr>
          <w:sz w:val="24"/>
          <w:szCs w:val="24"/>
        </w:rPr>
        <w:t>3.8.2. Лица, признанные недееспособными на основании решения суда</w:t>
      </w:r>
      <w:bookmarkEnd w:id="2"/>
      <w:r>
        <w:rPr>
          <w:sz w:val="24"/>
          <w:szCs w:val="24"/>
        </w:rPr>
        <w:t>.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bookmarkStart w:id="3" w:name="sub_2012"/>
      <w:r>
        <w:rPr>
          <w:sz w:val="24"/>
          <w:szCs w:val="24"/>
        </w:rPr>
        <w:t>3.9. Полномочия члена Общественного совета прекращаются в случае: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bookmarkStart w:id="4" w:name="sub_121"/>
      <w:bookmarkEnd w:id="3"/>
      <w:r>
        <w:rPr>
          <w:sz w:val="24"/>
          <w:szCs w:val="24"/>
        </w:rPr>
        <w:t>3.9.1. Истечения срока полномочий;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bookmarkStart w:id="5" w:name="sub_122"/>
      <w:bookmarkEnd w:id="4"/>
      <w:r>
        <w:rPr>
          <w:sz w:val="24"/>
          <w:szCs w:val="24"/>
        </w:rPr>
        <w:t>3.9.2. Выхода из состава Общественного совета по собственному желанию;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bookmarkStart w:id="6" w:name="sub_123"/>
      <w:bookmarkEnd w:id="5"/>
      <w:r>
        <w:rPr>
          <w:sz w:val="24"/>
          <w:szCs w:val="24"/>
        </w:rPr>
        <w:t xml:space="preserve">3.9.3. Вступления в законную силу вынесенного в отношении него обвинительного </w:t>
      </w:r>
      <w:r>
        <w:rPr>
          <w:sz w:val="24"/>
          <w:szCs w:val="24"/>
        </w:rPr>
        <w:lastRenderedPageBreak/>
        <w:t>приговора суда;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bookmarkStart w:id="7" w:name="sub_124"/>
      <w:bookmarkEnd w:id="6"/>
      <w:r>
        <w:rPr>
          <w:sz w:val="24"/>
          <w:szCs w:val="24"/>
        </w:rPr>
        <w:t>3.9.4. Признания его недееспособным, безвестно отсутствующим или умершим на основании решения суда, вступившего в законную силу;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bookmarkStart w:id="8" w:name="sub_125"/>
      <w:bookmarkEnd w:id="7"/>
      <w:r>
        <w:rPr>
          <w:sz w:val="24"/>
          <w:szCs w:val="24"/>
        </w:rPr>
        <w:t>3.9.5. Назначения члена Общественного совета на государственную должность или должность муниципальной службы, выборную должность в органах местного самоупра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3.9.6. Смерти члена Общественного совета;</w:t>
      </w:r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3.9.7. Возникновения иных обстоятельств, препятствующих входить в состав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щественного совета.</w:t>
      </w:r>
    </w:p>
    <w:p w:rsidR="00955576" w:rsidRDefault="00955576" w:rsidP="00955576">
      <w:pPr>
        <w:pStyle w:val="10"/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В случае возникновения обстоятельств, препятствующих члену Общественн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совета входить в его состав, он обязан в течение 5 (пяти) рабочих дней со дня возни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новения соответствующих обстоятельств направить на имя председателя Общественного совета письменное заявление о выходе из состава Общественного совета, которое перед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ется в Администрацию Валдайского муниципального района для оформления постано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 Администрации Валдайского муниципального района о внесении изменений в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 Общественного совета.</w:t>
      </w:r>
      <w:bookmarkStart w:id="9" w:name="sub_2013"/>
      <w:bookmarkEnd w:id="8"/>
    </w:p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щественного совета более 6 месяцев непрерывно, либо совершил действия, порочащие его честь и достоинство.</w:t>
      </w:r>
    </w:p>
    <w:bookmarkEnd w:id="9"/>
    <w:p w:rsidR="00955576" w:rsidRDefault="00955576" w:rsidP="00955576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5576" w:rsidRDefault="00955576" w:rsidP="00955576">
      <w:pPr>
        <w:tabs>
          <w:tab w:val="num" w:pos="0"/>
          <w:tab w:val="left" w:pos="426"/>
          <w:tab w:val="left" w:pos="567"/>
          <w:tab w:val="left" w:pos="709"/>
          <w:tab w:val="left" w:pos="1276"/>
        </w:tabs>
        <w:ind w:firstLine="709"/>
        <w:jc w:val="both"/>
        <w:rPr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4. Порядок работы Общественного Совета</w:t>
      </w:r>
      <w:r>
        <w:rPr>
          <w:spacing w:val="-5"/>
          <w:sz w:val="24"/>
          <w:szCs w:val="24"/>
        </w:rPr>
        <w:t>.</w:t>
      </w:r>
    </w:p>
    <w:p w:rsidR="00955576" w:rsidRDefault="00955576" w:rsidP="00955576">
      <w:pPr>
        <w:numPr>
          <w:ilvl w:val="1"/>
          <w:numId w:val="11"/>
        </w:numPr>
        <w:tabs>
          <w:tab w:val="clear" w:pos="792"/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совет возглавляет председатель, который избирается из числа членов на первом общем собрании.</w:t>
      </w:r>
    </w:p>
    <w:p w:rsidR="00955576" w:rsidRDefault="00955576" w:rsidP="00955576">
      <w:pPr>
        <w:numPr>
          <w:ilvl w:val="1"/>
          <w:numId w:val="11"/>
        </w:numPr>
        <w:tabs>
          <w:tab w:val="clear" w:pos="792"/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полномочий Общественного совета составляет 2 года со дня 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полного состава.</w:t>
      </w:r>
    </w:p>
    <w:p w:rsidR="00955576" w:rsidRDefault="00955576" w:rsidP="00955576">
      <w:pPr>
        <w:numPr>
          <w:ilvl w:val="1"/>
          <w:numId w:val="11"/>
        </w:numPr>
        <w:tabs>
          <w:tab w:val="clear" w:pos="792"/>
          <w:tab w:val="left" w:pos="426"/>
          <w:tab w:val="left" w:pos="567"/>
          <w:tab w:val="left" w:pos="709"/>
          <w:tab w:val="left" w:pos="1276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Общественного совета назначает заместителя и секретаря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щественного совета. В период отсутствия председателя Общественного совета его обяза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 исполняет заместитель.</w:t>
      </w:r>
    </w:p>
    <w:p w:rsidR="00955576" w:rsidRDefault="00955576" w:rsidP="00955576">
      <w:pPr>
        <w:numPr>
          <w:ilvl w:val="1"/>
          <w:numId w:val="11"/>
        </w:numPr>
        <w:tabs>
          <w:tab w:val="clear" w:pos="792"/>
          <w:tab w:val="left" w:pos="426"/>
          <w:tab w:val="left" w:pos="567"/>
          <w:tab w:val="left" w:pos="709"/>
          <w:tab w:val="left" w:pos="1276"/>
        </w:tabs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Общественном совете и его состав утверждаются постановл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Администрации Валдайского муниципального района.</w:t>
      </w:r>
    </w:p>
    <w:p w:rsidR="00955576" w:rsidRDefault="00955576" w:rsidP="00955576">
      <w:pPr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Общественного совета: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осуществляет общее руководство работой Общественного </w:t>
      </w:r>
      <w:r>
        <w:rPr>
          <w:bCs/>
          <w:spacing w:val="-5"/>
          <w:sz w:val="24"/>
          <w:szCs w:val="24"/>
        </w:rPr>
        <w:t xml:space="preserve">совета, </w:t>
      </w:r>
      <w:r>
        <w:rPr>
          <w:spacing w:val="-5"/>
          <w:sz w:val="24"/>
          <w:szCs w:val="24"/>
        </w:rPr>
        <w:t xml:space="preserve">проводит заседания Общественного </w:t>
      </w:r>
      <w:r>
        <w:rPr>
          <w:bCs/>
          <w:spacing w:val="-3"/>
          <w:sz w:val="24"/>
          <w:szCs w:val="24"/>
        </w:rPr>
        <w:t xml:space="preserve">совета, </w:t>
      </w:r>
      <w:r>
        <w:rPr>
          <w:spacing w:val="-3"/>
          <w:sz w:val="24"/>
          <w:szCs w:val="24"/>
        </w:rPr>
        <w:t xml:space="preserve">а </w:t>
      </w:r>
      <w:r>
        <w:rPr>
          <w:bCs/>
          <w:spacing w:val="-3"/>
          <w:sz w:val="24"/>
          <w:szCs w:val="24"/>
        </w:rPr>
        <w:t xml:space="preserve">также </w:t>
      </w:r>
      <w:r>
        <w:rPr>
          <w:spacing w:val="-3"/>
          <w:sz w:val="24"/>
          <w:szCs w:val="24"/>
        </w:rPr>
        <w:t>общий кон</w:t>
      </w:r>
      <w:r>
        <w:rPr>
          <w:spacing w:val="-7"/>
          <w:sz w:val="24"/>
          <w:szCs w:val="24"/>
        </w:rPr>
        <w:t xml:space="preserve">троль за </w:t>
      </w:r>
      <w:r>
        <w:rPr>
          <w:bCs/>
          <w:spacing w:val="-7"/>
          <w:sz w:val="24"/>
          <w:szCs w:val="24"/>
        </w:rPr>
        <w:t xml:space="preserve">выполнением </w:t>
      </w:r>
      <w:r>
        <w:rPr>
          <w:spacing w:val="-7"/>
          <w:sz w:val="24"/>
          <w:szCs w:val="24"/>
        </w:rPr>
        <w:t>планов работы и исполнен</w:t>
      </w:r>
      <w:r>
        <w:rPr>
          <w:spacing w:val="-7"/>
          <w:sz w:val="24"/>
          <w:szCs w:val="24"/>
        </w:rPr>
        <w:t>и</w:t>
      </w:r>
      <w:r>
        <w:rPr>
          <w:spacing w:val="-7"/>
          <w:sz w:val="24"/>
          <w:szCs w:val="24"/>
        </w:rPr>
        <w:t>ем решений Общественного совета;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создает условия для коллективного обсуждения и решения </w:t>
      </w:r>
      <w:r>
        <w:rPr>
          <w:bCs/>
          <w:spacing w:val="-2"/>
          <w:sz w:val="24"/>
          <w:szCs w:val="24"/>
        </w:rPr>
        <w:t xml:space="preserve">вопросов, </w:t>
      </w:r>
      <w:r>
        <w:rPr>
          <w:sz w:val="24"/>
          <w:szCs w:val="24"/>
        </w:rPr>
        <w:t xml:space="preserve">внесенных на </w:t>
      </w:r>
      <w:r>
        <w:rPr>
          <w:bCs/>
          <w:sz w:val="24"/>
          <w:szCs w:val="24"/>
        </w:rPr>
        <w:t xml:space="preserve">рассмотрение Общественного </w:t>
      </w:r>
      <w:r>
        <w:rPr>
          <w:sz w:val="24"/>
          <w:szCs w:val="24"/>
        </w:rPr>
        <w:t>совета,</w:t>
      </w:r>
    </w:p>
    <w:p w:rsidR="00955576" w:rsidRDefault="00955576" w:rsidP="00955576">
      <w:pPr>
        <w:shd w:val="clear" w:color="auto" w:fill="FFFFFF"/>
        <w:tabs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назначает заместителя председателя Общественного совета.</w:t>
      </w:r>
    </w:p>
    <w:p w:rsidR="00955576" w:rsidRDefault="00955576" w:rsidP="00955576">
      <w:pPr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 Общественного совета имеет право: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инициативном порядке готовить и направлять в Общественный совет аналитич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записки, доклады и другие информационно-аналитические материалы для рассмо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рения на Общественном совете;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вносить через председателя Общественного совета предложения в план работы Общественного совета и порядок проведения его заседаний;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вносить предложения по кандидатурам лиц, приглашаемых на заседания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ственного совета, для участия в рассмотрении вопросов повестки дня.</w:t>
      </w:r>
    </w:p>
    <w:p w:rsidR="00955576" w:rsidRDefault="00955576" w:rsidP="00955576">
      <w:pPr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Заседания Общественного совета проводятся по мере необходимости, но не реже 1 раза в полугодие.</w:t>
      </w:r>
    </w:p>
    <w:p w:rsidR="00955576" w:rsidRDefault="00955576" w:rsidP="00955576">
      <w:pPr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заседания Общественного совета их члены извещаются секрет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рем Общественного совета не позднее чем за 3 рабочих дня до его проведения с обяз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тельным направлением материалов к заседанию и сформированной повесткой заседания.</w:t>
      </w:r>
    </w:p>
    <w:p w:rsidR="00955576" w:rsidRDefault="00955576" w:rsidP="00955576">
      <w:pPr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Ведение протоколов заседания Общественного совета, оформление документов и направление заинтересованным лицам, а также оповещение членов Общественного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вета о заседаниях осуществляет секретарь Общественного совета.</w:t>
      </w:r>
    </w:p>
    <w:p w:rsidR="00955576" w:rsidRDefault="00955576" w:rsidP="00955576">
      <w:pPr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Заседания Общественного совета проводятся председателем Общественного совета, в его отсутствие заместителем председателя Общественного совета.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4.10. Заседание совета считается правомочными, если на нём присутствует не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нее половины его списочного состава.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4.11. План работы Общественного совета является публичным и размещается на официальном сайте Администрации Валдайского муниципального района в информац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онно-телекоммуникационной сети «Интернет».</w:t>
      </w:r>
    </w:p>
    <w:p w:rsidR="00955576" w:rsidRDefault="00955576" w:rsidP="00955576">
      <w:pPr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Решения Общественного совета принимаются путём открытого голосования простым большинством голосов, в случае равенства голосов решающим является голос председательствующего на заседании Общественного совета. Решения оформляются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токолами, которые подписывают председательствующий на заседании Общественного совета и секретарь.</w:t>
      </w:r>
    </w:p>
    <w:p w:rsidR="00955576" w:rsidRDefault="00955576" w:rsidP="00955576">
      <w:pPr>
        <w:numPr>
          <w:ilvl w:val="1"/>
          <w:numId w:val="14"/>
        </w:numPr>
        <w:tabs>
          <w:tab w:val="left" w:pos="426"/>
          <w:tab w:val="left" w:pos="567"/>
          <w:tab w:val="left" w:pos="709"/>
          <w:tab w:val="left" w:pos="1080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Решения Общественного совета, принимаемые в соответствии с его комп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тенцией, имеют рекомендательный характер.</w:t>
      </w: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080"/>
          <w:tab w:val="left" w:pos="1276"/>
        </w:tabs>
        <w:jc w:val="both"/>
        <w:rPr>
          <w:sz w:val="24"/>
          <w:szCs w:val="24"/>
        </w:rPr>
      </w:pPr>
    </w:p>
    <w:p w:rsidR="00955576" w:rsidRDefault="00955576" w:rsidP="00955576">
      <w:pPr>
        <w:tabs>
          <w:tab w:val="left" w:pos="426"/>
          <w:tab w:val="left" w:pos="567"/>
          <w:tab w:val="left" w:pos="709"/>
          <w:tab w:val="left" w:pos="1080"/>
          <w:tab w:val="left" w:pos="127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955576" w:rsidRDefault="00955576" w:rsidP="00955576">
      <w:pPr>
        <w:ind w:left="480"/>
        <w:rPr>
          <w:b/>
          <w:sz w:val="24"/>
          <w:szCs w:val="24"/>
        </w:rPr>
      </w:pPr>
    </w:p>
    <w:p w:rsidR="00955576" w:rsidRDefault="00955576" w:rsidP="00955576">
      <w:pPr>
        <w:pStyle w:val="Default"/>
        <w:ind w:left="5387"/>
        <w:jc w:val="center"/>
        <w:rPr>
          <w:lang w:eastAsia="ru-RU"/>
        </w:rPr>
      </w:pPr>
      <w:r>
        <w:rPr>
          <w:lang w:eastAsia="ru-RU"/>
        </w:rPr>
        <w:br w:type="page"/>
      </w:r>
      <w:r>
        <w:rPr>
          <w:lang w:eastAsia="ru-RU"/>
        </w:rPr>
        <w:lastRenderedPageBreak/>
        <w:t>УТВЕРЖДЕН</w:t>
      </w:r>
    </w:p>
    <w:p w:rsidR="00955576" w:rsidRDefault="00955576" w:rsidP="00955576">
      <w:pPr>
        <w:autoSpaceDE w:val="0"/>
        <w:autoSpaceDN w:val="0"/>
        <w:adjustRightInd w:val="0"/>
        <w:ind w:left="538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955576" w:rsidRDefault="00955576" w:rsidP="00955576">
      <w:pPr>
        <w:autoSpaceDE w:val="0"/>
        <w:autoSpaceDN w:val="0"/>
        <w:adjustRightInd w:val="0"/>
        <w:ind w:left="538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55576" w:rsidRDefault="00955576" w:rsidP="00955576">
      <w:pPr>
        <w:autoSpaceDE w:val="0"/>
        <w:autoSpaceDN w:val="0"/>
        <w:adjustRightInd w:val="0"/>
        <w:ind w:left="538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18.04.2016  № 612</w:t>
      </w:r>
    </w:p>
    <w:p w:rsidR="00955576" w:rsidRDefault="00955576" w:rsidP="00955576">
      <w:pPr>
        <w:ind w:left="480"/>
        <w:rPr>
          <w:b/>
          <w:sz w:val="24"/>
          <w:szCs w:val="24"/>
          <w:lang w:eastAsia="ar-SA"/>
        </w:rPr>
      </w:pPr>
    </w:p>
    <w:p w:rsidR="00955576" w:rsidRDefault="00955576" w:rsidP="00955576">
      <w:pPr>
        <w:ind w:left="480"/>
        <w:rPr>
          <w:b/>
          <w:sz w:val="24"/>
          <w:szCs w:val="24"/>
        </w:rPr>
      </w:pPr>
    </w:p>
    <w:p w:rsidR="00955576" w:rsidRDefault="00955576" w:rsidP="00955576">
      <w:pPr>
        <w:ind w:left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 С Т А В</w:t>
      </w:r>
    </w:p>
    <w:p w:rsidR="00955576" w:rsidRDefault="00955576" w:rsidP="00955576">
      <w:pPr>
        <w:ind w:left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общественного совета по проведению независимой оценки качества </w:t>
      </w:r>
    </w:p>
    <w:p w:rsidR="00955576" w:rsidRDefault="00955576" w:rsidP="00955576">
      <w:pPr>
        <w:ind w:left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образовательной деятельности муниципальных образовательных учреждений Валдайского муниципального района</w:t>
      </w:r>
    </w:p>
    <w:p w:rsidR="00955576" w:rsidRDefault="00955576" w:rsidP="00955576">
      <w:pPr>
        <w:ind w:left="480"/>
        <w:rPr>
          <w:b/>
          <w:sz w:val="24"/>
          <w:szCs w:val="24"/>
        </w:rPr>
      </w:pPr>
    </w:p>
    <w:p w:rsidR="00955576" w:rsidRDefault="00955576" w:rsidP="00955576">
      <w:pPr>
        <w:ind w:left="480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55576" w:rsidTr="00955576">
        <w:trPr>
          <w:trHeight w:val="385"/>
        </w:trPr>
        <w:tc>
          <w:tcPr>
            <w:tcW w:w="2977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Галяндина М.А.</w:t>
            </w:r>
          </w:p>
        </w:tc>
        <w:tc>
          <w:tcPr>
            <w:tcW w:w="6095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председатель районного общества инвалидов;</w:t>
            </w:r>
          </w:p>
        </w:tc>
      </w:tr>
      <w:tr w:rsidR="00955576" w:rsidTr="00955576">
        <w:trPr>
          <w:trHeight w:val="419"/>
        </w:trPr>
        <w:tc>
          <w:tcPr>
            <w:tcW w:w="2977" w:type="dxa"/>
          </w:tcPr>
          <w:p w:rsidR="00955576" w:rsidRDefault="00955576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Иванов Ю.А.</w:t>
            </w:r>
          </w:p>
        </w:tc>
        <w:tc>
          <w:tcPr>
            <w:tcW w:w="6095" w:type="dxa"/>
          </w:tcPr>
          <w:p w:rsidR="00955576" w:rsidRDefault="00955576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общественный представитель;</w:t>
            </w:r>
          </w:p>
        </w:tc>
      </w:tr>
      <w:tr w:rsidR="00955576" w:rsidTr="00955576">
        <w:trPr>
          <w:trHeight w:val="427"/>
        </w:trPr>
        <w:tc>
          <w:tcPr>
            <w:tcW w:w="2977" w:type="dxa"/>
          </w:tcPr>
          <w:p w:rsidR="00955576" w:rsidRDefault="00955576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Семенов М.Ю.</w:t>
            </w:r>
          </w:p>
          <w:p w:rsidR="00955576" w:rsidRDefault="00955576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955576" w:rsidRDefault="00955576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директор АНО по распространению информацию «Валдай - Медиа»;</w:t>
            </w:r>
          </w:p>
        </w:tc>
      </w:tr>
      <w:tr w:rsidR="00955576" w:rsidTr="00955576">
        <w:tc>
          <w:tcPr>
            <w:tcW w:w="2977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Ханмагомедова Е.Е.</w:t>
            </w:r>
          </w:p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председатель Валдайской районной организации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фессионального союза работников народного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науки Российской Федерации;</w:t>
            </w:r>
          </w:p>
        </w:tc>
      </w:tr>
      <w:tr w:rsidR="00955576" w:rsidTr="00955576">
        <w:trPr>
          <w:trHeight w:val="603"/>
        </w:trPr>
        <w:tc>
          <w:tcPr>
            <w:tcW w:w="2977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Юдин А.С.</w:t>
            </w:r>
          </w:p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председатель местного отделения ДОССАФ России по Валдайскому району;</w:t>
            </w:r>
          </w:p>
        </w:tc>
      </w:tr>
      <w:tr w:rsidR="00955576" w:rsidTr="00955576">
        <w:tc>
          <w:tcPr>
            <w:tcW w:w="2977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Протоиерей И.Бойцов</w:t>
            </w:r>
          </w:p>
        </w:tc>
        <w:tc>
          <w:tcPr>
            <w:tcW w:w="6095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благочинный  Валдайского округа;</w:t>
            </w:r>
          </w:p>
        </w:tc>
      </w:tr>
      <w:tr w:rsidR="00955576" w:rsidTr="00955576">
        <w:tc>
          <w:tcPr>
            <w:tcW w:w="2977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Тихонова В.М.</w:t>
            </w:r>
          </w:p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:rsidR="00955576" w:rsidRDefault="0095557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председатель первичной профсоюзной организации ГОБУЗ Валдайской центральной районной больницы профессионального союза работников здравоохранения Российской Федерации.</w:t>
            </w:r>
          </w:p>
        </w:tc>
      </w:tr>
    </w:tbl>
    <w:p w:rsidR="00955576" w:rsidRDefault="00955576" w:rsidP="00955576">
      <w:pPr>
        <w:tabs>
          <w:tab w:val="left" w:pos="567"/>
          <w:tab w:val="left" w:pos="1276"/>
        </w:tabs>
        <w:ind w:firstLine="709"/>
        <w:rPr>
          <w:sz w:val="24"/>
          <w:szCs w:val="24"/>
          <w:lang w:eastAsia="ar-SA"/>
        </w:rPr>
      </w:pPr>
    </w:p>
    <w:p w:rsidR="00955576" w:rsidRDefault="00955576" w:rsidP="0095557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54" w:rsidRDefault="00BB4B54">
      <w:r>
        <w:separator/>
      </w:r>
    </w:p>
  </w:endnote>
  <w:endnote w:type="continuationSeparator" w:id="0">
    <w:p w:rsidR="00BB4B54" w:rsidRDefault="00B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54" w:rsidRDefault="00BB4B54">
      <w:r>
        <w:separator/>
      </w:r>
    </w:p>
  </w:footnote>
  <w:footnote w:type="continuationSeparator" w:id="0">
    <w:p w:rsidR="00BB4B54" w:rsidRDefault="00BB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76D8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C7A70"/>
    <w:multiLevelType w:val="multilevel"/>
    <w:tmpl w:val="BC0A75D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7A97E33"/>
    <w:multiLevelType w:val="multilevel"/>
    <w:tmpl w:val="777C373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7934E3"/>
    <w:multiLevelType w:val="multilevel"/>
    <w:tmpl w:val="5E58B55E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b w:val="0"/>
      </w:r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D0C2A9A"/>
    <w:multiLevelType w:val="multilevel"/>
    <w:tmpl w:val="1144C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F6F4C03"/>
    <w:multiLevelType w:val="multilevel"/>
    <w:tmpl w:val="9AE83110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1E206B7"/>
    <w:multiLevelType w:val="hybridMultilevel"/>
    <w:tmpl w:val="8DE877C2"/>
    <w:lvl w:ilvl="0" w:tplc="BA9EE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EB8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78853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5EA7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10FD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3D85E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EEF2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D6FF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8F0A7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76D82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1ACA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557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6EDE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B54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A25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7836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841A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5557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rsid w:val="00955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841A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5557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rsid w:val="00955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2016-04-20T07:29:00Z</cp:lastPrinted>
  <dcterms:created xsi:type="dcterms:W3CDTF">2016-04-21T11:57:00Z</dcterms:created>
  <dcterms:modified xsi:type="dcterms:W3CDTF">2016-04-21T11:57:00Z</dcterms:modified>
</cp:coreProperties>
</file>