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260032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44DBE" w:rsidP="00C4619C">
      <w:pPr>
        <w:jc w:val="center"/>
        <w:rPr>
          <w:sz w:val="28"/>
        </w:rPr>
      </w:pPr>
      <w:r>
        <w:rPr>
          <w:sz w:val="28"/>
        </w:rPr>
        <w:t>1</w:t>
      </w:r>
      <w:r w:rsidR="00453830">
        <w:rPr>
          <w:sz w:val="28"/>
        </w:rPr>
        <w:t>9</w:t>
      </w:r>
      <w:r w:rsidR="00DF76AE">
        <w:rPr>
          <w:sz w:val="28"/>
        </w:rPr>
        <w:t>.03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453830">
        <w:rPr>
          <w:sz w:val="28"/>
        </w:rPr>
        <w:t>698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453830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453830" w:rsidRDefault="00453830" w:rsidP="00453830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Перечень главных</w:t>
      </w:r>
    </w:p>
    <w:p w:rsidR="00453830" w:rsidRDefault="00453830" w:rsidP="0045383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администраторов доходов бюджета</w:t>
      </w:r>
    </w:p>
    <w:p w:rsidR="00453830" w:rsidRDefault="00453830" w:rsidP="00453830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Валдайского муниципальн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района</w:t>
      </w:r>
    </w:p>
    <w:bookmarkEnd w:id="0"/>
    <w:p w:rsidR="00453830" w:rsidRPr="00453830" w:rsidRDefault="00453830" w:rsidP="00453830">
      <w:pPr>
        <w:jc w:val="center"/>
        <w:rPr>
          <w:color w:val="000000"/>
          <w:sz w:val="24"/>
          <w:szCs w:val="24"/>
        </w:rPr>
      </w:pPr>
    </w:p>
    <w:p w:rsidR="00453830" w:rsidRPr="00453830" w:rsidRDefault="00453830" w:rsidP="00453830">
      <w:pPr>
        <w:jc w:val="center"/>
        <w:rPr>
          <w:color w:val="000000"/>
          <w:sz w:val="24"/>
          <w:szCs w:val="24"/>
        </w:rPr>
      </w:pPr>
    </w:p>
    <w:p w:rsidR="00453830" w:rsidRDefault="00453830" w:rsidP="00453830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</w:t>
      </w:r>
      <w:r>
        <w:rPr>
          <w:sz w:val="28"/>
          <w:szCs w:val="28"/>
        </w:rPr>
        <w:t>остановлением Правительства Российской Федерации от 16 сентября 2021 года № 1569 «Об утверждении общих требований к закреплению за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 государственной власти (государственными органами)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органами управления территориальными фондами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медицинского страхования, органами местного самоуправления, органами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стной администрации полномочий главного администратора доходов бюджета и к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верждению перечня главных администраторов доходов бюджета субъекта Российской Федерации, бюджета территориального фонда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медицинского страхования, местного бюджета» Администрация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sz w:val="28"/>
          <w:szCs w:val="28"/>
        </w:rPr>
        <w:t>ПОСТАНОВЛЯЕТ:</w:t>
      </w:r>
    </w:p>
    <w:p w:rsidR="00453830" w:rsidRDefault="00453830" w:rsidP="00453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Перечень главных администраторов доходов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Валдайского муниципального района, утверждённый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от 25.11.2021 № 2206,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полнив Перечень главных администраторов доходов бюджета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закреплённых за администратором доходов 892 «ком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 финансов Администрации Валдайского муниципального района» строкой следующего содержания:</w:t>
      </w:r>
    </w:p>
    <w:p w:rsidR="00453830" w:rsidRPr="00453830" w:rsidRDefault="00453830" w:rsidP="00453830">
      <w:pPr>
        <w:rPr>
          <w:sz w:val="28"/>
          <w:szCs w:val="28"/>
        </w:rPr>
      </w:pPr>
      <w:r w:rsidRPr="00453830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643"/>
        <w:gridCol w:w="2555"/>
        <w:gridCol w:w="5477"/>
      </w:tblGrid>
      <w:tr w:rsidR="00453830" w:rsidRPr="00453830" w:rsidTr="00453830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0" w:rsidRPr="00453830" w:rsidRDefault="00453830" w:rsidP="00453830">
            <w:pPr>
              <w:jc w:val="center"/>
              <w:rPr>
                <w:sz w:val="24"/>
                <w:szCs w:val="24"/>
              </w:rPr>
            </w:pPr>
            <w:r w:rsidRPr="00453830">
              <w:rPr>
                <w:sz w:val="24"/>
                <w:szCs w:val="24"/>
              </w:rPr>
              <w:t>3.87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0" w:rsidRPr="00453830" w:rsidRDefault="00453830" w:rsidP="00453830">
            <w:pPr>
              <w:jc w:val="center"/>
              <w:rPr>
                <w:sz w:val="24"/>
                <w:szCs w:val="24"/>
              </w:rPr>
            </w:pPr>
            <w:r w:rsidRPr="00453830">
              <w:rPr>
                <w:sz w:val="24"/>
                <w:szCs w:val="24"/>
              </w:rPr>
              <w:t>892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0" w:rsidRPr="00453830" w:rsidRDefault="00453830" w:rsidP="00453830">
            <w:pPr>
              <w:jc w:val="center"/>
              <w:rPr>
                <w:sz w:val="24"/>
                <w:szCs w:val="24"/>
              </w:rPr>
            </w:pPr>
            <w:r w:rsidRPr="00453830">
              <w:rPr>
                <w:sz w:val="24"/>
                <w:szCs w:val="24"/>
              </w:rPr>
              <w:t>20225470050000150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0" w:rsidRPr="00453830" w:rsidRDefault="00453830" w:rsidP="00453830">
            <w:pPr>
              <w:pStyle w:val="228bf8a64b8551e1msonormal"/>
              <w:spacing w:before="0" w:beforeAutospacing="0" w:after="0" w:afterAutospacing="0"/>
              <w:jc w:val="both"/>
            </w:pPr>
            <w:r w:rsidRPr="00453830">
              <w:t>Субсидия бюджету Валдайского муниципального района на ликвидацию объектов накопленного вреда окружающей среде, прошедших оценку воздействия на состояние окружающей среды, здоровье и продолжител</w:t>
            </w:r>
            <w:r w:rsidRPr="00453830">
              <w:t>ь</w:t>
            </w:r>
            <w:r w:rsidRPr="00453830">
              <w:t>ность жизни граждан</w:t>
            </w:r>
          </w:p>
        </w:tc>
      </w:tr>
    </w:tbl>
    <w:p w:rsidR="00453830" w:rsidRDefault="00453830" w:rsidP="004538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53830" w:rsidRDefault="00453830" w:rsidP="00453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4718DB" w:rsidRPr="00453830" w:rsidRDefault="004718DB" w:rsidP="00453830">
      <w:pPr>
        <w:ind w:firstLine="709"/>
        <w:jc w:val="both"/>
        <w:rPr>
          <w:sz w:val="24"/>
          <w:szCs w:val="24"/>
        </w:rPr>
      </w:pPr>
    </w:p>
    <w:p w:rsidR="004718DB" w:rsidRPr="00453830" w:rsidRDefault="004718DB" w:rsidP="00453830">
      <w:pPr>
        <w:ind w:firstLine="709"/>
        <w:jc w:val="both"/>
        <w:rPr>
          <w:sz w:val="24"/>
          <w:szCs w:val="24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453830">
      <w:headerReference w:type="default" r:id="rId10"/>
      <w:pgSz w:w="11906" w:h="16838"/>
      <w:pgMar w:top="1021" w:right="567" w:bottom="295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FD0" w:rsidRDefault="00993FD0">
      <w:r>
        <w:separator/>
      </w:r>
    </w:p>
  </w:endnote>
  <w:endnote w:type="continuationSeparator" w:id="0">
    <w:p w:rsidR="00993FD0" w:rsidRDefault="0099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FD0" w:rsidRDefault="00993FD0">
      <w:r>
        <w:separator/>
      </w:r>
    </w:p>
  </w:footnote>
  <w:footnote w:type="continuationSeparator" w:id="0">
    <w:p w:rsidR="00993FD0" w:rsidRDefault="00993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3830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57488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3830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3FD0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C327DA8-EB8C-4A31-B188-310A5128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45383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8431-2061-46B2-A758-5109AF8D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2024-03-20T13:00:00Z</cp:lastPrinted>
  <dcterms:created xsi:type="dcterms:W3CDTF">2024-03-22T05:12:00Z</dcterms:created>
  <dcterms:modified xsi:type="dcterms:W3CDTF">2024-03-22T05:12:00Z</dcterms:modified>
</cp:coreProperties>
</file>