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9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603A7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E0190C">
        <w:rPr>
          <w:sz w:val="28"/>
        </w:rPr>
        <w:t xml:space="preserve"> № </w:t>
      </w:r>
      <w:r w:rsidR="000F172D"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0F172D" w:rsidRDefault="000F172D" w:rsidP="000F172D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F172D" w:rsidRPr="000F172D" w:rsidRDefault="000F172D" w:rsidP="000F172D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bookmarkStart w:id="0" w:name="_GoBack"/>
      <w:r w:rsidRPr="000F172D">
        <w:rPr>
          <w:b/>
          <w:szCs w:val="28"/>
        </w:rPr>
        <w:t>О предоставлении разрешения</w:t>
      </w:r>
    </w:p>
    <w:p w:rsidR="000F172D" w:rsidRPr="000F172D" w:rsidRDefault="000F172D" w:rsidP="000F172D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0F172D">
        <w:rPr>
          <w:b/>
          <w:szCs w:val="28"/>
        </w:rPr>
        <w:t>на условно разрешённый вид</w:t>
      </w:r>
    </w:p>
    <w:p w:rsidR="000F172D" w:rsidRPr="000F172D" w:rsidRDefault="000F172D" w:rsidP="000F172D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0F172D">
        <w:rPr>
          <w:b/>
          <w:szCs w:val="28"/>
        </w:rPr>
        <w:t>использования земельного участка</w:t>
      </w:r>
    </w:p>
    <w:bookmarkEnd w:id="0"/>
    <w:p w:rsidR="000F172D" w:rsidRDefault="000F172D" w:rsidP="000F172D">
      <w:pPr>
        <w:ind w:firstLine="709"/>
        <w:jc w:val="both"/>
        <w:rPr>
          <w:sz w:val="24"/>
          <w:szCs w:val="24"/>
        </w:rPr>
      </w:pPr>
    </w:p>
    <w:p w:rsidR="000F172D" w:rsidRDefault="000F172D" w:rsidP="000F172D">
      <w:pPr>
        <w:ind w:firstLine="709"/>
        <w:jc w:val="both"/>
        <w:rPr>
          <w:sz w:val="24"/>
          <w:szCs w:val="24"/>
        </w:rPr>
      </w:pPr>
    </w:p>
    <w:p w:rsidR="000F172D" w:rsidRDefault="000F172D" w:rsidP="000F172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 федеральными законами от </w:t>
      </w:r>
      <w:r w:rsidRPr="00D857F1">
        <w:rPr>
          <w:sz w:val="28"/>
          <w:szCs w:val="28"/>
        </w:rPr>
        <w:t>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</w:t>
      </w:r>
      <w:r>
        <w:rPr>
          <w:sz w:val="28"/>
          <w:szCs w:val="28"/>
        </w:rPr>
        <w:br/>
      </w:r>
      <w:r w:rsidRPr="00D857F1">
        <w:rPr>
          <w:sz w:val="28"/>
          <w:szCs w:val="28"/>
        </w:rPr>
        <w:t xml:space="preserve">в действие Градостроительного кодекса Российской Федерации», от </w:t>
      </w:r>
      <w:r>
        <w:rPr>
          <w:sz w:val="28"/>
          <w:szCs w:val="28"/>
        </w:rPr>
        <w:br/>
      </w:r>
      <w:r w:rsidRPr="00D857F1">
        <w:rPr>
          <w:sz w:val="28"/>
          <w:szCs w:val="28"/>
        </w:rPr>
        <w:t>06 октября 2003 г</w:t>
      </w:r>
      <w:r>
        <w:rPr>
          <w:sz w:val="28"/>
          <w:szCs w:val="28"/>
        </w:rPr>
        <w:t>ода № </w:t>
      </w:r>
      <w:r w:rsidRPr="00D857F1">
        <w:rPr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br/>
        <w:t xml:space="preserve">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 №</w:t>
      </w:r>
      <w:r>
        <w:rPr>
          <w:sz w:val="28"/>
          <w:szCs w:val="28"/>
        </w:rPr>
        <w:t> 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0F172D" w:rsidRDefault="000F172D" w:rsidP="000F17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Предоставить разрешение</w:t>
      </w:r>
      <w:r>
        <w:rPr>
          <w:sz w:val="28"/>
          <w:szCs w:val="28"/>
        </w:rPr>
        <w:t xml:space="preserve"> </w:t>
      </w:r>
      <w:r w:rsidRPr="005C65E5">
        <w:rPr>
          <w:sz w:val="28"/>
          <w:szCs w:val="28"/>
        </w:rPr>
        <w:t>на условно разрешённый вид использования с целью формирования земельн</w:t>
      </w:r>
      <w:r>
        <w:rPr>
          <w:sz w:val="28"/>
          <w:szCs w:val="28"/>
        </w:rPr>
        <w:t xml:space="preserve">ого участка, площадью </w:t>
      </w:r>
      <w:r>
        <w:rPr>
          <w:sz w:val="28"/>
          <w:szCs w:val="28"/>
        </w:rPr>
        <w:br/>
        <w:t>7895 кв.м,</w:t>
      </w:r>
      <w:r w:rsidRPr="005C65E5">
        <w:rPr>
          <w:sz w:val="28"/>
          <w:szCs w:val="28"/>
        </w:rPr>
        <w:t xml:space="preserve"> в кадастровом квартале 53:03:0101041, расположенном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5C65E5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5C65E5">
        <w:rPr>
          <w:sz w:val="28"/>
          <w:szCs w:val="28"/>
        </w:rPr>
        <w:t>Механизаторов</w:t>
      </w:r>
      <w:r>
        <w:rPr>
          <w:sz w:val="28"/>
          <w:szCs w:val="28"/>
        </w:rPr>
        <w:t>,</w:t>
      </w:r>
      <w:r w:rsidRPr="005C65E5">
        <w:rPr>
          <w:sz w:val="28"/>
          <w:szCs w:val="28"/>
        </w:rPr>
        <w:t xml:space="preserve"> в территориальной </w:t>
      </w:r>
      <w:r>
        <w:rPr>
          <w:sz w:val="28"/>
          <w:szCs w:val="28"/>
        </w:rPr>
        <w:br/>
      </w:r>
      <w:r w:rsidRPr="005C65E5">
        <w:rPr>
          <w:sz w:val="28"/>
          <w:szCs w:val="28"/>
        </w:rPr>
        <w:t>зоне Р.1. (Зона природного ландшафта) – спорт, код 5.1.</w:t>
      </w:r>
    </w:p>
    <w:p w:rsidR="000F172D" w:rsidRPr="000845D7" w:rsidRDefault="000F172D" w:rsidP="000F172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9C" w:rsidRDefault="004C069C">
      <w:r>
        <w:separator/>
      </w:r>
    </w:p>
  </w:endnote>
  <w:endnote w:type="continuationSeparator" w:id="0">
    <w:p w:rsidR="004C069C" w:rsidRDefault="004C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9C" w:rsidRDefault="004C069C">
      <w:r>
        <w:separator/>
      </w:r>
    </w:p>
  </w:footnote>
  <w:footnote w:type="continuationSeparator" w:id="0">
    <w:p w:rsidR="004C069C" w:rsidRDefault="004C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72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069C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23FE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C97F549-297D-4989-A88D-A395B50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EBBE-D676-4D1F-A5FE-3491D416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2025-01-10T10:53:00Z</cp:lastPrinted>
  <dcterms:created xsi:type="dcterms:W3CDTF">2025-01-10T13:50:00Z</dcterms:created>
  <dcterms:modified xsi:type="dcterms:W3CDTF">2025-01-10T13:50:00Z</dcterms:modified>
</cp:coreProperties>
</file>