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00539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</w:t>
      </w:r>
      <w:r w:rsidR="008132FC">
        <w:rPr>
          <w:sz w:val="28"/>
        </w:rPr>
        <w:t>4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3A342E">
        <w:rPr>
          <w:sz w:val="28"/>
        </w:rPr>
        <w:t>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A342E" w:rsidRDefault="003A342E" w:rsidP="003A34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резервировании земельного участка</w:t>
      </w:r>
    </w:p>
    <w:p w:rsidR="003A342E" w:rsidRDefault="003A342E" w:rsidP="003A34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муниципальных нужд</w:t>
      </w:r>
    </w:p>
    <w:p w:rsidR="003A342E" w:rsidRDefault="003A342E" w:rsidP="003A342E">
      <w:pPr>
        <w:ind w:firstLine="709"/>
        <w:jc w:val="both"/>
        <w:rPr>
          <w:sz w:val="24"/>
          <w:szCs w:val="24"/>
        </w:rPr>
      </w:pPr>
    </w:p>
    <w:p w:rsidR="003A342E" w:rsidRDefault="003A342E" w:rsidP="003A342E">
      <w:pPr>
        <w:ind w:firstLine="709"/>
        <w:jc w:val="both"/>
        <w:rPr>
          <w:sz w:val="24"/>
          <w:szCs w:val="24"/>
        </w:rPr>
      </w:pPr>
    </w:p>
    <w:p w:rsidR="003A342E" w:rsidRDefault="003A342E" w:rsidP="003A342E">
      <w:pPr>
        <w:tabs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70.1 Земельного </w:t>
      </w:r>
      <w:hyperlink r:id="rId10" w:history="1">
        <w:r w:rsidRPr="00925D57">
          <w:rPr>
            <w:rStyle w:val="af0"/>
            <w:color w:val="auto"/>
            <w:sz w:val="28"/>
            <w:szCs w:val="28"/>
            <w:u w:val="none"/>
          </w:rPr>
          <w:t>кодекс</w:t>
        </w:r>
        <w:r>
          <w:rPr>
            <w:rStyle w:val="af0"/>
            <w:color w:val="auto"/>
            <w:sz w:val="28"/>
            <w:szCs w:val="28"/>
            <w:u w:val="none"/>
          </w:rPr>
          <w:t>а</w:t>
        </w:r>
      </w:hyperlink>
      <w:r w:rsidRPr="00925D57">
        <w:rPr>
          <w:sz w:val="28"/>
          <w:szCs w:val="28"/>
        </w:rPr>
        <w:t xml:space="preserve"> Российской Фед</w:t>
      </w:r>
      <w:r w:rsidRPr="00925D57">
        <w:rPr>
          <w:sz w:val="28"/>
          <w:szCs w:val="28"/>
        </w:rPr>
        <w:t>е</w:t>
      </w:r>
      <w:r w:rsidRPr="00925D57">
        <w:rPr>
          <w:sz w:val="28"/>
          <w:szCs w:val="28"/>
        </w:rPr>
        <w:t xml:space="preserve">рации, </w:t>
      </w:r>
      <w:proofErr w:type="gramStart"/>
      <w:r w:rsidRPr="00925D57">
        <w:rPr>
          <w:sz w:val="28"/>
          <w:szCs w:val="28"/>
        </w:rPr>
        <w:t>Федеральным</w:t>
      </w:r>
      <w:proofErr w:type="gramEnd"/>
      <w:r w:rsidRPr="00925D57">
        <w:rPr>
          <w:sz w:val="28"/>
          <w:szCs w:val="28"/>
        </w:rPr>
        <w:t xml:space="preserve"> </w:t>
      </w:r>
      <w:hyperlink r:id="rId11" w:history="1">
        <w:r w:rsidRPr="00925D57">
          <w:rPr>
            <w:rStyle w:val="af0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 в целях соблюдения прав граждан на благоприятные условия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прав и законных интересов правообладателей земельных участков,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A342E" w:rsidRDefault="003A342E" w:rsidP="003A3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Зарезервировать</w:t>
      </w:r>
      <w:r w:rsidRPr="00B7486D">
        <w:rPr>
          <w:sz w:val="28"/>
          <w:szCs w:val="28"/>
        </w:rPr>
        <w:t xml:space="preserve"> </w:t>
      </w:r>
      <w:r>
        <w:rPr>
          <w:sz w:val="28"/>
          <w:szCs w:val="28"/>
        </w:rPr>
        <w:t>для целей коммунального обслуживания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 (территории) общего пользования, сроком на три года для муниципальных нужд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она, </w:t>
      </w:r>
      <w:r w:rsidRPr="00B7486D">
        <w:rPr>
          <w:sz w:val="28"/>
          <w:szCs w:val="28"/>
        </w:rPr>
        <w:t>как органу местного самоуправления, осуществляющему функции и полн</w:t>
      </w:r>
      <w:r w:rsidRPr="00B7486D">
        <w:rPr>
          <w:sz w:val="28"/>
          <w:szCs w:val="28"/>
        </w:rPr>
        <w:t>о</w:t>
      </w:r>
      <w:r w:rsidRPr="00B7486D">
        <w:rPr>
          <w:sz w:val="28"/>
          <w:szCs w:val="28"/>
        </w:rPr>
        <w:t>мочия собственника имущества Валдайского городского поселения</w:t>
      </w:r>
      <w:r>
        <w:rPr>
          <w:sz w:val="28"/>
          <w:szCs w:val="28"/>
        </w:rPr>
        <w:t>,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рию земельного участка, ориентировочной площадью 2100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8C54CA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с северо-западной, северной сторон земельными участками с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ровыми номерами 53:03:0103050:12, 53:03:0103050:13, 53:03:0103050:33, 53:03:0103050:6, 53:03:0000000:12569 автомобильной дорогой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зования местного значения в г. Валдай, </w:t>
      </w:r>
      <w:proofErr w:type="gramStart"/>
      <w:r>
        <w:rPr>
          <w:sz w:val="28"/>
          <w:szCs w:val="28"/>
        </w:rPr>
        <w:t>ул. Дворцовая, с северо-восточной, восточной сторон земельным участком с кадастровым номером 53:03:0103050:254, с южной, юго-западной сторон</w:t>
      </w:r>
      <w:r w:rsidRPr="004C6D6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земельными участк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с кадастровыми номерами 53:03:0103050:9, 53:03:0103050:20,</w:t>
      </w:r>
      <w:r w:rsidRPr="004C6D6C">
        <w:rPr>
          <w:sz w:val="28"/>
          <w:szCs w:val="28"/>
        </w:rPr>
        <w:t xml:space="preserve"> </w:t>
      </w:r>
      <w:r>
        <w:rPr>
          <w:sz w:val="28"/>
          <w:szCs w:val="28"/>
        </w:rPr>
        <w:t>53:03:0103050:41, 53:03:0000000:12493</w:t>
      </w:r>
      <w:r w:rsidRPr="004C6D6C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автомобильной дорогой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местного значения в г. Валдай, ул. Полевая.</w:t>
      </w:r>
      <w:proofErr w:type="gramEnd"/>
    </w:p>
    <w:p w:rsidR="003A342E" w:rsidRPr="00925D57" w:rsidRDefault="003A342E" w:rsidP="003A342E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2. Опубликовать постановление в бюллетене «Валдайский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718DB" w:rsidRPr="000E53AA" w:rsidRDefault="004718DB" w:rsidP="003A342E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3A342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01" w:rsidRDefault="00682901">
      <w:r>
        <w:separator/>
      </w:r>
    </w:p>
  </w:endnote>
  <w:endnote w:type="continuationSeparator" w:id="0">
    <w:p w:rsidR="00682901" w:rsidRDefault="0068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01" w:rsidRDefault="00682901">
      <w:r>
        <w:separator/>
      </w:r>
    </w:p>
  </w:footnote>
  <w:footnote w:type="continuationSeparator" w:id="0">
    <w:p w:rsidR="00682901" w:rsidRDefault="00682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77A61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42E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2901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3652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84853478D02AAA1890C41C2987C41CE23F5B4A87B8E82C1BB0EB2g1Q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D3362BC80099C4150FE0578411654E2AA63A967D590638F7DCD7AD00C5FF8D690C09E7ABD7DCB3s44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E361-9F4C-461C-A4B9-418A3E03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2047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consultantplus://offline/ref=42284853478D02AAA1890C41C2987C41CE23F5B4A87B8E82C1BB0EB2g1QEI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consultantplus://offline/ref=BAD3362BC80099C4150FE0578411654E2AA63A967D590638F7DCD7AD00C5FF8D690C09E7ABD7DCB3s447H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2023-04-25T09:48:00Z</cp:lastPrinted>
  <dcterms:created xsi:type="dcterms:W3CDTF">2023-04-26T06:10:00Z</dcterms:created>
  <dcterms:modified xsi:type="dcterms:W3CDTF">2023-04-26T06:10:00Z</dcterms:modified>
</cp:coreProperties>
</file>