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9" w:rsidRDefault="00312169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312169" w:rsidRDefault="00312169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312169" w:rsidRDefault="00312169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F715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02.05.2017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750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7151" w:rsidRPr="00CF7151" w:rsidRDefault="00CF7151" w:rsidP="00CF7151">
      <w:pPr>
        <w:spacing w:line="240" w:lineRule="exact"/>
        <w:ind w:right="114"/>
        <w:jc w:val="center"/>
        <w:rPr>
          <w:b/>
          <w:sz w:val="28"/>
          <w:szCs w:val="28"/>
        </w:rPr>
      </w:pPr>
      <w:r w:rsidRPr="00CF7151">
        <w:rPr>
          <w:b/>
          <w:sz w:val="28"/>
          <w:szCs w:val="28"/>
        </w:rPr>
        <w:t>О внесении изменений в муниципальную  программу</w:t>
      </w:r>
      <w:r w:rsidR="0033004A" w:rsidRPr="0033004A">
        <w:rPr>
          <w:b/>
          <w:sz w:val="28"/>
          <w:szCs w:val="28"/>
        </w:rPr>
        <w:t xml:space="preserve"> </w:t>
      </w:r>
      <w:proofErr w:type="gramStart"/>
      <w:r w:rsidR="0033004A" w:rsidRPr="00CF7151">
        <w:rPr>
          <w:b/>
          <w:sz w:val="28"/>
          <w:szCs w:val="28"/>
        </w:rPr>
        <w:t>на</w:t>
      </w:r>
      <w:proofErr w:type="gramEnd"/>
    </w:p>
    <w:p w:rsidR="00CF7151" w:rsidRPr="00CF7151" w:rsidRDefault="00CF7151" w:rsidP="00CF7151">
      <w:pPr>
        <w:spacing w:line="240" w:lineRule="exact"/>
        <w:ind w:right="114"/>
        <w:jc w:val="center"/>
        <w:rPr>
          <w:b/>
          <w:sz w:val="28"/>
          <w:szCs w:val="28"/>
        </w:rPr>
      </w:pPr>
      <w:r w:rsidRPr="00CF7151">
        <w:rPr>
          <w:b/>
          <w:sz w:val="28"/>
          <w:szCs w:val="28"/>
        </w:rPr>
        <w:t xml:space="preserve">«Совершенствование и содержание дорожного хозяйства  </w:t>
      </w:r>
    </w:p>
    <w:p w:rsidR="0033004A" w:rsidRDefault="00CF7151" w:rsidP="00CF7151">
      <w:pPr>
        <w:spacing w:line="240" w:lineRule="exact"/>
        <w:jc w:val="center"/>
        <w:rPr>
          <w:b/>
          <w:sz w:val="28"/>
          <w:szCs w:val="28"/>
        </w:rPr>
      </w:pPr>
      <w:r w:rsidRPr="00CF7151">
        <w:rPr>
          <w:b/>
          <w:sz w:val="28"/>
          <w:szCs w:val="28"/>
        </w:rPr>
        <w:t xml:space="preserve">территории Валдайского городского поселения  </w:t>
      </w:r>
    </w:p>
    <w:p w:rsidR="00CF7151" w:rsidRPr="00CF7151" w:rsidRDefault="00CF7151" w:rsidP="00CF7151">
      <w:pPr>
        <w:spacing w:line="240" w:lineRule="exact"/>
        <w:jc w:val="center"/>
        <w:rPr>
          <w:b/>
          <w:sz w:val="28"/>
          <w:szCs w:val="28"/>
        </w:rPr>
      </w:pPr>
      <w:r w:rsidRPr="00CF7151">
        <w:rPr>
          <w:b/>
          <w:sz w:val="28"/>
          <w:szCs w:val="28"/>
        </w:rPr>
        <w:t>на 2017-2019 годы»</w:t>
      </w:r>
    </w:p>
    <w:p w:rsidR="00CF7151" w:rsidRDefault="00CF7151" w:rsidP="00CF7151">
      <w:pPr>
        <w:spacing w:beforeLines="20" w:before="48" w:afterLines="20" w:after="48"/>
        <w:jc w:val="center"/>
        <w:rPr>
          <w:b/>
          <w:sz w:val="28"/>
          <w:szCs w:val="28"/>
        </w:rPr>
      </w:pPr>
    </w:p>
    <w:p w:rsidR="00CF7151" w:rsidRPr="00CF7151" w:rsidRDefault="00CF7151" w:rsidP="00CF7151">
      <w:pPr>
        <w:spacing w:beforeLines="20" w:before="48" w:afterLines="20" w:after="48"/>
        <w:jc w:val="center"/>
        <w:rPr>
          <w:b/>
          <w:sz w:val="28"/>
          <w:szCs w:val="28"/>
        </w:rPr>
      </w:pPr>
    </w:p>
    <w:p w:rsidR="00CF7151" w:rsidRPr="00CF7151" w:rsidRDefault="00CF7151" w:rsidP="00CF7151">
      <w:pPr>
        <w:ind w:firstLine="697"/>
        <w:jc w:val="both"/>
        <w:rPr>
          <w:b/>
          <w:sz w:val="28"/>
          <w:szCs w:val="28"/>
        </w:rPr>
      </w:pPr>
      <w:r w:rsidRPr="00CF7151">
        <w:rPr>
          <w:sz w:val="28"/>
          <w:szCs w:val="28"/>
        </w:rPr>
        <w:t>Администрация Валдайского муниципального района</w:t>
      </w:r>
      <w:r w:rsidRPr="00CF7151">
        <w:rPr>
          <w:b/>
          <w:sz w:val="28"/>
          <w:szCs w:val="28"/>
        </w:rPr>
        <w:t xml:space="preserve"> ПОСТАНО</w:t>
      </w:r>
      <w:r w:rsidRPr="00CF7151">
        <w:rPr>
          <w:b/>
          <w:sz w:val="28"/>
          <w:szCs w:val="28"/>
        </w:rPr>
        <w:t>В</w:t>
      </w:r>
      <w:r w:rsidRPr="00CF7151">
        <w:rPr>
          <w:b/>
          <w:sz w:val="28"/>
          <w:szCs w:val="28"/>
        </w:rPr>
        <w:t>ЛЯЕТ:</w:t>
      </w:r>
    </w:p>
    <w:p w:rsidR="00CF7151" w:rsidRPr="00CF7151" w:rsidRDefault="00CF7151" w:rsidP="0033004A">
      <w:pPr>
        <w:ind w:firstLine="697"/>
        <w:jc w:val="both"/>
        <w:rPr>
          <w:sz w:val="28"/>
          <w:szCs w:val="28"/>
        </w:rPr>
      </w:pPr>
      <w:r w:rsidRPr="00CF7151">
        <w:rPr>
          <w:sz w:val="28"/>
          <w:szCs w:val="28"/>
        </w:rPr>
        <w:t>1. Внести изменения в муниципальную программу «Совершенствов</w:t>
      </w:r>
      <w:r w:rsidRPr="00CF7151">
        <w:rPr>
          <w:sz w:val="28"/>
          <w:szCs w:val="28"/>
        </w:rPr>
        <w:t>а</w:t>
      </w:r>
      <w:r w:rsidRPr="00CF7151">
        <w:rPr>
          <w:sz w:val="28"/>
          <w:szCs w:val="28"/>
        </w:rPr>
        <w:t>ние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и содержание дорожного хозяйства на территории Валдайского горо</w:t>
      </w:r>
      <w:r w:rsidRPr="00CF7151">
        <w:rPr>
          <w:sz w:val="28"/>
          <w:szCs w:val="28"/>
        </w:rPr>
        <w:t>д</w:t>
      </w:r>
      <w:r w:rsidRPr="00CF7151">
        <w:rPr>
          <w:sz w:val="28"/>
          <w:szCs w:val="28"/>
        </w:rPr>
        <w:t>ского поселения на 2017-2019 годы», утвержденную постановлением Адм</w:t>
      </w:r>
      <w:r w:rsidRPr="00CF7151">
        <w:rPr>
          <w:sz w:val="28"/>
          <w:szCs w:val="28"/>
        </w:rPr>
        <w:t>и</w:t>
      </w:r>
      <w:r w:rsidRPr="00CF7151">
        <w:rPr>
          <w:sz w:val="28"/>
          <w:szCs w:val="28"/>
        </w:rPr>
        <w:t xml:space="preserve">нистрации муниципального района от 25.11.2016  №1915: </w:t>
      </w:r>
    </w:p>
    <w:p w:rsidR="00CF7151" w:rsidRPr="00CF7151" w:rsidRDefault="00CF7151" w:rsidP="00CF7151">
      <w:pPr>
        <w:ind w:firstLine="697"/>
        <w:jc w:val="both"/>
        <w:rPr>
          <w:sz w:val="28"/>
          <w:szCs w:val="28"/>
        </w:rPr>
      </w:pPr>
      <w:r w:rsidRPr="00CF7151">
        <w:rPr>
          <w:sz w:val="28"/>
          <w:szCs w:val="28"/>
        </w:rPr>
        <w:t xml:space="preserve">1.1. Изложить пункт 3 паспорта 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муниципальной программы в реда</w:t>
      </w:r>
      <w:r w:rsidRPr="00CF7151">
        <w:rPr>
          <w:sz w:val="28"/>
          <w:szCs w:val="28"/>
        </w:rPr>
        <w:t>к</w:t>
      </w:r>
      <w:r w:rsidRPr="00CF7151">
        <w:rPr>
          <w:sz w:val="28"/>
          <w:szCs w:val="28"/>
        </w:rPr>
        <w:t>ции:</w:t>
      </w:r>
    </w:p>
    <w:p w:rsidR="00CF7151" w:rsidRPr="00CF7151" w:rsidRDefault="00CF7151" w:rsidP="00CF7151">
      <w:pPr>
        <w:ind w:firstLine="700"/>
        <w:rPr>
          <w:sz w:val="28"/>
          <w:szCs w:val="28"/>
        </w:rPr>
      </w:pPr>
      <w:r w:rsidRPr="00CF7151">
        <w:rPr>
          <w:sz w:val="28"/>
          <w:szCs w:val="28"/>
        </w:rPr>
        <w:t xml:space="preserve">«3. Цели и задачи муниципальной программы: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615"/>
        <w:gridCol w:w="19"/>
        <w:gridCol w:w="1480"/>
        <w:gridCol w:w="19"/>
        <w:gridCol w:w="1403"/>
      </w:tblGrid>
      <w:tr w:rsidR="00CF7151" w:rsidTr="00CF7151">
        <w:trPr>
          <w:trHeight w:val="7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CF7151" w:rsidTr="00CF7151">
        <w:trPr>
          <w:trHeight w:val="3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F7151" w:rsidTr="00CF7151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7151" w:rsidTr="00CF7151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 Улучшение условий для безопасного и бесперебойного движения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городского поселения, улучшение их транспортно-эксплуатационного состояния и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преждение причин возникновения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рожно-транспортных происшествий</w:t>
            </w:r>
          </w:p>
        </w:tc>
      </w:tr>
      <w:tr w:rsidR="00CF7151" w:rsidTr="00CF7151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за счет средств   областного бюджета и бюджета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CF7151" w:rsidTr="00CF7151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дорог, тротуаров, автобусных 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новок в зимний и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риоды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Валдайского городского поселения в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ном состоянии, подлежащих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ке,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7151" w:rsidTr="0033004A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отремонтир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автомобильных дорог и 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туаров общего пользования местного значения, а/д,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/тротуары, кв.м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31301,5/110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</w:tc>
      </w:tr>
      <w:tr w:rsidR="00CF7151" w:rsidTr="00CF7151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местного значения, на которые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работана проектно-сметная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 на строительство или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тальный ремонт, или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конструкцию автомобильных дорог общего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значения, шт.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7151" w:rsidTr="00CF7151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портизированных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общего пользования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значения,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F7151" w:rsidTr="00CF7151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тированных   дворовых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торий многоквартирных домов, шт.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</w:tr>
      <w:tr w:rsidR="00CF7151" w:rsidTr="00CF7151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построе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7151" w:rsidTr="00CF7151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поселения за счет средств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CF7151" w:rsidTr="0033004A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Доля обслужива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светофорных объектов, %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7151" w:rsidTr="00CF7151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местного значения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торые разработаны  схем дислокации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и разметки, шт.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</w:tr>
      <w:tr w:rsidR="00CF7151" w:rsidTr="00CF7151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енных автобусных посадочных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щадок, шт.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</w:tr>
      <w:tr w:rsidR="00CF7151" w:rsidTr="00CF7151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ство/протяженность приобрете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технических средств организации дорожного движения: дорожные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ки, шт./пешеходные огражд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типа «Крест», м.п.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47/124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</w:tr>
      <w:tr w:rsidR="00CF7151" w:rsidTr="0033004A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технических средств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движения, шт.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</w:tr>
      <w:tr w:rsidR="00CF7151" w:rsidTr="00CF715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дорожной разметки,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5 256,57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CF7151" w:rsidTr="0033004A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танных программ комплексного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транспортной инфраструкт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ры, шт.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7151" w:rsidTr="00CF715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Количество разраб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танных комплексных схем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дорожного движения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лее-КСОДД), шт.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7151" w:rsidTr="00CF715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9. Количество отремо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тированных искусственных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неровностей («лежачих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цейских») на автомобильных дорогах общего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шт.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F7151" w:rsidRDefault="00CF7151" w:rsidP="00CF7151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»;</w:t>
      </w:r>
    </w:p>
    <w:p w:rsidR="00CF7151" w:rsidRPr="00CF7151" w:rsidRDefault="00CF7151" w:rsidP="00CF7151">
      <w:pPr>
        <w:spacing w:beforeLines="20" w:before="48" w:afterLines="20" w:after="48"/>
        <w:ind w:firstLine="820"/>
        <w:jc w:val="both"/>
        <w:rPr>
          <w:sz w:val="28"/>
          <w:szCs w:val="28"/>
        </w:rPr>
      </w:pPr>
      <w:r w:rsidRPr="00CF7151">
        <w:rPr>
          <w:sz w:val="28"/>
          <w:szCs w:val="28"/>
        </w:rPr>
        <w:t xml:space="preserve">1.2. Изложить пункт 5 паспорта 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муниципальной программы в реда</w:t>
      </w:r>
      <w:r w:rsidRPr="00CF7151">
        <w:rPr>
          <w:sz w:val="28"/>
          <w:szCs w:val="28"/>
        </w:rPr>
        <w:t>к</w:t>
      </w:r>
      <w:r w:rsidRPr="00CF7151">
        <w:rPr>
          <w:sz w:val="28"/>
          <w:szCs w:val="28"/>
        </w:rPr>
        <w:t>ции:</w:t>
      </w:r>
    </w:p>
    <w:p w:rsidR="00CF7151" w:rsidRDefault="00CF7151" w:rsidP="00CF7151">
      <w:pPr>
        <w:ind w:right="-296" w:firstLine="720"/>
        <w:jc w:val="both"/>
        <w:rPr>
          <w:sz w:val="28"/>
          <w:szCs w:val="28"/>
        </w:rPr>
      </w:pPr>
      <w:r w:rsidRPr="00CF7151">
        <w:rPr>
          <w:sz w:val="28"/>
          <w:szCs w:val="28"/>
        </w:rPr>
        <w:t xml:space="preserve">«5. Объемы и источники финансирования муниципальной программы </w:t>
      </w:r>
    </w:p>
    <w:p w:rsidR="00CF7151" w:rsidRPr="0033004A" w:rsidRDefault="00CF7151" w:rsidP="0033004A">
      <w:pPr>
        <w:ind w:right="-296"/>
        <w:jc w:val="both"/>
        <w:rPr>
          <w:sz w:val="28"/>
          <w:szCs w:val="28"/>
        </w:rPr>
      </w:pPr>
      <w:r w:rsidRPr="00CF7151">
        <w:rPr>
          <w:sz w:val="28"/>
          <w:szCs w:val="28"/>
        </w:rPr>
        <w:t>в целом и по годам реализации (тыс</w:t>
      </w:r>
      <w:proofErr w:type="gramStart"/>
      <w:r w:rsidRPr="00CF7151">
        <w:rPr>
          <w:sz w:val="28"/>
          <w:szCs w:val="28"/>
        </w:rPr>
        <w:t>.р</w:t>
      </w:r>
      <w:proofErr w:type="gramEnd"/>
      <w:r w:rsidRPr="00CF7151">
        <w:rPr>
          <w:sz w:val="28"/>
          <w:szCs w:val="28"/>
        </w:rPr>
        <w:t>ублей):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276"/>
        <w:gridCol w:w="1701"/>
        <w:gridCol w:w="851"/>
        <w:gridCol w:w="1559"/>
      </w:tblGrid>
      <w:tr w:rsidR="00CF7151" w:rsidTr="00CF7151">
        <w:trPr>
          <w:trHeight w:val="4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F7151" w:rsidTr="00CF7151">
        <w:trPr>
          <w:trHeight w:val="36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 w:rsidP="0033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F7151" w:rsidTr="00CF7151">
        <w:trPr>
          <w:trHeight w:val="3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7151" w:rsidTr="00CF7151">
        <w:trPr>
          <w:trHeight w:val="3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9921,95393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23 444,97927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33 366,9332</w:t>
            </w:r>
          </w:p>
        </w:tc>
      </w:tr>
      <w:tr w:rsidR="00CF7151" w:rsidTr="00CF7151">
        <w:trPr>
          <w:trHeight w:val="3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26 620,0</w:t>
            </w:r>
          </w:p>
        </w:tc>
      </w:tr>
      <w:tr w:rsidR="00CF7151" w:rsidTr="00CF7151">
        <w:trPr>
          <w:trHeight w:val="3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26 320,0</w:t>
            </w:r>
          </w:p>
        </w:tc>
      </w:tr>
      <w:tr w:rsidR="00CF7151" w:rsidTr="00CF7151">
        <w:trPr>
          <w:trHeight w:val="3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13 033,95393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73 272,97927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86 306,9332</w:t>
            </w:r>
          </w:p>
        </w:tc>
      </w:tr>
    </w:tbl>
    <w:p w:rsidR="00CF7151" w:rsidRDefault="00CF7151" w:rsidP="00CF71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 xml:space="preserve">  »;</w:t>
      </w:r>
    </w:p>
    <w:p w:rsidR="00CF7151" w:rsidRPr="00CF7151" w:rsidRDefault="00CF7151" w:rsidP="00CF7151">
      <w:pPr>
        <w:ind w:firstLine="720"/>
        <w:jc w:val="both"/>
        <w:rPr>
          <w:sz w:val="28"/>
          <w:szCs w:val="28"/>
        </w:rPr>
      </w:pPr>
      <w:r w:rsidRPr="00CF7151">
        <w:rPr>
          <w:sz w:val="28"/>
          <w:szCs w:val="28"/>
        </w:rPr>
        <w:t>1.3. Изложить мероприятия муниципальной программы  в редакции:</w:t>
      </w:r>
    </w:p>
    <w:p w:rsidR="00CF7151" w:rsidRPr="00CF7151" w:rsidRDefault="00CF7151" w:rsidP="00CF7151">
      <w:pPr>
        <w:jc w:val="center"/>
        <w:rPr>
          <w:sz w:val="28"/>
          <w:szCs w:val="28"/>
        </w:rPr>
      </w:pPr>
      <w:r w:rsidRPr="00CF7151">
        <w:rPr>
          <w:sz w:val="28"/>
          <w:szCs w:val="28"/>
        </w:rPr>
        <w:t>«Мероприятия муниципальной программы</w:t>
      </w:r>
    </w:p>
    <w:tbl>
      <w:tblPr>
        <w:tblW w:w="9669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186"/>
        <w:gridCol w:w="1030"/>
        <w:gridCol w:w="696"/>
        <w:gridCol w:w="913"/>
        <w:gridCol w:w="22"/>
        <w:gridCol w:w="192"/>
        <w:gridCol w:w="1489"/>
        <w:gridCol w:w="1276"/>
        <w:gridCol w:w="1134"/>
        <w:gridCol w:w="1147"/>
      </w:tblGrid>
      <w:tr w:rsidR="00CF7151" w:rsidTr="00CF7151">
        <w:trPr>
          <w:trHeight w:val="456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ind w:left="28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годам,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7151" w:rsidTr="00CF7151">
        <w:trPr>
          <w:trHeight w:val="411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F7151" w:rsidTr="00CF7151">
        <w:trPr>
          <w:trHeight w:val="2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7151" w:rsidTr="00CF7151">
        <w:trPr>
          <w:trHeight w:val="2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 счет средств   областного бюджета и бюджета Валдайского 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CF7151" w:rsidTr="00CF7151">
        <w:trPr>
          <w:trHeight w:val="93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  «Соде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жание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за счет средств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и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1.1.1-1.1.6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  <w:p w:rsidR="00CF7151" w:rsidRDefault="00CF7151">
            <w:pPr>
              <w:ind w:right="-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18"/>
                <w:szCs w:val="18"/>
              </w:rPr>
            </w:pPr>
            <w:r w:rsidRPr="00CF7151">
              <w:t xml:space="preserve"> </w:t>
            </w:r>
            <w:r w:rsidRPr="00CF7151">
              <w:rPr>
                <w:sz w:val="18"/>
                <w:szCs w:val="18"/>
              </w:rPr>
              <w:t>20 949,86807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4"/>
                <w:szCs w:val="24"/>
              </w:rPr>
            </w:pPr>
            <w:r w:rsidRPr="00CF7151">
              <w:rPr>
                <w:sz w:val="24"/>
                <w:szCs w:val="24"/>
              </w:rPr>
              <w:t>22 764,0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4"/>
                <w:szCs w:val="24"/>
              </w:rPr>
            </w:pPr>
            <w:r w:rsidRPr="00CF7151">
              <w:rPr>
                <w:sz w:val="24"/>
                <w:szCs w:val="24"/>
              </w:rPr>
              <w:t>22 764,0</w:t>
            </w:r>
          </w:p>
        </w:tc>
      </w:tr>
      <w:tr w:rsidR="00CF7151" w:rsidTr="00CF7151">
        <w:trPr>
          <w:trHeight w:val="256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</w:pPr>
            <w:r w:rsidRPr="00CF7151">
              <w:t>9 921,95393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4"/>
                <w:szCs w:val="24"/>
              </w:rPr>
            </w:pPr>
            <w:r w:rsidRPr="00CF7151">
              <w:rPr>
                <w:sz w:val="24"/>
                <w:szCs w:val="24"/>
              </w:rPr>
              <w:t>1 556,00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4"/>
                <w:szCs w:val="24"/>
              </w:rPr>
            </w:pPr>
            <w:r w:rsidRPr="00CF7151">
              <w:rPr>
                <w:sz w:val="24"/>
                <w:szCs w:val="24"/>
              </w:rPr>
              <w:t>1 556,00</w:t>
            </w:r>
          </w:p>
        </w:tc>
      </w:tr>
      <w:tr w:rsidR="00CF7151" w:rsidTr="00CF7151">
        <w:trPr>
          <w:trHeight w:val="215"/>
          <w:jc w:val="center"/>
        </w:trPr>
        <w:tc>
          <w:tcPr>
            <w:tcW w:w="6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2"/>
                <w:szCs w:val="22"/>
              </w:rPr>
            </w:pPr>
            <w:r w:rsidRPr="00CF7151">
              <w:rPr>
                <w:sz w:val="22"/>
                <w:szCs w:val="22"/>
              </w:rPr>
              <w:t>30 871,822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2"/>
                <w:szCs w:val="22"/>
              </w:rPr>
            </w:pPr>
            <w:r w:rsidRPr="00CF7151">
              <w:rPr>
                <w:sz w:val="22"/>
                <w:szCs w:val="22"/>
              </w:rPr>
              <w:t>24 320,00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2"/>
                <w:szCs w:val="22"/>
              </w:rPr>
            </w:pPr>
            <w:r w:rsidRPr="00CF7151">
              <w:rPr>
                <w:sz w:val="22"/>
                <w:szCs w:val="22"/>
              </w:rPr>
              <w:t>24 320,00</w:t>
            </w:r>
          </w:p>
        </w:tc>
      </w:tr>
      <w:tr w:rsidR="00CF7151" w:rsidTr="00CF7151">
        <w:trPr>
          <w:trHeight w:val="2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Валдайского городского  поселения за счет средств бюджета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CF7151" w:rsidTr="0033004A">
        <w:trPr>
          <w:trHeight w:val="27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 w:rsidP="00330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1.2.1-1.2.9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CF7151" w:rsidRDefault="00CF7151">
            <w:pPr>
              <w:jc w:val="center"/>
              <w:rPr>
                <w:sz w:val="22"/>
                <w:szCs w:val="22"/>
              </w:rPr>
            </w:pPr>
            <w:r w:rsidRPr="00CF7151">
              <w:rPr>
                <w:sz w:val="22"/>
                <w:szCs w:val="22"/>
              </w:rPr>
              <w:t>2 495,1112</w:t>
            </w:r>
          </w:p>
          <w:p w:rsidR="00CF7151" w:rsidRDefault="00CF7151">
            <w:pPr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F7151" w:rsidTr="00CF7151">
        <w:trPr>
          <w:trHeight w:val="211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7151" w:rsidTr="00CF7151">
        <w:trPr>
          <w:trHeight w:val="256"/>
          <w:jc w:val="center"/>
        </w:trPr>
        <w:tc>
          <w:tcPr>
            <w:tcW w:w="6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7151">
              <w:rPr>
                <w:sz w:val="22"/>
                <w:szCs w:val="22"/>
              </w:rPr>
              <w:t>2 495,1112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CF7151" w:rsidRPr="00CF7151" w:rsidRDefault="00CF7151" w:rsidP="00CF7151">
      <w:pPr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CF7151">
        <w:rPr>
          <w:sz w:val="24"/>
          <w:szCs w:val="24"/>
        </w:rPr>
        <w:t xml:space="preserve">»; </w:t>
      </w:r>
    </w:p>
    <w:p w:rsidR="00CF7151" w:rsidRPr="00CF7151" w:rsidRDefault="00CF7151" w:rsidP="00CF7151">
      <w:pPr>
        <w:ind w:firstLine="720"/>
        <w:jc w:val="both"/>
        <w:rPr>
          <w:sz w:val="28"/>
          <w:szCs w:val="28"/>
        </w:rPr>
      </w:pPr>
      <w:r w:rsidRPr="00CF7151">
        <w:rPr>
          <w:sz w:val="28"/>
          <w:szCs w:val="28"/>
        </w:rPr>
        <w:t>1.4. Изложить пункт 2 паспорта подпрограммы  «Содержание и ремонт автом</w:t>
      </w:r>
      <w:r w:rsidRPr="00CF7151">
        <w:rPr>
          <w:sz w:val="28"/>
          <w:szCs w:val="28"/>
        </w:rPr>
        <w:t>о</w:t>
      </w:r>
      <w:r w:rsidRPr="00CF7151">
        <w:rPr>
          <w:sz w:val="28"/>
          <w:szCs w:val="28"/>
        </w:rPr>
        <w:t xml:space="preserve">бильных дорог общего пользования местного значения на территории </w:t>
      </w:r>
      <w:r w:rsidRPr="00CF7151">
        <w:rPr>
          <w:sz w:val="28"/>
          <w:szCs w:val="28"/>
        </w:rPr>
        <w:lastRenderedPageBreak/>
        <w:t>Валдайского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городского поселения за счет средств областного бюджета и бюджета Валдайского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городского поселения» в реда</w:t>
      </w:r>
      <w:r w:rsidRPr="00CF7151">
        <w:rPr>
          <w:sz w:val="28"/>
          <w:szCs w:val="28"/>
        </w:rPr>
        <w:t>к</w:t>
      </w:r>
      <w:r w:rsidRPr="00CF7151">
        <w:rPr>
          <w:sz w:val="28"/>
          <w:szCs w:val="28"/>
        </w:rPr>
        <w:t>ции:</w:t>
      </w:r>
    </w:p>
    <w:p w:rsidR="00CF7151" w:rsidRPr="00CF7151" w:rsidRDefault="00CF7151" w:rsidP="00CF7151">
      <w:pPr>
        <w:ind w:firstLine="72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CF7151">
        <w:rPr>
          <w:sz w:val="28"/>
          <w:szCs w:val="28"/>
        </w:rPr>
        <w:t xml:space="preserve">«2. Задачи и целевые показатели подпрограммы: </w:t>
      </w:r>
    </w:p>
    <w:p w:rsidR="00CF7151" w:rsidRDefault="00CF7151" w:rsidP="00CF7151">
      <w:pPr>
        <w:ind w:firstLine="72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46"/>
        <w:gridCol w:w="1200"/>
        <w:gridCol w:w="1263"/>
        <w:gridCol w:w="37"/>
        <w:gridCol w:w="1263"/>
      </w:tblGrid>
      <w:tr w:rsidR="00CF7151" w:rsidTr="00CF7151">
        <w:trPr>
          <w:trHeight w:val="5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целевые показатели 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CF7151" w:rsidTr="00CF7151">
        <w:trPr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F7151" w:rsidTr="00CF7151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 за счет средств   областного бюджета и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CF7151" w:rsidTr="00CF7151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автомобильных дорог, тротуаров, автобусных остановок в зимний и летний периоды на территории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 в нормативном состоянии, подлежащих уборке,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7151" w:rsidTr="00CF7151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отремонтирова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автомобильных дорог и тротуаров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значения, а/д,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/тротуары, кв.м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CF7151" w:rsidRDefault="00CF7151" w:rsidP="00CF7151">
            <w:pPr>
              <w:jc w:val="center"/>
            </w:pPr>
            <w:r w:rsidRPr="00CF7151">
              <w:t>4000/1000</w:t>
            </w:r>
          </w:p>
          <w:p w:rsidR="00CF7151" w:rsidRPr="00CF7151" w:rsidRDefault="00CF7151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CF7151" w:rsidRDefault="00CF7151" w:rsidP="00CF7151">
            <w:pPr>
              <w:jc w:val="center"/>
            </w:pPr>
            <w:r w:rsidRPr="00CF7151">
              <w:t>4000/1000</w:t>
            </w:r>
          </w:p>
          <w:p w:rsidR="00CF7151" w:rsidRPr="00CF7151" w:rsidRDefault="00CF7151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CF7151" w:rsidRDefault="00CF7151" w:rsidP="00CF7151">
            <w:pPr>
              <w:jc w:val="center"/>
            </w:pPr>
            <w:r w:rsidRPr="00CF7151">
              <w:t>4000/1000</w:t>
            </w:r>
          </w:p>
          <w:p w:rsidR="00CF7151" w:rsidRPr="00CF7151" w:rsidRDefault="00CF7151">
            <w:pPr>
              <w:jc w:val="center"/>
            </w:pPr>
          </w:p>
        </w:tc>
      </w:tr>
      <w:tr w:rsidR="00CF7151" w:rsidTr="00CF7151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автомобильных дорог общего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 которые разработана проектно-сметная документация на строительство или капитальный ремонт, или реконстру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автомобильных дорог общего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местного значения, 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7151" w:rsidTr="00CF7151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паспортиз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рованных автомобильных дорог общего пользования местного значения,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F7151" w:rsidTr="00CF7151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  дворовых территорий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домов, 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7151" w:rsidTr="00CF7151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33004A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построенных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 общего пользования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значения, 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F7151" w:rsidRDefault="00CF7151" w:rsidP="00CF7151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>»;</w:t>
      </w:r>
    </w:p>
    <w:p w:rsidR="00CF7151" w:rsidRPr="00CF7151" w:rsidRDefault="00CF7151" w:rsidP="00CF7151">
      <w:pPr>
        <w:ind w:firstLine="720"/>
        <w:jc w:val="both"/>
        <w:rPr>
          <w:sz w:val="28"/>
          <w:szCs w:val="28"/>
        </w:rPr>
      </w:pPr>
      <w:r w:rsidRPr="00CF7151">
        <w:rPr>
          <w:sz w:val="28"/>
          <w:szCs w:val="28"/>
        </w:rPr>
        <w:t>1.5. Изложить мероприятия подпрограммы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«Содержание и ремонт а</w:t>
      </w:r>
      <w:r w:rsidRPr="00CF7151">
        <w:rPr>
          <w:sz w:val="28"/>
          <w:szCs w:val="28"/>
        </w:rPr>
        <w:t>в</w:t>
      </w:r>
      <w:r w:rsidRPr="00CF7151">
        <w:rPr>
          <w:sz w:val="28"/>
          <w:szCs w:val="28"/>
        </w:rPr>
        <w:t>томобильных дорог общего пользования местного значения на территории Валдайского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городского поселения за счет средств областного бюджета и бюджета Валдайского</w:t>
      </w:r>
      <w:r w:rsidRPr="00CF7151">
        <w:rPr>
          <w:b/>
          <w:sz w:val="28"/>
          <w:szCs w:val="28"/>
        </w:rPr>
        <w:t xml:space="preserve"> </w:t>
      </w:r>
      <w:r w:rsidRPr="00CF7151">
        <w:rPr>
          <w:sz w:val="28"/>
          <w:szCs w:val="28"/>
        </w:rPr>
        <w:t>городского посел</w:t>
      </w:r>
      <w:r w:rsidRPr="00CF7151">
        <w:rPr>
          <w:sz w:val="28"/>
          <w:szCs w:val="28"/>
        </w:rPr>
        <w:t>е</w:t>
      </w:r>
      <w:r w:rsidRPr="00CF7151">
        <w:rPr>
          <w:sz w:val="28"/>
          <w:szCs w:val="28"/>
        </w:rPr>
        <w:t>ния» в редакции:</w:t>
      </w:r>
    </w:p>
    <w:p w:rsidR="00CF7151" w:rsidRPr="00CF7151" w:rsidRDefault="00CF7151" w:rsidP="00CF7151">
      <w:pPr>
        <w:jc w:val="center"/>
        <w:rPr>
          <w:sz w:val="28"/>
          <w:szCs w:val="28"/>
        </w:rPr>
      </w:pPr>
      <w:r w:rsidRPr="00CF7151">
        <w:rPr>
          <w:sz w:val="28"/>
          <w:szCs w:val="28"/>
        </w:rPr>
        <w:t>«Мероприятия подпрограммы</w:t>
      </w:r>
    </w:p>
    <w:p w:rsidR="00CF7151" w:rsidRPr="00CF7151" w:rsidRDefault="00CF7151" w:rsidP="00CF7151">
      <w:pPr>
        <w:jc w:val="center"/>
        <w:rPr>
          <w:sz w:val="28"/>
          <w:szCs w:val="28"/>
        </w:rPr>
      </w:pPr>
      <w:r w:rsidRPr="00CF7151">
        <w:rPr>
          <w:sz w:val="28"/>
          <w:szCs w:val="28"/>
        </w:rPr>
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</w:t>
      </w:r>
    </w:p>
    <w:p w:rsidR="00CF7151" w:rsidRDefault="00CF7151" w:rsidP="00CF7151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851"/>
        <w:gridCol w:w="709"/>
        <w:gridCol w:w="1275"/>
        <w:gridCol w:w="709"/>
        <w:gridCol w:w="851"/>
        <w:gridCol w:w="850"/>
        <w:gridCol w:w="851"/>
      </w:tblGrid>
      <w:tr w:rsidR="00CF7151" w:rsidTr="00DC0041">
        <w:trPr>
          <w:trHeight w:val="7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ind w:left="28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lastRenderedPageBreak/>
              <w:t>тия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дам,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CF7151" w:rsidTr="00DC0041">
        <w:trPr>
          <w:trHeight w:val="3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ластной бюджет,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F7151" w:rsidTr="00DC0041">
        <w:trPr>
          <w:trHeight w:val="5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CF7151" w:rsidTr="00DC0041">
        <w:trPr>
          <w:trHeight w:val="6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</w:tr>
      <w:tr w:rsidR="00CF7151" w:rsidTr="00DC004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7151" w:rsidTr="00DC0041">
        <w:trPr>
          <w:trHeight w:val="1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дорог, 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туаров,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тобусных остановок в зимний и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риоды на территории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в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ном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CF7151" w:rsidRDefault="00CF7151">
            <w:pPr>
              <w:jc w:val="center"/>
              <w:rPr>
                <w:sz w:val="18"/>
                <w:szCs w:val="18"/>
              </w:rPr>
            </w:pPr>
            <w:r w:rsidRPr="00CF7151">
              <w:rPr>
                <w:sz w:val="18"/>
                <w:szCs w:val="18"/>
              </w:rPr>
              <w:t>14000,0</w:t>
            </w:r>
          </w:p>
          <w:p w:rsidR="00CF7151" w:rsidRPr="00CF7151" w:rsidRDefault="00CF7151">
            <w:pPr>
              <w:jc w:val="center"/>
              <w:rPr>
                <w:sz w:val="18"/>
                <w:szCs w:val="18"/>
              </w:rPr>
            </w:pPr>
          </w:p>
          <w:p w:rsidR="00CF7151" w:rsidRP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CF7151" w:rsidRDefault="00CF7151">
            <w:pPr>
              <w:jc w:val="center"/>
              <w:rPr>
                <w:sz w:val="18"/>
                <w:szCs w:val="18"/>
              </w:rPr>
            </w:pPr>
            <w:r w:rsidRPr="00CF7151">
              <w:rPr>
                <w:sz w:val="18"/>
                <w:szCs w:val="18"/>
              </w:rPr>
              <w:t>14000,0</w:t>
            </w:r>
          </w:p>
          <w:p w:rsidR="00CF7151" w:rsidRPr="00CF7151" w:rsidRDefault="00CF7151">
            <w:pPr>
              <w:jc w:val="center"/>
              <w:rPr>
                <w:sz w:val="18"/>
                <w:szCs w:val="18"/>
              </w:rPr>
            </w:pPr>
          </w:p>
          <w:p w:rsidR="00CF7151" w:rsidRP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CF7151" w:rsidRDefault="00CF7151">
            <w:pPr>
              <w:rPr>
                <w:sz w:val="18"/>
                <w:szCs w:val="18"/>
              </w:rPr>
            </w:pPr>
            <w:r w:rsidRPr="00CF7151">
              <w:rPr>
                <w:sz w:val="18"/>
                <w:szCs w:val="18"/>
              </w:rPr>
              <w:t>14000,0</w:t>
            </w:r>
          </w:p>
        </w:tc>
      </w:tr>
      <w:tr w:rsidR="00CF7151" w:rsidTr="00DC0041">
        <w:trPr>
          <w:trHeight w:val="1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7151" w:rsidTr="00DC0041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и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autoSpaceDN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2F48">
              <w:rPr>
                <w:sz w:val="22"/>
                <w:szCs w:val="22"/>
              </w:rPr>
              <w:t>10 966,722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6 224,0</w:t>
            </w:r>
          </w:p>
          <w:p w:rsidR="00CF7151" w:rsidRPr="00832F48" w:rsidRDefault="00CF7151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2078,722</w:t>
            </w:r>
          </w:p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jc w:val="center"/>
              <w:rPr>
                <w:sz w:val="18"/>
                <w:szCs w:val="18"/>
              </w:rPr>
            </w:pPr>
            <w:r w:rsidRPr="00832F48">
              <w:rPr>
                <w:sz w:val="18"/>
                <w:szCs w:val="18"/>
              </w:rPr>
              <w:t>4444,0</w:t>
            </w:r>
          </w:p>
          <w:p w:rsidR="00CF7151" w:rsidRPr="00832F48" w:rsidRDefault="00CF7151">
            <w:pPr>
              <w:jc w:val="center"/>
              <w:rPr>
                <w:sz w:val="18"/>
                <w:szCs w:val="18"/>
              </w:rPr>
            </w:pPr>
          </w:p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rPr>
                <w:sz w:val="18"/>
                <w:szCs w:val="18"/>
              </w:rPr>
            </w:pPr>
            <w:r w:rsidRPr="00832F48">
              <w:rPr>
                <w:sz w:val="18"/>
                <w:szCs w:val="18"/>
              </w:rPr>
              <w:t>4444,0</w:t>
            </w:r>
          </w:p>
          <w:p w:rsidR="00CF7151" w:rsidRPr="00832F48" w:rsidRDefault="00CF7151">
            <w:pPr>
              <w:jc w:val="center"/>
              <w:rPr>
                <w:sz w:val="18"/>
                <w:szCs w:val="18"/>
              </w:rPr>
            </w:pPr>
          </w:p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F7151" w:rsidTr="00DC0041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Pr="00832F48" w:rsidRDefault="00CF71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2F48">
              <w:rPr>
                <w:sz w:val="18"/>
                <w:szCs w:val="18"/>
              </w:rPr>
              <w:t>3112,0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2F48">
              <w:rPr>
                <w:sz w:val="18"/>
                <w:szCs w:val="18"/>
              </w:rPr>
              <w:t>1556,0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2F48">
              <w:rPr>
                <w:sz w:val="18"/>
                <w:szCs w:val="18"/>
              </w:rPr>
              <w:t>1556,0</w:t>
            </w:r>
          </w:p>
        </w:tc>
      </w:tr>
      <w:tr w:rsidR="00CF7151" w:rsidTr="00DC0041">
        <w:trPr>
          <w:trHeight w:val="1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ектно-сметной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тации на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 или капитал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монт, или реко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струкцию </w:t>
            </w:r>
            <w:r>
              <w:rPr>
                <w:sz w:val="24"/>
                <w:szCs w:val="24"/>
              </w:rPr>
              <w:lastRenderedPageBreak/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F7151" w:rsidTr="00DC0041">
        <w:trPr>
          <w:trHeight w:val="1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7151" w:rsidTr="00DC0041">
        <w:trPr>
          <w:trHeight w:val="7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</w:p>
          <w:p w:rsidR="00CF7151" w:rsidRDefault="00CF7151">
            <w:pPr>
              <w:rPr>
                <w:sz w:val="24"/>
                <w:szCs w:val="24"/>
              </w:rPr>
            </w:pPr>
          </w:p>
          <w:p w:rsidR="00CF7151" w:rsidRDefault="00CF7151">
            <w:pPr>
              <w:rPr>
                <w:sz w:val="24"/>
                <w:szCs w:val="24"/>
              </w:rPr>
            </w:pPr>
          </w:p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CF7151" w:rsidTr="00DC0041">
        <w:trPr>
          <w:trHeight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7151" w:rsidTr="00DC0041">
        <w:trPr>
          <w:trHeight w:val="6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дворовых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риторий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домов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F7151" w:rsidTr="00DC0041">
        <w:trPr>
          <w:trHeight w:val="6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7151" w:rsidTr="00DC0041">
        <w:trPr>
          <w:trHeight w:val="6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6 851,14607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6 809,95393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2 851,14607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F7151" w:rsidTr="00DC0041">
        <w:trPr>
          <w:trHeight w:val="6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Pr="00832F48" w:rsidRDefault="00CF71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Pr="00832F48" w:rsidRDefault="00CF71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6 809,95393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7151" w:rsidTr="00832F48">
        <w:trPr>
          <w:trHeight w:val="255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66 477,86807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13 033,95393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20 949,86807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22 764,0</w:t>
            </w:r>
          </w:p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22 764,0</w:t>
            </w:r>
          </w:p>
        </w:tc>
      </w:tr>
      <w:tr w:rsidR="00CF7151" w:rsidTr="00832F48">
        <w:trPr>
          <w:trHeight w:val="525"/>
        </w:trPr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Pr="00832F48" w:rsidRDefault="00CF71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Pr="00832F48" w:rsidRDefault="00CF71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F7151" w:rsidRPr="00832F48" w:rsidRDefault="00832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F7151" w:rsidRPr="00832F48">
              <w:rPr>
                <w:sz w:val="16"/>
                <w:szCs w:val="16"/>
              </w:rPr>
              <w:t xml:space="preserve">921,95393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1 556,0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</w:p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1556,0</w:t>
            </w:r>
          </w:p>
        </w:tc>
      </w:tr>
      <w:tr w:rsidR="00CF7151" w:rsidTr="00832F48">
        <w:trPr>
          <w:trHeight w:val="5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Pr="00832F48" w:rsidRDefault="00CF7151">
            <w:pPr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30 871,822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24 320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24 320</w:t>
            </w:r>
          </w:p>
        </w:tc>
      </w:tr>
    </w:tbl>
    <w:p w:rsidR="00CF7151" w:rsidRDefault="00832F48" w:rsidP="00CF715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151">
        <w:rPr>
          <w:sz w:val="24"/>
          <w:szCs w:val="24"/>
        </w:rPr>
        <w:tab/>
        <w:t>»;</w:t>
      </w:r>
    </w:p>
    <w:p w:rsidR="00DC0041" w:rsidRDefault="00DC0041" w:rsidP="00832F48">
      <w:pPr>
        <w:ind w:firstLine="720"/>
        <w:jc w:val="both"/>
        <w:rPr>
          <w:sz w:val="28"/>
          <w:szCs w:val="28"/>
        </w:rPr>
      </w:pPr>
    </w:p>
    <w:p w:rsidR="00DC0041" w:rsidRDefault="00DC0041" w:rsidP="00832F48">
      <w:pPr>
        <w:ind w:firstLine="720"/>
        <w:jc w:val="both"/>
        <w:rPr>
          <w:sz w:val="28"/>
          <w:szCs w:val="28"/>
        </w:rPr>
      </w:pPr>
    </w:p>
    <w:p w:rsidR="00CF7151" w:rsidRPr="00832F48" w:rsidRDefault="00CF7151" w:rsidP="00832F48">
      <w:pPr>
        <w:ind w:firstLine="720"/>
        <w:jc w:val="both"/>
        <w:rPr>
          <w:sz w:val="28"/>
          <w:szCs w:val="28"/>
        </w:rPr>
      </w:pPr>
      <w:r w:rsidRPr="00832F48">
        <w:rPr>
          <w:sz w:val="28"/>
          <w:szCs w:val="28"/>
        </w:rPr>
        <w:lastRenderedPageBreak/>
        <w:t>1.6. Изложить пункт 2 паспорта подпрограммы  «Обеспечение бе</w:t>
      </w:r>
      <w:r w:rsidRPr="00832F48">
        <w:rPr>
          <w:sz w:val="28"/>
          <w:szCs w:val="28"/>
        </w:rPr>
        <w:t>з</w:t>
      </w:r>
      <w:r w:rsidRPr="00832F48">
        <w:rPr>
          <w:sz w:val="28"/>
          <w:szCs w:val="28"/>
        </w:rPr>
        <w:t>опасности дорожного движения на территории Валдайского городского  п</w:t>
      </w:r>
      <w:r w:rsidRPr="00832F48">
        <w:rPr>
          <w:sz w:val="28"/>
          <w:szCs w:val="28"/>
        </w:rPr>
        <w:t>о</w:t>
      </w:r>
      <w:r w:rsidRPr="00832F48">
        <w:rPr>
          <w:sz w:val="28"/>
          <w:szCs w:val="28"/>
        </w:rPr>
        <w:t>селения за счет средств бюджета Валдайского городского поселения»  в р</w:t>
      </w:r>
      <w:r w:rsidRPr="00832F48">
        <w:rPr>
          <w:sz w:val="28"/>
          <w:szCs w:val="28"/>
        </w:rPr>
        <w:t>е</w:t>
      </w:r>
      <w:r w:rsidRPr="00832F48">
        <w:rPr>
          <w:sz w:val="28"/>
          <w:szCs w:val="28"/>
        </w:rPr>
        <w:t>дакции:</w:t>
      </w:r>
    </w:p>
    <w:p w:rsidR="00CF7151" w:rsidRPr="00832F48" w:rsidRDefault="00CF7151" w:rsidP="00CF7151">
      <w:pPr>
        <w:ind w:firstLine="720"/>
        <w:rPr>
          <w:sz w:val="28"/>
          <w:szCs w:val="28"/>
        </w:rPr>
      </w:pPr>
      <w:r w:rsidRPr="00832F48">
        <w:rPr>
          <w:sz w:val="28"/>
          <w:szCs w:val="28"/>
        </w:rPr>
        <w:t xml:space="preserve">«2.Задачи и целевые показатели подпрограммы: 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111"/>
        <w:gridCol w:w="1276"/>
        <w:gridCol w:w="1148"/>
        <w:gridCol w:w="1054"/>
      </w:tblGrid>
      <w:tr w:rsidR="00CF7151" w:rsidTr="00832F48">
        <w:trPr>
          <w:trHeight w:val="3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целевые показатели 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F7151" w:rsidTr="00832F48">
        <w:trPr>
          <w:trHeight w:val="35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безопасности дорожного движения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городского  поселения за счет средств местного бюджета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Доля обслуживаемых светофо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объектов,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 Валдайского муниципального района, на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рые разработаны  схем дислокации дорожных знаков и разметки,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посадочных площадок,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 Количество/протяженность приобретенных технических средств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движения: дорожные знаки, шт./пешеходные ограждения типа «Крест»,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  <w:p w:rsidR="00CF7151" w:rsidRDefault="00CF7151">
            <w:pPr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</w:tc>
      </w:tr>
      <w:tr w:rsidR="00CF7151" w:rsidTr="00832F48">
        <w:trPr>
          <w:trHeight w:val="44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средств организации дорожного движения,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нанесенной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5 256,57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разработанных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 комплексного развития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портной инфрастру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8. Количество </w:t>
            </w:r>
            <w:proofErr w:type="gramStart"/>
            <w:r>
              <w:rPr>
                <w:sz w:val="24"/>
                <w:szCs w:val="24"/>
              </w:rPr>
              <w:t>разработанных</w:t>
            </w:r>
            <w:proofErr w:type="gramEnd"/>
            <w:r>
              <w:rPr>
                <w:sz w:val="24"/>
                <w:szCs w:val="24"/>
              </w:rPr>
              <w:t xml:space="preserve">  КСОДД,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7151" w:rsidTr="00832F48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9. Количество отремонтирова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искусственных дорожных неровностей («леж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чих полицейских») на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дорогах общего пользования местного значения,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F7151" w:rsidRDefault="00CF7151" w:rsidP="00CF71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>
        <w:rPr>
          <w:sz w:val="24"/>
          <w:szCs w:val="24"/>
        </w:rPr>
        <w:tab/>
        <w:t>»;</w:t>
      </w:r>
    </w:p>
    <w:p w:rsidR="00CF7151" w:rsidRPr="00832F48" w:rsidRDefault="00CF7151" w:rsidP="00CF7151">
      <w:pPr>
        <w:ind w:firstLine="720"/>
        <w:jc w:val="both"/>
        <w:rPr>
          <w:sz w:val="28"/>
          <w:szCs w:val="28"/>
        </w:rPr>
      </w:pPr>
      <w:r w:rsidRPr="00832F48">
        <w:rPr>
          <w:sz w:val="28"/>
          <w:szCs w:val="28"/>
        </w:rPr>
        <w:t>1.7. Изложить пункт 4 паспорта подпрограммы  «Обеспечение безопа</w:t>
      </w:r>
      <w:r w:rsidRPr="00832F48">
        <w:rPr>
          <w:sz w:val="28"/>
          <w:szCs w:val="28"/>
        </w:rPr>
        <w:t>с</w:t>
      </w:r>
      <w:r w:rsidRPr="00832F48">
        <w:rPr>
          <w:sz w:val="28"/>
          <w:szCs w:val="28"/>
        </w:rPr>
        <w:t>ности дорожного движения на территории Валдайского городского  посел</w:t>
      </w:r>
      <w:r w:rsidRPr="00832F48">
        <w:rPr>
          <w:sz w:val="28"/>
          <w:szCs w:val="28"/>
        </w:rPr>
        <w:t>е</w:t>
      </w:r>
      <w:r w:rsidRPr="00832F48">
        <w:rPr>
          <w:sz w:val="28"/>
          <w:szCs w:val="28"/>
        </w:rPr>
        <w:t>ния за счет средств бюджета Валдайского городского поселения»  в реда</w:t>
      </w:r>
      <w:r w:rsidRPr="00832F48">
        <w:rPr>
          <w:sz w:val="28"/>
          <w:szCs w:val="28"/>
        </w:rPr>
        <w:t>к</w:t>
      </w:r>
      <w:r w:rsidRPr="00832F48">
        <w:rPr>
          <w:sz w:val="28"/>
          <w:szCs w:val="28"/>
        </w:rPr>
        <w:t>ции:</w:t>
      </w:r>
    </w:p>
    <w:p w:rsidR="00CF7151" w:rsidRPr="00832F48" w:rsidRDefault="00CF7151" w:rsidP="00CF7151">
      <w:pPr>
        <w:ind w:firstLine="720"/>
        <w:rPr>
          <w:sz w:val="28"/>
          <w:szCs w:val="28"/>
        </w:rPr>
      </w:pPr>
      <w:r w:rsidRPr="00832F48">
        <w:rPr>
          <w:sz w:val="28"/>
          <w:szCs w:val="28"/>
        </w:rPr>
        <w:t>«4. Объемы и источники финансирования подпрограммы в целом и п</w:t>
      </w:r>
      <w:r w:rsidRPr="00832F48">
        <w:rPr>
          <w:sz w:val="28"/>
          <w:szCs w:val="28"/>
        </w:rPr>
        <w:t>о</w:t>
      </w:r>
      <w:r w:rsidRPr="00832F48">
        <w:rPr>
          <w:sz w:val="28"/>
          <w:szCs w:val="28"/>
        </w:rPr>
        <w:t>годам реал</w:t>
      </w:r>
      <w:r w:rsidRPr="00832F48">
        <w:rPr>
          <w:sz w:val="28"/>
          <w:szCs w:val="28"/>
        </w:rPr>
        <w:t>и</w:t>
      </w:r>
      <w:r w:rsidRPr="00832F48">
        <w:rPr>
          <w:sz w:val="28"/>
          <w:szCs w:val="28"/>
        </w:rPr>
        <w:t>зации (тыс</w:t>
      </w:r>
      <w:proofErr w:type="gramStart"/>
      <w:r w:rsidRPr="00832F48">
        <w:rPr>
          <w:sz w:val="28"/>
          <w:szCs w:val="28"/>
        </w:rPr>
        <w:t>.р</w:t>
      </w:r>
      <w:proofErr w:type="gramEnd"/>
      <w:r w:rsidRPr="00832F48">
        <w:rPr>
          <w:sz w:val="28"/>
          <w:szCs w:val="28"/>
        </w:rPr>
        <w:t>ублей):</w:t>
      </w:r>
    </w:p>
    <w:tbl>
      <w:tblPr>
        <w:tblW w:w="92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276"/>
        <w:gridCol w:w="992"/>
        <w:gridCol w:w="1134"/>
        <w:gridCol w:w="1843"/>
        <w:gridCol w:w="1134"/>
        <w:gridCol w:w="1701"/>
      </w:tblGrid>
      <w:tr w:rsidR="00CF7151" w:rsidTr="00832F48">
        <w:trPr>
          <w:trHeight w:val="341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F7151" w:rsidTr="00832F48">
        <w:trPr>
          <w:trHeight w:val="301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F7151" w:rsidTr="00832F48">
        <w:trPr>
          <w:trHeight w:val="30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7151" w:rsidTr="00832F48">
        <w:trPr>
          <w:trHeight w:val="30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2 495,1112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2 495,1112</w:t>
            </w:r>
          </w:p>
        </w:tc>
      </w:tr>
      <w:tr w:rsidR="00CF7151" w:rsidTr="00832F48">
        <w:trPr>
          <w:trHeight w:val="30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CF7151" w:rsidTr="00832F48">
        <w:trPr>
          <w:trHeight w:val="30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CF7151" w:rsidTr="00832F48">
        <w:trPr>
          <w:trHeight w:val="30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6 795,1112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6 795,1112</w:t>
            </w:r>
          </w:p>
        </w:tc>
      </w:tr>
    </w:tbl>
    <w:p w:rsidR="00CF7151" w:rsidRDefault="00832F48" w:rsidP="00CF71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151">
        <w:rPr>
          <w:sz w:val="24"/>
          <w:szCs w:val="24"/>
        </w:rPr>
        <w:tab/>
        <w:t>»;</w:t>
      </w:r>
    </w:p>
    <w:p w:rsidR="00CF7151" w:rsidRPr="00832F48" w:rsidRDefault="00CF7151" w:rsidP="00CF7151">
      <w:pPr>
        <w:ind w:firstLine="720"/>
        <w:jc w:val="both"/>
        <w:rPr>
          <w:sz w:val="28"/>
          <w:szCs w:val="28"/>
        </w:rPr>
      </w:pPr>
      <w:r w:rsidRPr="00832F48">
        <w:rPr>
          <w:sz w:val="28"/>
          <w:szCs w:val="28"/>
        </w:rPr>
        <w:t>1.8. Изложить мероприятия подпрограммы «Обеспечение безопасности дорожного движения на территории Валдайского городского  поселения за счет средств бюджета  Валдайского городского поселения» в редакции:</w:t>
      </w:r>
    </w:p>
    <w:p w:rsidR="00CF7151" w:rsidRPr="00832F48" w:rsidRDefault="00CF7151" w:rsidP="00CF7151">
      <w:pPr>
        <w:jc w:val="center"/>
        <w:rPr>
          <w:sz w:val="28"/>
          <w:szCs w:val="28"/>
        </w:rPr>
      </w:pPr>
      <w:r w:rsidRPr="00832F48">
        <w:rPr>
          <w:sz w:val="28"/>
          <w:szCs w:val="28"/>
        </w:rPr>
        <w:t xml:space="preserve">«Мероприятия подпрограммы </w:t>
      </w:r>
    </w:p>
    <w:p w:rsidR="0033004A" w:rsidRDefault="00CF7151" w:rsidP="00CF7151">
      <w:pPr>
        <w:jc w:val="center"/>
        <w:rPr>
          <w:sz w:val="28"/>
          <w:szCs w:val="28"/>
        </w:rPr>
      </w:pPr>
      <w:r w:rsidRPr="00832F48">
        <w:rPr>
          <w:sz w:val="28"/>
          <w:szCs w:val="28"/>
        </w:rPr>
        <w:t xml:space="preserve">«Обеспечение безопасности дорожного движения на территории </w:t>
      </w:r>
    </w:p>
    <w:p w:rsidR="00CF7151" w:rsidRPr="00832F48" w:rsidRDefault="00CF7151" w:rsidP="00CF7151">
      <w:pPr>
        <w:jc w:val="center"/>
        <w:rPr>
          <w:sz w:val="28"/>
          <w:szCs w:val="28"/>
        </w:rPr>
      </w:pPr>
      <w:r w:rsidRPr="00832F48">
        <w:rPr>
          <w:sz w:val="28"/>
          <w:szCs w:val="28"/>
        </w:rPr>
        <w:t>Валдайск</w:t>
      </w:r>
      <w:r w:rsidRPr="00832F48">
        <w:rPr>
          <w:sz w:val="28"/>
          <w:szCs w:val="28"/>
        </w:rPr>
        <w:t>о</w:t>
      </w:r>
      <w:r w:rsidRPr="00832F48">
        <w:rPr>
          <w:sz w:val="28"/>
          <w:szCs w:val="28"/>
        </w:rPr>
        <w:t>го городского  поселения за счет средств бюджета  Валдайского городского поселения»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850"/>
        <w:gridCol w:w="993"/>
        <w:gridCol w:w="850"/>
        <w:gridCol w:w="851"/>
        <w:gridCol w:w="850"/>
        <w:gridCol w:w="992"/>
        <w:gridCol w:w="993"/>
      </w:tblGrid>
      <w:tr w:rsidR="00CF7151" w:rsidTr="00DC0041">
        <w:trPr>
          <w:trHeight w:val="10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ind w:left="280"/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затель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дам,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832F48" w:rsidTr="00DC0041">
        <w:trPr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ной 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жет,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32F48" w:rsidTr="00DC0041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51" w:rsidRDefault="00CF71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2F48" w:rsidTr="00DC0041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жание светофо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   схем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локации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рожных </w:t>
            </w:r>
            <w:r>
              <w:rPr>
                <w:sz w:val="24"/>
                <w:szCs w:val="24"/>
              </w:rPr>
              <w:lastRenderedPageBreak/>
              <w:t>знаков и разметки на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бильные дороги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lastRenderedPageBreak/>
              <w:t>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бусных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садочных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тение   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 средств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1 465,1112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2F48">
              <w:rPr>
                <w:sz w:val="16"/>
                <w:szCs w:val="16"/>
              </w:rPr>
              <w:t>625,1112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832F48" w:rsidTr="00DC0041">
        <w:trPr>
          <w:trHeight w:val="1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 средств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 w:rsidR="0033004A">
              <w:rPr>
                <w:sz w:val="24"/>
                <w:szCs w:val="24"/>
              </w:rPr>
              <w:t xml:space="preserve">лищно </w:t>
            </w:r>
            <w:r>
              <w:rPr>
                <w:sz w:val="24"/>
                <w:szCs w:val="24"/>
              </w:rPr>
              <w:t>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32F48">
              <w:t xml:space="preserve">3300,0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32F48"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витие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инфр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структ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51" w:rsidRDefault="00CF7151" w:rsidP="0033004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ка КСОДД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32F48"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32F48" w:rsidTr="00DC0041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неровн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(«л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жачих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лице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ских») на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дорогах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 w:rsidP="0033004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2F48">
              <w:rPr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2F48">
              <w:rPr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32F48" w:rsidTr="00832F48">
        <w:trPr>
          <w:trHeight w:val="30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autoSpaceDN w:val="0"/>
              <w:jc w:val="center"/>
              <w:rPr>
                <w:sz w:val="14"/>
                <w:szCs w:val="14"/>
              </w:rPr>
            </w:pPr>
            <w:r w:rsidRPr="00832F48">
              <w:rPr>
                <w:sz w:val="14"/>
                <w:szCs w:val="14"/>
              </w:rPr>
              <w:t>6 795,1112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Pr="00832F48" w:rsidRDefault="00CF7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32F48">
              <w:rPr>
                <w:sz w:val="14"/>
                <w:szCs w:val="14"/>
              </w:rPr>
              <w:t>2495,1112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51" w:rsidRDefault="00CF7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</w:tbl>
    <w:p w:rsidR="00CF7151" w:rsidRDefault="00CF7151" w:rsidP="00CF71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 w:rsidR="00832F48">
        <w:rPr>
          <w:sz w:val="24"/>
          <w:szCs w:val="24"/>
        </w:rPr>
        <w:tab/>
      </w:r>
      <w:r>
        <w:rPr>
          <w:sz w:val="24"/>
          <w:szCs w:val="24"/>
        </w:rPr>
        <w:tab/>
        <w:t>».</w:t>
      </w:r>
    </w:p>
    <w:p w:rsidR="00CF7151" w:rsidRPr="00832F48" w:rsidRDefault="00CF7151" w:rsidP="00832F48">
      <w:pPr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832F48">
        <w:rPr>
          <w:color w:val="000000"/>
          <w:sz w:val="28"/>
          <w:szCs w:val="28"/>
        </w:rPr>
        <w:t xml:space="preserve">2. </w:t>
      </w:r>
      <w:proofErr w:type="gramStart"/>
      <w:r w:rsidRPr="00832F48">
        <w:rPr>
          <w:color w:val="000000"/>
          <w:sz w:val="28"/>
          <w:szCs w:val="28"/>
        </w:rPr>
        <w:t>Разместить постановление</w:t>
      </w:r>
      <w:proofErr w:type="gramEnd"/>
      <w:r w:rsidRPr="00832F48"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832F48">
      <w:pPr>
        <w:tabs>
          <w:tab w:val="left" w:pos="3560"/>
        </w:tabs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6408A" w:rsidRPr="0089451F" w:rsidRDefault="00B014EA" w:rsidP="00DC0041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6408A" w:rsidRPr="0089451F" w:rsidSect="0033004A">
      <w:headerReference w:type="even" r:id="rId9"/>
      <w:headerReference w:type="default" r:id="rId10"/>
      <w:pgSz w:w="11906" w:h="16838"/>
      <w:pgMar w:top="142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DA" w:rsidRDefault="000973DA">
      <w:r>
        <w:separator/>
      </w:r>
    </w:p>
  </w:endnote>
  <w:endnote w:type="continuationSeparator" w:id="0">
    <w:p w:rsidR="000973DA" w:rsidRDefault="0009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DA" w:rsidRDefault="000973DA">
      <w:r>
        <w:separator/>
      </w:r>
    </w:p>
  </w:footnote>
  <w:footnote w:type="continuationSeparator" w:id="0">
    <w:p w:rsidR="000973DA" w:rsidRDefault="0009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51" w:rsidRDefault="00CF715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F7151" w:rsidRDefault="00CF71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51" w:rsidRPr="00DC6AFE" w:rsidRDefault="00CF7151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1216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CF7151" w:rsidRDefault="00CF7151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73DA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169"/>
    <w:rsid w:val="0031575A"/>
    <w:rsid w:val="00315D79"/>
    <w:rsid w:val="0031677F"/>
    <w:rsid w:val="003168B8"/>
    <w:rsid w:val="00317E99"/>
    <w:rsid w:val="003216A6"/>
    <w:rsid w:val="003276F2"/>
    <w:rsid w:val="0033004A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D6D2F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2F48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7151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041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7">
    <w:name w:val="Body Text Indent"/>
    <w:basedOn w:val="a"/>
    <w:link w:val="a8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CF7151"/>
    <w:rPr>
      <w:sz w:val="28"/>
    </w:rPr>
  </w:style>
  <w:style w:type="character" w:customStyle="1" w:styleId="20">
    <w:name w:val="Заголовок 2 Знак"/>
    <w:basedOn w:val="a0"/>
    <w:link w:val="2"/>
    <w:rsid w:val="00CF7151"/>
    <w:rPr>
      <w:b/>
      <w:sz w:val="44"/>
    </w:rPr>
  </w:style>
  <w:style w:type="character" w:customStyle="1" w:styleId="30">
    <w:name w:val="Заголовок 3 Знак"/>
    <w:basedOn w:val="a0"/>
    <w:link w:val="3"/>
    <w:rsid w:val="00CF7151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CF7151"/>
    <w:rPr>
      <w:b/>
      <w:sz w:val="28"/>
    </w:rPr>
  </w:style>
  <w:style w:type="character" w:customStyle="1" w:styleId="50">
    <w:name w:val="Заголовок 5 Знак"/>
    <w:basedOn w:val="a0"/>
    <w:link w:val="5"/>
    <w:rsid w:val="00CF7151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CF7151"/>
    <w:rPr>
      <w:b/>
      <w:color w:val="000000"/>
      <w:sz w:val="28"/>
    </w:rPr>
  </w:style>
  <w:style w:type="character" w:styleId="afd">
    <w:name w:val="FollowedHyperlink"/>
    <w:basedOn w:val="a0"/>
    <w:uiPriority w:val="99"/>
    <w:unhideWhenUsed/>
    <w:rsid w:val="00CF7151"/>
    <w:rPr>
      <w:color w:val="800080"/>
      <w:u w:val="single"/>
    </w:rPr>
  </w:style>
  <w:style w:type="character" w:customStyle="1" w:styleId="110">
    <w:name w:val="Заголовок 1 Знак1"/>
    <w:aliases w:val="H1 Знак,Заголовок 1 Знак Знак Знак Знак Знак"/>
    <w:basedOn w:val="a0"/>
    <w:rsid w:val="00CF71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CF7151"/>
    <w:rPr>
      <w:rFonts w:ascii="Courier New" w:hAnsi="Courier New" w:cs="Courier New"/>
      <w:lang w:eastAsia="ar-SA"/>
    </w:rPr>
  </w:style>
  <w:style w:type="character" w:customStyle="1" w:styleId="a4">
    <w:name w:val="Верхний колонтитул Знак"/>
    <w:basedOn w:val="a0"/>
    <w:link w:val="a3"/>
    <w:rsid w:val="00CF7151"/>
  </w:style>
  <w:style w:type="character" w:customStyle="1" w:styleId="af">
    <w:name w:val="Нижний колонтитул Знак"/>
    <w:basedOn w:val="a0"/>
    <w:link w:val="ae"/>
    <w:rsid w:val="00CF7151"/>
  </w:style>
  <w:style w:type="character" w:customStyle="1" w:styleId="af3">
    <w:name w:val="Название Знак"/>
    <w:basedOn w:val="a0"/>
    <w:link w:val="af2"/>
    <w:rsid w:val="00CF7151"/>
    <w:rPr>
      <w:sz w:val="28"/>
    </w:rPr>
  </w:style>
  <w:style w:type="character" w:customStyle="1" w:styleId="11">
    <w:name w:val="бпОсновной текст Знак1"/>
    <w:aliases w:val="Body Text Char Знак1,body text Знак1,Основной текст1 Знак1"/>
    <w:basedOn w:val="a0"/>
    <w:link w:val="a6"/>
    <w:locked/>
    <w:rsid w:val="00CF7151"/>
    <w:rPr>
      <w:color w:val="000000"/>
      <w:sz w:val="28"/>
    </w:rPr>
  </w:style>
  <w:style w:type="character" w:customStyle="1" w:styleId="12">
    <w:name w:val="Основной текст Знак1"/>
    <w:aliases w:val="бпОсновной текст Знак,Body Text Char Знак,body text Знак,Основной текст1 Знак"/>
    <w:basedOn w:val="a0"/>
    <w:semiHidden/>
    <w:rsid w:val="00CF7151"/>
  </w:style>
  <w:style w:type="character" w:customStyle="1" w:styleId="a8">
    <w:name w:val="Основной текст с отступом Знак"/>
    <w:basedOn w:val="a0"/>
    <w:link w:val="a7"/>
    <w:rsid w:val="00CF7151"/>
    <w:rPr>
      <w:rFonts w:ascii="Bookman Old Style" w:hAnsi="Bookman Old Style"/>
      <w:sz w:val="24"/>
    </w:rPr>
  </w:style>
  <w:style w:type="character" w:customStyle="1" w:styleId="afa">
    <w:name w:val="Красная строка Знак"/>
    <w:basedOn w:val="12"/>
    <w:link w:val="af9"/>
    <w:rsid w:val="00CF7151"/>
    <w:rPr>
      <w:sz w:val="24"/>
      <w:szCs w:val="24"/>
    </w:rPr>
  </w:style>
  <w:style w:type="character" w:customStyle="1" w:styleId="25">
    <w:name w:val="Красная строка 2 Знак"/>
    <w:basedOn w:val="a8"/>
    <w:link w:val="24"/>
    <w:rsid w:val="00CF7151"/>
    <w:rPr>
      <w:rFonts w:ascii="Bookman Old Style" w:hAnsi="Bookman Old Style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F7151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F7151"/>
    <w:rPr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CF7151"/>
    <w:rPr>
      <w:rFonts w:ascii="Tahoma" w:hAnsi="Tahoma" w:cs="Tahoma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CF7151"/>
    <w:rPr>
      <w:rFonts w:ascii="Tahoma" w:hAnsi="Tahoma" w:cs="Tahoma"/>
      <w:sz w:val="16"/>
      <w:szCs w:val="16"/>
    </w:rPr>
  </w:style>
  <w:style w:type="paragraph" w:customStyle="1" w:styleId="13">
    <w:name w:val="1 Знак Знак Знак Знак"/>
    <w:basedOn w:val="a"/>
    <w:rsid w:val="00CF715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CF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7">
    <w:name w:val="Body Text Indent"/>
    <w:basedOn w:val="a"/>
    <w:link w:val="a8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CF7151"/>
    <w:rPr>
      <w:sz w:val="28"/>
    </w:rPr>
  </w:style>
  <w:style w:type="character" w:customStyle="1" w:styleId="20">
    <w:name w:val="Заголовок 2 Знак"/>
    <w:basedOn w:val="a0"/>
    <w:link w:val="2"/>
    <w:rsid w:val="00CF7151"/>
    <w:rPr>
      <w:b/>
      <w:sz w:val="44"/>
    </w:rPr>
  </w:style>
  <w:style w:type="character" w:customStyle="1" w:styleId="30">
    <w:name w:val="Заголовок 3 Знак"/>
    <w:basedOn w:val="a0"/>
    <w:link w:val="3"/>
    <w:rsid w:val="00CF7151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CF7151"/>
    <w:rPr>
      <w:b/>
      <w:sz w:val="28"/>
    </w:rPr>
  </w:style>
  <w:style w:type="character" w:customStyle="1" w:styleId="50">
    <w:name w:val="Заголовок 5 Знак"/>
    <w:basedOn w:val="a0"/>
    <w:link w:val="5"/>
    <w:rsid w:val="00CF7151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CF7151"/>
    <w:rPr>
      <w:b/>
      <w:color w:val="000000"/>
      <w:sz w:val="28"/>
    </w:rPr>
  </w:style>
  <w:style w:type="character" w:styleId="afd">
    <w:name w:val="FollowedHyperlink"/>
    <w:basedOn w:val="a0"/>
    <w:uiPriority w:val="99"/>
    <w:unhideWhenUsed/>
    <w:rsid w:val="00CF7151"/>
    <w:rPr>
      <w:color w:val="800080"/>
      <w:u w:val="single"/>
    </w:rPr>
  </w:style>
  <w:style w:type="character" w:customStyle="1" w:styleId="110">
    <w:name w:val="Заголовок 1 Знак1"/>
    <w:aliases w:val="H1 Знак,Заголовок 1 Знак Знак Знак Знак Знак"/>
    <w:basedOn w:val="a0"/>
    <w:rsid w:val="00CF71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CF7151"/>
    <w:rPr>
      <w:rFonts w:ascii="Courier New" w:hAnsi="Courier New" w:cs="Courier New"/>
      <w:lang w:eastAsia="ar-SA"/>
    </w:rPr>
  </w:style>
  <w:style w:type="character" w:customStyle="1" w:styleId="a4">
    <w:name w:val="Верхний колонтитул Знак"/>
    <w:basedOn w:val="a0"/>
    <w:link w:val="a3"/>
    <w:rsid w:val="00CF7151"/>
  </w:style>
  <w:style w:type="character" w:customStyle="1" w:styleId="af">
    <w:name w:val="Нижний колонтитул Знак"/>
    <w:basedOn w:val="a0"/>
    <w:link w:val="ae"/>
    <w:rsid w:val="00CF7151"/>
  </w:style>
  <w:style w:type="character" w:customStyle="1" w:styleId="af3">
    <w:name w:val="Название Знак"/>
    <w:basedOn w:val="a0"/>
    <w:link w:val="af2"/>
    <w:rsid w:val="00CF7151"/>
    <w:rPr>
      <w:sz w:val="28"/>
    </w:rPr>
  </w:style>
  <w:style w:type="character" w:customStyle="1" w:styleId="11">
    <w:name w:val="бпОсновной текст Знак1"/>
    <w:aliases w:val="Body Text Char Знак1,body text Знак1,Основной текст1 Знак1"/>
    <w:basedOn w:val="a0"/>
    <w:link w:val="a6"/>
    <w:locked/>
    <w:rsid w:val="00CF7151"/>
    <w:rPr>
      <w:color w:val="000000"/>
      <w:sz w:val="28"/>
    </w:rPr>
  </w:style>
  <w:style w:type="character" w:customStyle="1" w:styleId="12">
    <w:name w:val="Основной текст Знак1"/>
    <w:aliases w:val="бпОсновной текст Знак,Body Text Char Знак,body text Знак,Основной текст1 Знак"/>
    <w:basedOn w:val="a0"/>
    <w:semiHidden/>
    <w:rsid w:val="00CF7151"/>
  </w:style>
  <w:style w:type="character" w:customStyle="1" w:styleId="a8">
    <w:name w:val="Основной текст с отступом Знак"/>
    <w:basedOn w:val="a0"/>
    <w:link w:val="a7"/>
    <w:rsid w:val="00CF7151"/>
    <w:rPr>
      <w:rFonts w:ascii="Bookman Old Style" w:hAnsi="Bookman Old Style"/>
      <w:sz w:val="24"/>
    </w:rPr>
  </w:style>
  <w:style w:type="character" w:customStyle="1" w:styleId="afa">
    <w:name w:val="Красная строка Знак"/>
    <w:basedOn w:val="12"/>
    <w:link w:val="af9"/>
    <w:rsid w:val="00CF7151"/>
    <w:rPr>
      <w:sz w:val="24"/>
      <w:szCs w:val="24"/>
    </w:rPr>
  </w:style>
  <w:style w:type="character" w:customStyle="1" w:styleId="25">
    <w:name w:val="Красная строка 2 Знак"/>
    <w:basedOn w:val="a8"/>
    <w:link w:val="24"/>
    <w:rsid w:val="00CF7151"/>
    <w:rPr>
      <w:rFonts w:ascii="Bookman Old Style" w:hAnsi="Bookman Old Style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F7151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F7151"/>
    <w:rPr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CF7151"/>
    <w:rPr>
      <w:rFonts w:ascii="Tahoma" w:hAnsi="Tahoma" w:cs="Tahoma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CF7151"/>
    <w:rPr>
      <w:rFonts w:ascii="Tahoma" w:hAnsi="Tahoma" w:cs="Tahoma"/>
      <w:sz w:val="16"/>
      <w:szCs w:val="16"/>
    </w:rPr>
  </w:style>
  <w:style w:type="paragraph" w:customStyle="1" w:styleId="13">
    <w:name w:val="1 Знак Знак Знак Знак"/>
    <w:basedOn w:val="a"/>
    <w:rsid w:val="00CF715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CF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5CD4-0747-4350-A020-A9959707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2017-05-03T10:16:00Z</cp:lastPrinted>
  <dcterms:created xsi:type="dcterms:W3CDTF">2017-05-03T11:08:00Z</dcterms:created>
  <dcterms:modified xsi:type="dcterms:W3CDTF">2017-05-03T11:08:00Z</dcterms:modified>
</cp:coreProperties>
</file>