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72203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6863" w:rsidP="00C4619C">
      <w:pPr>
        <w:jc w:val="center"/>
        <w:rPr>
          <w:sz w:val="28"/>
        </w:rPr>
      </w:pPr>
      <w:r w:rsidRPr="00917AF7">
        <w:rPr>
          <w:sz w:val="28"/>
        </w:rPr>
        <w:t>03</w:t>
      </w:r>
      <w:r w:rsidR="001226AB" w:rsidRPr="00917AF7">
        <w:rPr>
          <w:sz w:val="28"/>
        </w:rPr>
        <w:t>.05</w:t>
      </w:r>
      <w:r w:rsidR="00DB3461" w:rsidRPr="00917AF7">
        <w:rPr>
          <w:sz w:val="28"/>
        </w:rPr>
        <w:t>.</w:t>
      </w:r>
      <w:r w:rsidR="00903FCF" w:rsidRPr="00917AF7">
        <w:rPr>
          <w:sz w:val="28"/>
        </w:rPr>
        <w:t>2023</w:t>
      </w:r>
      <w:r w:rsidR="00830A00" w:rsidRPr="00917AF7">
        <w:rPr>
          <w:sz w:val="28"/>
        </w:rPr>
        <w:t xml:space="preserve"> № </w:t>
      </w:r>
      <w:r w:rsidR="001226AB" w:rsidRPr="00917AF7">
        <w:rPr>
          <w:sz w:val="28"/>
        </w:rPr>
        <w:t>7</w:t>
      </w:r>
      <w:r w:rsidR="00917AF7">
        <w:rPr>
          <w:sz w:val="28"/>
        </w:rPr>
        <w:t>67</w:t>
      </w:r>
    </w:p>
    <w:p w:rsidR="00483F5A" w:rsidRDefault="00C4619C" w:rsidP="00483F5A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83F5A" w:rsidRDefault="00483F5A" w:rsidP="00483F5A">
      <w:pPr>
        <w:jc w:val="center"/>
        <w:rPr>
          <w:color w:val="000000"/>
          <w:sz w:val="28"/>
        </w:rPr>
      </w:pPr>
    </w:p>
    <w:p w:rsidR="00483F5A" w:rsidRPr="00483F5A" w:rsidRDefault="00483F5A" w:rsidP="00483F5A">
      <w:pPr>
        <w:spacing w:line="240" w:lineRule="exact"/>
        <w:jc w:val="center"/>
        <w:rPr>
          <w:b/>
          <w:sz w:val="28"/>
          <w:szCs w:val="28"/>
        </w:rPr>
      </w:pPr>
      <w:r w:rsidRPr="00483F5A">
        <w:rPr>
          <w:b/>
          <w:sz w:val="28"/>
          <w:szCs w:val="28"/>
        </w:rPr>
        <w:t xml:space="preserve">О предоставлении разрешения </w:t>
      </w:r>
    </w:p>
    <w:p w:rsidR="00483F5A" w:rsidRPr="00483F5A" w:rsidRDefault="00483F5A" w:rsidP="00483F5A">
      <w:pPr>
        <w:spacing w:line="240" w:lineRule="exact"/>
        <w:jc w:val="center"/>
        <w:rPr>
          <w:b/>
          <w:sz w:val="28"/>
          <w:szCs w:val="28"/>
        </w:rPr>
      </w:pPr>
      <w:r w:rsidRPr="00483F5A">
        <w:rPr>
          <w:b/>
          <w:sz w:val="28"/>
          <w:szCs w:val="28"/>
        </w:rPr>
        <w:t xml:space="preserve">на условно разрешённый вид </w:t>
      </w:r>
    </w:p>
    <w:p w:rsidR="00483F5A" w:rsidRPr="00483F5A" w:rsidRDefault="00483F5A" w:rsidP="00483F5A">
      <w:pPr>
        <w:spacing w:line="240" w:lineRule="exact"/>
        <w:jc w:val="center"/>
        <w:rPr>
          <w:b/>
          <w:color w:val="000000"/>
          <w:sz w:val="28"/>
        </w:rPr>
      </w:pPr>
      <w:r w:rsidRPr="00483F5A">
        <w:rPr>
          <w:b/>
          <w:sz w:val="28"/>
          <w:szCs w:val="28"/>
        </w:rPr>
        <w:t>использования земельного участка</w:t>
      </w:r>
    </w:p>
    <w:p w:rsidR="00483F5A" w:rsidRPr="00483F5A" w:rsidRDefault="00483F5A" w:rsidP="00483F5A">
      <w:pPr>
        <w:ind w:firstLine="709"/>
        <w:jc w:val="both"/>
        <w:rPr>
          <w:sz w:val="28"/>
          <w:szCs w:val="28"/>
        </w:rPr>
      </w:pPr>
    </w:p>
    <w:p w:rsidR="00483F5A" w:rsidRPr="00004F0E" w:rsidRDefault="00483F5A" w:rsidP="00483F5A">
      <w:pPr>
        <w:ind w:firstLine="709"/>
        <w:jc w:val="both"/>
        <w:rPr>
          <w:sz w:val="28"/>
          <w:szCs w:val="28"/>
        </w:rPr>
      </w:pPr>
    </w:p>
    <w:p w:rsidR="00483F5A" w:rsidRPr="00004F0E" w:rsidRDefault="00483F5A" w:rsidP="00483F5A">
      <w:pPr>
        <w:ind w:firstLine="709"/>
        <w:jc w:val="both"/>
        <w:rPr>
          <w:b/>
          <w:sz w:val="28"/>
          <w:szCs w:val="28"/>
        </w:rPr>
      </w:pPr>
      <w:proofErr w:type="gramStart"/>
      <w:r w:rsidRPr="00004F0E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</w:t>
      </w:r>
      <w:r w:rsidRPr="00917AF7">
        <w:rPr>
          <w:sz w:val="28"/>
          <w:szCs w:val="28"/>
        </w:rPr>
        <w:t>Федерации, в соответствии с</w:t>
      </w:r>
      <w:r w:rsidR="00917AF7" w:rsidRPr="00917AF7">
        <w:rPr>
          <w:sz w:val="28"/>
          <w:szCs w:val="28"/>
        </w:rPr>
        <w:t xml:space="preserve"> ф</w:t>
      </w:r>
      <w:r w:rsidRPr="00917AF7">
        <w:rPr>
          <w:sz w:val="28"/>
          <w:szCs w:val="28"/>
        </w:rPr>
        <w:t>едеральным</w:t>
      </w:r>
      <w:r w:rsidR="00917AF7" w:rsidRPr="00917AF7">
        <w:rPr>
          <w:sz w:val="28"/>
          <w:szCs w:val="28"/>
        </w:rPr>
        <w:t>и закона</w:t>
      </w:r>
      <w:r w:rsidRPr="00917AF7">
        <w:rPr>
          <w:sz w:val="28"/>
          <w:szCs w:val="28"/>
        </w:rPr>
        <w:t>м</w:t>
      </w:r>
      <w:r w:rsidR="00917AF7" w:rsidRPr="00917AF7">
        <w:rPr>
          <w:sz w:val="28"/>
          <w:szCs w:val="28"/>
        </w:rPr>
        <w:t>и</w:t>
      </w:r>
      <w:r w:rsidRPr="00917AF7">
        <w:rPr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Федерации», от 06 октября 2003 года № 131-ФЗ «Об общих принципах</w:t>
      </w:r>
      <w:r w:rsidRPr="00004F0E">
        <w:rPr>
          <w:sz w:val="28"/>
          <w:szCs w:val="28"/>
        </w:rPr>
        <w:t xml:space="preserve">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</w:t>
      </w:r>
      <w:proofErr w:type="gramEnd"/>
      <w:r w:rsidRPr="00004F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04F0E">
        <w:rPr>
          <w:b/>
          <w:sz w:val="28"/>
          <w:szCs w:val="28"/>
        </w:rPr>
        <w:t>ПОСТАНОВЛЯЕТ:</w:t>
      </w:r>
    </w:p>
    <w:p w:rsidR="00483F5A" w:rsidRPr="00917AF7" w:rsidRDefault="00483F5A" w:rsidP="00483F5A">
      <w:pPr>
        <w:ind w:firstLine="709"/>
        <w:jc w:val="both"/>
        <w:rPr>
          <w:sz w:val="28"/>
          <w:szCs w:val="28"/>
        </w:rPr>
      </w:pPr>
      <w:r w:rsidRPr="00004F0E">
        <w:rPr>
          <w:bCs/>
          <w:sz w:val="28"/>
          <w:szCs w:val="28"/>
        </w:rPr>
        <w:t>1. Предоставить разрешение</w:t>
      </w:r>
      <w:r w:rsidRPr="00004F0E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53:03:0104008:14,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004F0E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Валдай, пер.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Базовый, д.</w:t>
      </w:r>
      <w:r>
        <w:rPr>
          <w:sz w:val="28"/>
          <w:szCs w:val="28"/>
        </w:rPr>
        <w:t> </w:t>
      </w:r>
      <w:r w:rsidRPr="00004F0E">
        <w:rPr>
          <w:sz w:val="28"/>
          <w:szCs w:val="28"/>
        </w:rPr>
        <w:t xml:space="preserve">19, площадью </w:t>
      </w:r>
      <w:r w:rsidRPr="00917AF7">
        <w:rPr>
          <w:sz w:val="28"/>
          <w:szCs w:val="28"/>
        </w:rPr>
        <w:t>5006 кв</w:t>
      </w:r>
      <w:proofErr w:type="gramStart"/>
      <w:r w:rsidRPr="00917AF7">
        <w:rPr>
          <w:sz w:val="28"/>
          <w:szCs w:val="28"/>
        </w:rPr>
        <w:t>.м</w:t>
      </w:r>
      <w:proofErr w:type="gramEnd"/>
      <w:r w:rsidRPr="00917AF7">
        <w:rPr>
          <w:sz w:val="28"/>
          <w:szCs w:val="28"/>
        </w:rPr>
        <w:t xml:space="preserve"> на условно разрешённый вид использования в территориальной зоне П.1. (Коммунально – складская зона) – </w:t>
      </w:r>
      <w:r w:rsidRPr="00917AF7">
        <w:rPr>
          <w:color w:val="000000"/>
          <w:sz w:val="28"/>
          <w:szCs w:val="28"/>
        </w:rPr>
        <w:t>лёгкая промышленность</w:t>
      </w:r>
      <w:r w:rsidRPr="00917AF7">
        <w:rPr>
          <w:sz w:val="28"/>
          <w:szCs w:val="28"/>
        </w:rPr>
        <w:t>.</w:t>
      </w:r>
    </w:p>
    <w:p w:rsidR="00483F5A" w:rsidRPr="00004F0E" w:rsidRDefault="00483F5A" w:rsidP="00483F5A">
      <w:pPr>
        <w:ind w:firstLine="709"/>
        <w:jc w:val="both"/>
        <w:rPr>
          <w:sz w:val="28"/>
          <w:szCs w:val="28"/>
        </w:rPr>
      </w:pPr>
      <w:r w:rsidRPr="00917AF7">
        <w:rPr>
          <w:sz w:val="28"/>
          <w:szCs w:val="28"/>
        </w:rPr>
        <w:t>2. Опубликовать постановление в бюллетене «Валдайский Вестник» и разместить на</w:t>
      </w:r>
      <w:r>
        <w:rPr>
          <w:sz w:val="28"/>
          <w:szCs w:val="28"/>
        </w:rPr>
        <w:t xml:space="preserve"> официальном </w:t>
      </w:r>
      <w:r w:rsidRPr="00004F0E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DF" w:rsidRDefault="00892FDF">
      <w:r>
        <w:separator/>
      </w:r>
    </w:p>
  </w:endnote>
  <w:endnote w:type="continuationSeparator" w:id="0">
    <w:p w:rsidR="00892FDF" w:rsidRDefault="0089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DF" w:rsidRDefault="00892FDF">
      <w:r>
        <w:separator/>
      </w:r>
    </w:p>
  </w:footnote>
  <w:footnote w:type="continuationSeparator" w:id="0">
    <w:p w:rsidR="00892FDF" w:rsidRDefault="00892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B6C5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464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C5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6AB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3C4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273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863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0FE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AE9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4E9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F5A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52F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8E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2FDF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0FD2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AF7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853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2B32"/>
    <w:rsid w:val="00A93691"/>
    <w:rsid w:val="00A94517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03D"/>
    <w:rsid w:val="00AC0619"/>
    <w:rsid w:val="00AC0992"/>
    <w:rsid w:val="00AC5654"/>
    <w:rsid w:val="00AC56A3"/>
    <w:rsid w:val="00AC67CB"/>
    <w:rsid w:val="00AC7B87"/>
    <w:rsid w:val="00AD0858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31B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114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1E1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0CC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0E6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B4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2CA0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4E20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48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6B97-FB2C-45C6-945E-74B43C55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2023-05-04T11:59:00Z</cp:lastPrinted>
  <dcterms:created xsi:type="dcterms:W3CDTF">2023-05-04T13:14:00Z</dcterms:created>
  <dcterms:modified xsi:type="dcterms:W3CDTF">2023-05-04T13:14:00Z</dcterms:modified>
</cp:coreProperties>
</file>