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proofErr w:type="gramStart"/>
      <w:r>
        <w:rPr>
          <w:sz w:val="32"/>
        </w:rPr>
        <w:t>П</w:t>
      </w:r>
      <w:proofErr w:type="gramEnd"/>
      <w:r>
        <w:rPr>
          <w:sz w:val="32"/>
        </w:rPr>
        <w:t xml:space="preserve"> О С Т А Н О В Л Е Н И Е</w:t>
      </w:r>
    </w:p>
    <w:p w:rsidR="00E62ADA" w:rsidRDefault="00E62ADA">
      <w:pPr>
        <w:jc w:val="center"/>
        <w:rPr>
          <w:rFonts w:ascii="Courier New" w:hAnsi="Courier New"/>
          <w:sz w:val="28"/>
        </w:rPr>
      </w:pPr>
    </w:p>
    <w:p w:rsidR="00E62ADA" w:rsidRDefault="0064615B">
      <w:pPr>
        <w:jc w:val="center"/>
        <w:rPr>
          <w:sz w:val="28"/>
        </w:rPr>
      </w:pPr>
      <w:r>
        <w:rPr>
          <w:sz w:val="28"/>
        </w:rPr>
        <w:t>01</w:t>
      </w:r>
      <w:r w:rsidR="00F53B2E">
        <w:rPr>
          <w:sz w:val="28"/>
        </w:rPr>
        <w:t>.</w:t>
      </w:r>
      <w:r w:rsidR="008A592A">
        <w:rPr>
          <w:sz w:val="28"/>
        </w:rPr>
        <w:t>0</w:t>
      </w:r>
      <w:r w:rsidR="00AF7F15">
        <w:rPr>
          <w:sz w:val="28"/>
        </w:rPr>
        <w:t>4</w:t>
      </w:r>
      <w:r w:rsidR="00D87DEB">
        <w:rPr>
          <w:sz w:val="28"/>
        </w:rPr>
        <w:t>.202</w:t>
      </w:r>
      <w:r w:rsidR="006F51A9">
        <w:rPr>
          <w:sz w:val="28"/>
        </w:rPr>
        <w:t>6</w:t>
      </w:r>
      <w:r w:rsidR="00D87DEB">
        <w:rPr>
          <w:sz w:val="28"/>
        </w:rPr>
        <w:t xml:space="preserve"> № </w:t>
      </w:r>
      <w:r>
        <w:rPr>
          <w:sz w:val="28"/>
        </w:rPr>
        <w:t>808</w:t>
      </w:r>
    </w:p>
    <w:p w:rsidR="00E62ADA" w:rsidRDefault="00D87DEB">
      <w:pPr>
        <w:jc w:val="center"/>
        <w:rPr>
          <w:sz w:val="28"/>
        </w:rPr>
      </w:pPr>
      <w:r>
        <w:rPr>
          <w:sz w:val="28"/>
        </w:rPr>
        <w:t>Валдай</w:t>
      </w:r>
    </w:p>
    <w:p w:rsidR="00CF659B" w:rsidRDefault="00CF659B">
      <w:pPr>
        <w:jc w:val="center"/>
        <w:rPr>
          <w:sz w:val="28"/>
        </w:rPr>
      </w:pPr>
    </w:p>
    <w:p w:rsidR="0064615B" w:rsidRDefault="0064615B" w:rsidP="0064615B">
      <w:pPr>
        <w:tabs>
          <w:tab w:val="left" w:pos="360"/>
        </w:tabs>
        <w:spacing w:line="240" w:lineRule="exact"/>
        <w:ind w:right="-2"/>
        <w:jc w:val="center"/>
        <w:rPr>
          <w:b/>
          <w:sz w:val="28"/>
          <w:szCs w:val="28"/>
        </w:rPr>
      </w:pPr>
      <w:r>
        <w:rPr>
          <w:b/>
          <w:bCs/>
          <w:sz w:val="28"/>
          <w:szCs w:val="28"/>
        </w:rPr>
        <w:t xml:space="preserve">Об утверждении </w:t>
      </w:r>
      <w:r>
        <w:rPr>
          <w:b/>
          <w:sz w:val="28"/>
          <w:szCs w:val="28"/>
        </w:rPr>
        <w:t>Положения о представлении лицом,</w:t>
      </w:r>
    </w:p>
    <w:p w:rsidR="0064615B" w:rsidRDefault="0064615B" w:rsidP="0064615B">
      <w:pPr>
        <w:tabs>
          <w:tab w:val="left" w:pos="360"/>
        </w:tabs>
        <w:spacing w:line="240" w:lineRule="exact"/>
        <w:ind w:right="-2"/>
        <w:jc w:val="center"/>
        <w:rPr>
          <w:b/>
          <w:sz w:val="28"/>
          <w:szCs w:val="28"/>
        </w:rPr>
      </w:pPr>
      <w:r>
        <w:rPr>
          <w:b/>
          <w:sz w:val="28"/>
          <w:szCs w:val="28"/>
        </w:rPr>
        <w:t xml:space="preserve">поступающим на </w:t>
      </w:r>
      <w:proofErr w:type="gramStart"/>
      <w:r>
        <w:rPr>
          <w:b/>
          <w:sz w:val="28"/>
          <w:szCs w:val="28"/>
        </w:rPr>
        <w:t>работу</w:t>
      </w:r>
      <w:proofErr w:type="gramEnd"/>
      <w:r>
        <w:rPr>
          <w:b/>
          <w:sz w:val="28"/>
          <w:szCs w:val="28"/>
        </w:rPr>
        <w:t xml:space="preserve"> на должность руководителя</w:t>
      </w:r>
    </w:p>
    <w:p w:rsidR="0064615B" w:rsidRDefault="0064615B" w:rsidP="0064615B">
      <w:pPr>
        <w:tabs>
          <w:tab w:val="left" w:pos="360"/>
        </w:tabs>
        <w:spacing w:line="240" w:lineRule="exact"/>
        <w:ind w:right="-2"/>
        <w:jc w:val="center"/>
        <w:rPr>
          <w:b/>
          <w:sz w:val="28"/>
          <w:szCs w:val="28"/>
        </w:rPr>
      </w:pPr>
      <w:r>
        <w:rPr>
          <w:b/>
          <w:sz w:val="28"/>
          <w:szCs w:val="28"/>
        </w:rPr>
        <w:t xml:space="preserve">муниципального учреждения Валдайского муниципального </w:t>
      </w:r>
    </w:p>
    <w:p w:rsidR="0064615B" w:rsidRDefault="0064615B" w:rsidP="0064615B">
      <w:pPr>
        <w:tabs>
          <w:tab w:val="left" w:pos="360"/>
        </w:tabs>
        <w:spacing w:line="240" w:lineRule="exact"/>
        <w:ind w:right="-2"/>
        <w:jc w:val="center"/>
        <w:rPr>
          <w:b/>
          <w:sz w:val="28"/>
          <w:szCs w:val="28"/>
        </w:rPr>
      </w:pPr>
      <w:r>
        <w:rPr>
          <w:b/>
          <w:sz w:val="28"/>
          <w:szCs w:val="28"/>
        </w:rPr>
        <w:t xml:space="preserve">округа, а также руководителем муниципального учреждения Валдайского муниципального округа,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w:t>
      </w:r>
    </w:p>
    <w:p w:rsidR="0064615B" w:rsidRDefault="0064615B" w:rsidP="0064615B">
      <w:pPr>
        <w:tabs>
          <w:tab w:val="left" w:pos="360"/>
        </w:tabs>
        <w:spacing w:line="240" w:lineRule="exact"/>
        <w:ind w:right="-2"/>
        <w:jc w:val="center"/>
        <w:rPr>
          <w:b/>
          <w:sz w:val="28"/>
          <w:szCs w:val="28"/>
        </w:rPr>
      </w:pPr>
      <w:r>
        <w:rPr>
          <w:b/>
          <w:sz w:val="28"/>
          <w:szCs w:val="28"/>
        </w:rPr>
        <w:t>характера супруги (супруга) и несовершеннолетних детей</w:t>
      </w:r>
    </w:p>
    <w:p w:rsidR="0064615B" w:rsidRDefault="0064615B" w:rsidP="0064615B">
      <w:pPr>
        <w:autoSpaceDE w:val="0"/>
        <w:autoSpaceDN w:val="0"/>
        <w:adjustRightInd w:val="0"/>
        <w:ind w:right="-2" w:firstLine="709"/>
        <w:jc w:val="both"/>
        <w:rPr>
          <w:sz w:val="28"/>
          <w:szCs w:val="28"/>
        </w:rPr>
      </w:pPr>
    </w:p>
    <w:p w:rsidR="0064615B" w:rsidRDefault="0064615B" w:rsidP="0064615B">
      <w:pPr>
        <w:autoSpaceDE w:val="0"/>
        <w:autoSpaceDN w:val="0"/>
        <w:adjustRightInd w:val="0"/>
        <w:ind w:right="-2" w:firstLine="709"/>
        <w:jc w:val="both"/>
        <w:rPr>
          <w:sz w:val="28"/>
          <w:szCs w:val="28"/>
        </w:rPr>
      </w:pPr>
    </w:p>
    <w:p w:rsidR="0064615B" w:rsidRPr="00A07A62" w:rsidRDefault="0064615B" w:rsidP="0064615B">
      <w:pPr>
        <w:autoSpaceDE w:val="0"/>
        <w:autoSpaceDN w:val="0"/>
        <w:adjustRightInd w:val="0"/>
        <w:ind w:right="-2" w:firstLine="709"/>
        <w:jc w:val="both"/>
        <w:rPr>
          <w:color w:val="FF0000"/>
          <w:sz w:val="28"/>
          <w:szCs w:val="28"/>
        </w:rPr>
      </w:pPr>
      <w:proofErr w:type="gramStart"/>
      <w:r w:rsidRPr="00EA0CFE">
        <w:rPr>
          <w:sz w:val="28"/>
          <w:szCs w:val="28"/>
        </w:rPr>
        <w:t xml:space="preserve">В соответствии с </w:t>
      </w:r>
      <w:r w:rsidR="00224B19">
        <w:rPr>
          <w:sz w:val="28"/>
          <w:szCs w:val="28"/>
        </w:rPr>
        <w:t>ф</w:t>
      </w:r>
      <w:r w:rsidRPr="00EA0CFE">
        <w:rPr>
          <w:sz w:val="28"/>
          <w:szCs w:val="28"/>
        </w:rPr>
        <w:t xml:space="preserve">едеральными законами от </w:t>
      </w:r>
      <w:r w:rsidR="00C0017B">
        <w:rPr>
          <w:sz w:val="28"/>
          <w:szCs w:val="28"/>
        </w:rPr>
        <w:t>20 марта 2025</w:t>
      </w:r>
      <w:r w:rsidRPr="00EA0CFE">
        <w:rPr>
          <w:sz w:val="28"/>
          <w:szCs w:val="28"/>
        </w:rPr>
        <w:t xml:space="preserve"> года </w:t>
      </w:r>
      <w:r w:rsidRPr="00EA0CFE">
        <w:rPr>
          <w:sz w:val="28"/>
          <w:szCs w:val="28"/>
        </w:rPr>
        <w:br/>
      </w:r>
      <w:hyperlink r:id="rId8" w:history="1">
        <w:r w:rsidRPr="00EA0CFE">
          <w:rPr>
            <w:sz w:val="28"/>
            <w:szCs w:val="28"/>
          </w:rPr>
          <w:t xml:space="preserve">№ </w:t>
        </w:r>
        <w:r w:rsidR="00C0017B">
          <w:rPr>
            <w:sz w:val="28"/>
            <w:szCs w:val="28"/>
          </w:rPr>
          <w:t>33</w:t>
        </w:r>
        <w:r w:rsidRPr="00EA0CFE">
          <w:rPr>
            <w:sz w:val="28"/>
            <w:szCs w:val="28"/>
          </w:rPr>
          <w:t>-ФЗ</w:t>
        </w:r>
      </w:hyperlink>
      <w:r w:rsidRPr="00EA0CFE">
        <w:rPr>
          <w:sz w:val="28"/>
          <w:szCs w:val="28"/>
        </w:rPr>
        <w:t xml:space="preserve"> «Об общих принципах организации местного самоуправления в Российской Федерации», от 2 марта 2007 года </w:t>
      </w:r>
      <w:hyperlink r:id="rId9" w:history="1">
        <w:r w:rsidRPr="00EA0CFE">
          <w:rPr>
            <w:sz w:val="28"/>
            <w:szCs w:val="28"/>
          </w:rPr>
          <w:t>№ 25-ФЗ</w:t>
        </w:r>
      </w:hyperlink>
      <w:r w:rsidRPr="00EA0CFE">
        <w:rPr>
          <w:sz w:val="28"/>
          <w:szCs w:val="28"/>
        </w:rPr>
        <w:t xml:space="preserve"> «О муниципальной службе в Российской Федерации», от 25 декабря 2008 года </w:t>
      </w:r>
      <w:hyperlink r:id="rId10" w:history="1">
        <w:r w:rsidRPr="00EA0CFE">
          <w:rPr>
            <w:sz w:val="28"/>
            <w:szCs w:val="28"/>
          </w:rPr>
          <w:t>№ 273-ФЗ</w:t>
        </w:r>
      </w:hyperlink>
      <w:r w:rsidRPr="00EA0CFE">
        <w:rPr>
          <w:sz w:val="28"/>
          <w:szCs w:val="28"/>
        </w:rPr>
        <w:t xml:space="preserve"> </w:t>
      </w:r>
      <w:r w:rsidRPr="00EA0CFE">
        <w:rPr>
          <w:sz w:val="28"/>
          <w:szCs w:val="28"/>
        </w:rPr>
        <w:br/>
        <w:t xml:space="preserve">«О противодействии коррупции» (далее - Федеральный закон </w:t>
      </w:r>
      <w:r>
        <w:rPr>
          <w:sz w:val="28"/>
          <w:szCs w:val="28"/>
        </w:rPr>
        <w:br/>
      </w:r>
      <w:r w:rsidRPr="00EA0CFE">
        <w:rPr>
          <w:sz w:val="28"/>
          <w:szCs w:val="28"/>
        </w:rPr>
        <w:t>«О противодействии коррупции»), от 29 декабря 2012 года № 280-ФЗ</w:t>
      </w:r>
      <w:r w:rsidRPr="00A07A62">
        <w:rPr>
          <w:sz w:val="28"/>
          <w:szCs w:val="28"/>
        </w:rPr>
        <w:t xml:space="preserve"> </w:t>
      </w:r>
      <w:r>
        <w:rPr>
          <w:sz w:val="28"/>
          <w:szCs w:val="28"/>
        </w:rPr>
        <w:t>«</w:t>
      </w:r>
      <w:r w:rsidRPr="00A07A62">
        <w:rPr>
          <w:sz w:val="28"/>
          <w:szCs w:val="28"/>
        </w:rPr>
        <w:t>О внесении изменений в отдельные законодательные акты</w:t>
      </w:r>
      <w:proofErr w:type="gramEnd"/>
      <w:r w:rsidRPr="00A07A62">
        <w:rPr>
          <w:sz w:val="28"/>
          <w:szCs w:val="28"/>
        </w:rPr>
        <w:t xml:space="preserve"> </w:t>
      </w:r>
      <w:proofErr w:type="gramStart"/>
      <w:r w:rsidRPr="00A07A62">
        <w:rPr>
          <w:sz w:val="28"/>
          <w:szCs w:val="28"/>
        </w:rPr>
        <w:t>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r>
        <w:rPr>
          <w:sz w:val="28"/>
          <w:szCs w:val="28"/>
        </w:rPr>
        <w:t>»</w:t>
      </w:r>
      <w:r w:rsidRPr="00A07A62">
        <w:rPr>
          <w:sz w:val="28"/>
          <w:szCs w:val="28"/>
        </w:rPr>
        <w:t>,</w:t>
      </w:r>
      <w:r w:rsidRPr="000014C3">
        <w:rPr>
          <w:sz w:val="28"/>
          <w:szCs w:val="28"/>
        </w:rPr>
        <w:t xml:space="preserve"> </w:t>
      </w:r>
      <w:r>
        <w:rPr>
          <w:sz w:val="28"/>
          <w:szCs w:val="28"/>
        </w:rPr>
        <w:t xml:space="preserve">от 28 декабря </w:t>
      </w:r>
      <w:r w:rsidR="00C0017B">
        <w:rPr>
          <w:sz w:val="28"/>
          <w:szCs w:val="28"/>
        </w:rPr>
        <w:br/>
      </w:r>
      <w:r>
        <w:rPr>
          <w:sz w:val="28"/>
          <w:szCs w:val="28"/>
        </w:rPr>
        <w:t>2025 года № 505-ФЗ «О внесении изменений в отдельные законодательные акты Российской Федерации</w:t>
      </w:r>
      <w:r w:rsidR="00C0017B">
        <w:rPr>
          <w:sz w:val="28"/>
          <w:szCs w:val="28"/>
        </w:rPr>
        <w:t>»</w:t>
      </w:r>
      <w:r>
        <w:rPr>
          <w:sz w:val="28"/>
          <w:szCs w:val="28"/>
        </w:rPr>
        <w:t>,</w:t>
      </w:r>
      <w:r w:rsidRPr="00A07A62">
        <w:rPr>
          <w:sz w:val="28"/>
          <w:szCs w:val="28"/>
        </w:rPr>
        <w:t xml:space="preserve"> Уставом Валдайского муниципального </w:t>
      </w:r>
      <w:r>
        <w:rPr>
          <w:sz w:val="28"/>
          <w:szCs w:val="28"/>
        </w:rPr>
        <w:t>округ</w:t>
      </w:r>
      <w:r w:rsidRPr="00A07A62">
        <w:rPr>
          <w:sz w:val="28"/>
          <w:szCs w:val="28"/>
        </w:rPr>
        <w:t>а</w:t>
      </w:r>
      <w:r w:rsidR="00C0017B">
        <w:rPr>
          <w:sz w:val="28"/>
          <w:szCs w:val="28"/>
        </w:rPr>
        <w:t>,</w:t>
      </w:r>
      <w:r w:rsidRPr="00A07A62">
        <w:rPr>
          <w:sz w:val="28"/>
          <w:szCs w:val="28"/>
        </w:rPr>
        <w:t xml:space="preserve"> </w:t>
      </w:r>
      <w:r>
        <w:rPr>
          <w:sz w:val="28"/>
          <w:szCs w:val="28"/>
        </w:rPr>
        <w:t xml:space="preserve"> </w:t>
      </w:r>
      <w:r w:rsidRPr="00A07A62">
        <w:rPr>
          <w:sz w:val="28"/>
          <w:szCs w:val="28"/>
        </w:rPr>
        <w:t xml:space="preserve">Администрация Валдайского </w:t>
      </w:r>
      <w:r w:rsidRPr="000014C3">
        <w:rPr>
          <w:sz w:val="28"/>
          <w:szCs w:val="28"/>
        </w:rPr>
        <w:t>муниципального округа</w:t>
      </w:r>
      <w:r>
        <w:rPr>
          <w:b/>
          <w:sz w:val="28"/>
          <w:szCs w:val="28"/>
        </w:rPr>
        <w:t xml:space="preserve"> ПОСТАНОВЛЯЕТ:</w:t>
      </w:r>
      <w:proofErr w:type="gramEnd"/>
    </w:p>
    <w:p w:rsidR="0064615B" w:rsidRDefault="0064615B" w:rsidP="0064615B">
      <w:pPr>
        <w:tabs>
          <w:tab w:val="left" w:pos="360"/>
        </w:tabs>
        <w:ind w:right="-2" w:firstLine="709"/>
        <w:jc w:val="both"/>
        <w:rPr>
          <w:sz w:val="28"/>
          <w:szCs w:val="28"/>
        </w:rPr>
      </w:pPr>
      <w:r>
        <w:rPr>
          <w:sz w:val="28"/>
          <w:szCs w:val="28"/>
        </w:rPr>
        <w:t>1. Утвердить прилагаемое</w:t>
      </w:r>
      <w:r>
        <w:rPr>
          <w:bCs/>
          <w:sz w:val="28"/>
          <w:szCs w:val="28"/>
        </w:rPr>
        <w:t xml:space="preserve"> </w:t>
      </w:r>
      <w:r>
        <w:rPr>
          <w:sz w:val="28"/>
          <w:szCs w:val="28"/>
        </w:rPr>
        <w:t xml:space="preserve">Положение о представлении лицом, поступающим на </w:t>
      </w:r>
      <w:proofErr w:type="gramStart"/>
      <w:r>
        <w:rPr>
          <w:sz w:val="28"/>
          <w:szCs w:val="28"/>
        </w:rPr>
        <w:t>работу</w:t>
      </w:r>
      <w:proofErr w:type="gramEnd"/>
      <w:r>
        <w:rPr>
          <w:sz w:val="28"/>
          <w:szCs w:val="28"/>
        </w:rPr>
        <w:t xml:space="preserve"> на должность руководителя муниципального учреждения Валдайского муниципального округа, а также руководителем муниципального учреждения Валдайского муниципального округа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 (далее Положение).</w:t>
      </w:r>
    </w:p>
    <w:p w:rsidR="0064615B" w:rsidRPr="00ED6318" w:rsidRDefault="0064615B" w:rsidP="0064615B">
      <w:pPr>
        <w:tabs>
          <w:tab w:val="left" w:pos="360"/>
        </w:tabs>
        <w:ind w:right="-2" w:firstLine="709"/>
        <w:jc w:val="both"/>
        <w:rPr>
          <w:bCs/>
          <w:sz w:val="28"/>
          <w:szCs w:val="28"/>
        </w:rPr>
      </w:pPr>
      <w:r>
        <w:rPr>
          <w:sz w:val="28"/>
          <w:szCs w:val="28"/>
        </w:rPr>
        <w:t>2. Признать утратившим силу постановлени</w:t>
      </w:r>
      <w:r w:rsidR="00C0017B">
        <w:rPr>
          <w:sz w:val="28"/>
          <w:szCs w:val="28"/>
        </w:rPr>
        <w:t>е</w:t>
      </w:r>
      <w:r>
        <w:rPr>
          <w:sz w:val="28"/>
          <w:szCs w:val="28"/>
        </w:rPr>
        <w:t xml:space="preserve"> Администрации Валдайского муниципального района от 11.04.2019 № 586 «</w:t>
      </w:r>
      <w:r w:rsidRPr="00026016">
        <w:rPr>
          <w:bCs/>
          <w:sz w:val="28"/>
          <w:szCs w:val="28"/>
        </w:rPr>
        <w:t xml:space="preserve">Об утверждении </w:t>
      </w:r>
      <w:r w:rsidRPr="00026016">
        <w:rPr>
          <w:sz w:val="28"/>
          <w:szCs w:val="28"/>
        </w:rPr>
        <w:lastRenderedPageBreak/>
        <w:t>Положения о представлении лицом,</w:t>
      </w:r>
      <w:r>
        <w:rPr>
          <w:sz w:val="28"/>
          <w:szCs w:val="28"/>
        </w:rPr>
        <w:t xml:space="preserve"> </w:t>
      </w:r>
      <w:r w:rsidRPr="00026016">
        <w:rPr>
          <w:sz w:val="28"/>
          <w:szCs w:val="28"/>
        </w:rPr>
        <w:t xml:space="preserve">поступающим на </w:t>
      </w:r>
      <w:proofErr w:type="gramStart"/>
      <w:r w:rsidRPr="00026016">
        <w:rPr>
          <w:sz w:val="28"/>
          <w:szCs w:val="28"/>
        </w:rPr>
        <w:t>работу</w:t>
      </w:r>
      <w:proofErr w:type="gramEnd"/>
      <w:r w:rsidRPr="00026016">
        <w:rPr>
          <w:sz w:val="28"/>
          <w:szCs w:val="28"/>
        </w:rPr>
        <w:t xml:space="preserve"> на должность руководителя</w:t>
      </w:r>
      <w:r>
        <w:rPr>
          <w:sz w:val="28"/>
          <w:szCs w:val="28"/>
        </w:rPr>
        <w:t xml:space="preserve"> </w:t>
      </w:r>
      <w:r w:rsidRPr="00026016">
        <w:rPr>
          <w:sz w:val="28"/>
          <w:szCs w:val="28"/>
        </w:rPr>
        <w:t xml:space="preserve">муниципального учреждения Валдайского муниципального района, Валдайского городского поселения, а также руководителем муниципального учреждения Валдайского муниципального района, Валдайского городского поселения сведений о своих доходах, расходах, об имуществе и обязательствах имущественного характера и о доходах, расходах, об имуществе и </w:t>
      </w:r>
      <w:proofErr w:type="gramStart"/>
      <w:r w:rsidRPr="00026016">
        <w:rPr>
          <w:sz w:val="28"/>
          <w:szCs w:val="28"/>
        </w:rPr>
        <w:t>обязательствах</w:t>
      </w:r>
      <w:proofErr w:type="gramEnd"/>
      <w:r w:rsidRPr="00026016">
        <w:rPr>
          <w:sz w:val="28"/>
          <w:szCs w:val="28"/>
        </w:rPr>
        <w:t xml:space="preserve"> имущественного характера супруги (супруга) и несовершеннолетних детей</w:t>
      </w:r>
      <w:r>
        <w:rPr>
          <w:bCs/>
          <w:sz w:val="28"/>
          <w:szCs w:val="28"/>
        </w:rPr>
        <w:t>».</w:t>
      </w:r>
    </w:p>
    <w:p w:rsidR="0064615B" w:rsidRDefault="0064615B" w:rsidP="0064615B">
      <w:pPr>
        <w:tabs>
          <w:tab w:val="left" w:pos="3560"/>
        </w:tabs>
        <w:ind w:right="-2" w:firstLine="709"/>
        <w:jc w:val="both"/>
        <w:rPr>
          <w:sz w:val="28"/>
          <w:szCs w:val="28"/>
        </w:rPr>
      </w:pPr>
      <w:r>
        <w:rPr>
          <w:sz w:val="28"/>
          <w:szCs w:val="28"/>
        </w:rPr>
        <w:t xml:space="preserve">3. </w:t>
      </w:r>
      <w:proofErr w:type="gramStart"/>
      <w:r>
        <w:rPr>
          <w:sz w:val="28"/>
          <w:szCs w:val="28"/>
        </w:rPr>
        <w:t>Разместить постановление</w:t>
      </w:r>
      <w:proofErr w:type="gramEnd"/>
      <w:r>
        <w:rPr>
          <w:sz w:val="28"/>
          <w:szCs w:val="28"/>
        </w:rPr>
        <w:t xml:space="preserve">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p w:rsidR="0064615B" w:rsidRDefault="0064615B">
      <w:pPr>
        <w:rPr>
          <w:b/>
          <w:sz w:val="28"/>
        </w:rPr>
      </w:pPr>
      <w:r>
        <w:rPr>
          <w:b/>
          <w:sz w:val="28"/>
        </w:rPr>
        <w:br w:type="page"/>
      </w:r>
    </w:p>
    <w:p w:rsidR="0064615B" w:rsidRPr="00E16D3F" w:rsidRDefault="0064615B" w:rsidP="0064615B">
      <w:pPr>
        <w:spacing w:line="240" w:lineRule="exact"/>
        <w:ind w:left="5387"/>
        <w:jc w:val="center"/>
        <w:rPr>
          <w:sz w:val="24"/>
          <w:szCs w:val="24"/>
        </w:rPr>
      </w:pPr>
      <w:r w:rsidRPr="00E16D3F">
        <w:rPr>
          <w:sz w:val="24"/>
          <w:szCs w:val="24"/>
        </w:rPr>
        <w:lastRenderedPageBreak/>
        <w:t>УТВЕРЖДЕН</w:t>
      </w:r>
      <w:r>
        <w:rPr>
          <w:sz w:val="24"/>
          <w:szCs w:val="24"/>
        </w:rPr>
        <w:t>О</w:t>
      </w:r>
    </w:p>
    <w:p w:rsidR="0064615B" w:rsidRDefault="0064615B" w:rsidP="0064615B">
      <w:pPr>
        <w:spacing w:line="240" w:lineRule="exact"/>
        <w:ind w:left="5387"/>
        <w:jc w:val="center"/>
        <w:rPr>
          <w:sz w:val="24"/>
          <w:szCs w:val="24"/>
        </w:rPr>
      </w:pPr>
      <w:r>
        <w:rPr>
          <w:sz w:val="24"/>
          <w:szCs w:val="24"/>
        </w:rPr>
        <w:t xml:space="preserve">постановлением Администрации Валдайского </w:t>
      </w:r>
      <w:r w:rsidRPr="00E16D3F">
        <w:rPr>
          <w:sz w:val="24"/>
          <w:szCs w:val="24"/>
        </w:rPr>
        <w:t xml:space="preserve">муниципального </w:t>
      </w:r>
      <w:r>
        <w:rPr>
          <w:sz w:val="24"/>
          <w:szCs w:val="24"/>
        </w:rPr>
        <w:t>округ</w:t>
      </w:r>
      <w:r w:rsidRPr="00E16D3F">
        <w:rPr>
          <w:sz w:val="24"/>
          <w:szCs w:val="24"/>
        </w:rPr>
        <w:t xml:space="preserve">а </w:t>
      </w:r>
    </w:p>
    <w:p w:rsidR="0064615B" w:rsidRDefault="0064615B" w:rsidP="0064615B">
      <w:pPr>
        <w:spacing w:line="240" w:lineRule="exact"/>
        <w:ind w:left="5387"/>
        <w:jc w:val="center"/>
        <w:rPr>
          <w:sz w:val="24"/>
          <w:szCs w:val="24"/>
        </w:rPr>
      </w:pPr>
      <w:r w:rsidRPr="00E16D3F">
        <w:rPr>
          <w:sz w:val="24"/>
          <w:szCs w:val="24"/>
        </w:rPr>
        <w:t xml:space="preserve">от </w:t>
      </w:r>
      <w:r>
        <w:rPr>
          <w:sz w:val="24"/>
          <w:szCs w:val="24"/>
        </w:rPr>
        <w:t xml:space="preserve">01.04.2026 </w:t>
      </w:r>
      <w:r w:rsidRPr="00E16D3F">
        <w:rPr>
          <w:sz w:val="24"/>
          <w:szCs w:val="24"/>
        </w:rPr>
        <w:t xml:space="preserve">№ </w:t>
      </w:r>
      <w:r>
        <w:rPr>
          <w:sz w:val="24"/>
          <w:szCs w:val="24"/>
        </w:rPr>
        <w:t>808</w:t>
      </w:r>
    </w:p>
    <w:p w:rsidR="0064615B" w:rsidRDefault="0064615B" w:rsidP="0064615B">
      <w:pPr>
        <w:spacing w:line="240" w:lineRule="exact"/>
        <w:ind w:left="5670"/>
        <w:jc w:val="center"/>
        <w:rPr>
          <w:sz w:val="24"/>
          <w:szCs w:val="24"/>
        </w:rPr>
      </w:pPr>
    </w:p>
    <w:p w:rsidR="0064615B" w:rsidRPr="0064615B" w:rsidRDefault="0064615B" w:rsidP="0064615B">
      <w:pPr>
        <w:spacing w:line="240" w:lineRule="exact"/>
        <w:ind w:left="5670"/>
        <w:jc w:val="center"/>
        <w:rPr>
          <w:sz w:val="24"/>
          <w:szCs w:val="24"/>
        </w:rPr>
      </w:pPr>
    </w:p>
    <w:p w:rsidR="0064615B" w:rsidRDefault="0064615B" w:rsidP="0064615B">
      <w:pPr>
        <w:autoSpaceDE w:val="0"/>
        <w:autoSpaceDN w:val="0"/>
        <w:adjustRightInd w:val="0"/>
        <w:spacing w:line="240" w:lineRule="exact"/>
        <w:jc w:val="center"/>
        <w:rPr>
          <w:b/>
          <w:bCs/>
          <w:sz w:val="28"/>
          <w:szCs w:val="28"/>
        </w:rPr>
      </w:pPr>
      <w:r>
        <w:rPr>
          <w:b/>
          <w:bCs/>
          <w:sz w:val="28"/>
          <w:szCs w:val="28"/>
        </w:rPr>
        <w:t>ПОЛОЖЕНИЕ</w:t>
      </w:r>
    </w:p>
    <w:p w:rsidR="0064615B" w:rsidRDefault="0064615B" w:rsidP="0064615B">
      <w:pPr>
        <w:autoSpaceDE w:val="0"/>
        <w:autoSpaceDN w:val="0"/>
        <w:adjustRightInd w:val="0"/>
        <w:spacing w:before="80" w:line="240" w:lineRule="exact"/>
        <w:jc w:val="center"/>
        <w:rPr>
          <w:b/>
          <w:bCs/>
          <w:sz w:val="28"/>
          <w:szCs w:val="28"/>
        </w:rPr>
      </w:pPr>
      <w:r>
        <w:rPr>
          <w:b/>
          <w:bCs/>
          <w:sz w:val="28"/>
          <w:szCs w:val="28"/>
        </w:rPr>
        <w:t xml:space="preserve">о представлении лицом, поступающим на </w:t>
      </w:r>
      <w:proofErr w:type="gramStart"/>
      <w:r>
        <w:rPr>
          <w:b/>
          <w:bCs/>
          <w:sz w:val="28"/>
          <w:szCs w:val="28"/>
        </w:rPr>
        <w:t>работу</w:t>
      </w:r>
      <w:proofErr w:type="gramEnd"/>
      <w:r>
        <w:rPr>
          <w:b/>
          <w:bCs/>
          <w:sz w:val="28"/>
          <w:szCs w:val="28"/>
        </w:rPr>
        <w:t xml:space="preserve"> на должность</w:t>
      </w:r>
    </w:p>
    <w:p w:rsidR="0064615B" w:rsidRDefault="0064615B" w:rsidP="0064615B">
      <w:pPr>
        <w:autoSpaceDE w:val="0"/>
        <w:autoSpaceDN w:val="0"/>
        <w:adjustRightInd w:val="0"/>
        <w:spacing w:line="240" w:lineRule="exact"/>
        <w:jc w:val="center"/>
        <w:rPr>
          <w:b/>
          <w:bCs/>
          <w:sz w:val="28"/>
          <w:szCs w:val="28"/>
        </w:rPr>
      </w:pPr>
      <w:r>
        <w:rPr>
          <w:b/>
          <w:bCs/>
          <w:sz w:val="28"/>
          <w:szCs w:val="28"/>
        </w:rPr>
        <w:t xml:space="preserve">руководителя муниципального учреждения Валдайского </w:t>
      </w:r>
    </w:p>
    <w:p w:rsidR="0064615B" w:rsidRDefault="0064615B" w:rsidP="0064615B">
      <w:pPr>
        <w:autoSpaceDE w:val="0"/>
        <w:autoSpaceDN w:val="0"/>
        <w:adjustRightInd w:val="0"/>
        <w:spacing w:line="240" w:lineRule="exact"/>
        <w:jc w:val="center"/>
        <w:rPr>
          <w:b/>
          <w:bCs/>
          <w:sz w:val="28"/>
          <w:szCs w:val="28"/>
        </w:rPr>
      </w:pPr>
      <w:r>
        <w:rPr>
          <w:b/>
          <w:bCs/>
          <w:sz w:val="28"/>
          <w:szCs w:val="28"/>
        </w:rPr>
        <w:t xml:space="preserve">муниципального округа, </w:t>
      </w:r>
      <w:proofErr w:type="gramStart"/>
      <w:r>
        <w:rPr>
          <w:b/>
          <w:sz w:val="28"/>
          <w:szCs w:val="28"/>
        </w:rPr>
        <w:t>Валдайского</w:t>
      </w:r>
      <w:proofErr w:type="gramEnd"/>
      <w:r>
        <w:rPr>
          <w:b/>
          <w:sz w:val="28"/>
          <w:szCs w:val="28"/>
        </w:rPr>
        <w:t xml:space="preserve"> </w:t>
      </w:r>
      <w:r>
        <w:rPr>
          <w:b/>
          <w:bCs/>
          <w:sz w:val="28"/>
          <w:szCs w:val="28"/>
        </w:rPr>
        <w:t>а также руководителям муниципального учреждения Валдайского муниципального района,</w:t>
      </w:r>
      <w:r w:rsidRPr="00B135B8">
        <w:rPr>
          <w:b/>
          <w:sz w:val="28"/>
          <w:szCs w:val="28"/>
        </w:rPr>
        <w:t xml:space="preserve"> </w:t>
      </w:r>
      <w:r>
        <w:rPr>
          <w:b/>
          <w:bCs/>
          <w:sz w:val="28"/>
          <w:szCs w:val="28"/>
        </w:rPr>
        <w:t>сведений о своих доходах,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w:t>
      </w:r>
    </w:p>
    <w:p w:rsidR="0064615B" w:rsidRDefault="0064615B" w:rsidP="0064615B">
      <w:pPr>
        <w:autoSpaceDE w:val="0"/>
        <w:autoSpaceDN w:val="0"/>
        <w:adjustRightInd w:val="0"/>
        <w:ind w:firstLine="539"/>
        <w:jc w:val="both"/>
        <w:rPr>
          <w:sz w:val="28"/>
          <w:szCs w:val="28"/>
        </w:rPr>
      </w:pPr>
    </w:p>
    <w:p w:rsidR="0064615B" w:rsidRPr="00AB0967" w:rsidRDefault="0064615B" w:rsidP="0064615B">
      <w:pPr>
        <w:ind w:firstLine="709"/>
        <w:jc w:val="both"/>
        <w:rPr>
          <w:sz w:val="28"/>
          <w:szCs w:val="28"/>
        </w:rPr>
      </w:pPr>
      <w:r w:rsidRPr="004C55E0">
        <w:rPr>
          <w:sz w:val="28"/>
          <w:szCs w:val="28"/>
        </w:rPr>
        <w:t xml:space="preserve">1. </w:t>
      </w:r>
      <w:r w:rsidRPr="00AB0967">
        <w:rPr>
          <w:sz w:val="28"/>
          <w:szCs w:val="28"/>
        </w:rPr>
        <w:t xml:space="preserve">Лицо, поступающее на </w:t>
      </w:r>
      <w:proofErr w:type="gramStart"/>
      <w:r w:rsidRPr="00AB0967">
        <w:rPr>
          <w:sz w:val="28"/>
          <w:szCs w:val="28"/>
        </w:rPr>
        <w:t>работу</w:t>
      </w:r>
      <w:proofErr w:type="gramEnd"/>
      <w:r w:rsidRPr="00AB0967">
        <w:rPr>
          <w:sz w:val="28"/>
          <w:szCs w:val="28"/>
        </w:rPr>
        <w:t xml:space="preserve"> на должность руководителя муниципального учреждения Валдайского муниципального </w:t>
      </w:r>
      <w:r>
        <w:rPr>
          <w:sz w:val="28"/>
          <w:szCs w:val="28"/>
        </w:rPr>
        <w:t>округ</w:t>
      </w:r>
      <w:r w:rsidRPr="00AB0967">
        <w:rPr>
          <w:sz w:val="28"/>
          <w:szCs w:val="28"/>
        </w:rPr>
        <w:t xml:space="preserve">а, а также руководитель муниципального учреждения Валдайского муниципального </w:t>
      </w:r>
      <w:r>
        <w:rPr>
          <w:sz w:val="28"/>
          <w:szCs w:val="28"/>
        </w:rPr>
        <w:t>округ</w:t>
      </w:r>
      <w:r w:rsidRPr="00AB0967">
        <w:rPr>
          <w:sz w:val="28"/>
          <w:szCs w:val="28"/>
        </w:rPr>
        <w:t xml:space="preserve">а, обязаны представлять в отдел кадров Администрации Валдайского муниципального </w:t>
      </w:r>
      <w:r>
        <w:rPr>
          <w:sz w:val="28"/>
          <w:szCs w:val="28"/>
        </w:rPr>
        <w:t>округ</w:t>
      </w:r>
      <w:r w:rsidRPr="00AB0967">
        <w:rPr>
          <w:sz w:val="28"/>
          <w:szCs w:val="28"/>
        </w:rPr>
        <w:t xml:space="preserve">а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супруги (супруга) и несовершеннолетних детей (далее </w:t>
      </w:r>
      <w:r>
        <w:rPr>
          <w:sz w:val="28"/>
          <w:szCs w:val="28"/>
        </w:rPr>
        <w:t>–</w:t>
      </w:r>
      <w:r w:rsidRPr="00AB0967">
        <w:rPr>
          <w:sz w:val="28"/>
          <w:szCs w:val="28"/>
        </w:rPr>
        <w:t xml:space="preserve"> сведения о доходах, расходах, об имуществе и обязательствах имущественного характера) по </w:t>
      </w:r>
      <w:hyperlink r:id="rId11" w:history="1">
        <w:r w:rsidRPr="00AB0967">
          <w:rPr>
            <w:sz w:val="28"/>
            <w:szCs w:val="28"/>
          </w:rPr>
          <w:t>форме</w:t>
        </w:r>
      </w:hyperlink>
      <w:r w:rsidRPr="00AB0967">
        <w:rPr>
          <w:sz w:val="28"/>
          <w:szCs w:val="28"/>
        </w:rPr>
        <w:t xml:space="preserve"> справки, утвержденной Указом Президента Российской Федерации от 23 июня </w:t>
      </w:r>
      <w:r>
        <w:rPr>
          <w:sz w:val="28"/>
          <w:szCs w:val="28"/>
        </w:rPr>
        <w:br/>
      </w:r>
      <w:r w:rsidRPr="00AB0967">
        <w:rPr>
          <w:sz w:val="28"/>
          <w:szCs w:val="28"/>
        </w:rPr>
        <w:t xml:space="preserve">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w:t>
      </w:r>
      <w:r>
        <w:rPr>
          <w:sz w:val="28"/>
          <w:szCs w:val="28"/>
        </w:rPr>
        <w:t>–</w:t>
      </w:r>
      <w:r w:rsidRPr="00AB0967">
        <w:rPr>
          <w:sz w:val="28"/>
          <w:szCs w:val="28"/>
        </w:rPr>
        <w:t xml:space="preserve"> справка).</w:t>
      </w:r>
    </w:p>
    <w:p w:rsidR="0064615B" w:rsidRDefault="0064615B" w:rsidP="0064615B">
      <w:pPr>
        <w:autoSpaceDE w:val="0"/>
        <w:autoSpaceDN w:val="0"/>
        <w:adjustRightInd w:val="0"/>
        <w:ind w:firstLine="720"/>
        <w:jc w:val="both"/>
        <w:rPr>
          <w:sz w:val="28"/>
          <w:szCs w:val="28"/>
        </w:rPr>
      </w:pPr>
      <w:r w:rsidRPr="00AB0967">
        <w:rPr>
          <w:sz w:val="28"/>
          <w:szCs w:val="28"/>
        </w:rPr>
        <w:t>Сведения о доходах, расходах, об имуществе и обязательствах имущественного характера представляются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информационно-телекоммуникационной сети «Интернет»</w:t>
      </w:r>
      <w:r>
        <w:rPr>
          <w:sz w:val="28"/>
          <w:szCs w:val="28"/>
        </w:rPr>
        <w:t>.</w:t>
      </w:r>
    </w:p>
    <w:p w:rsidR="0064615B" w:rsidRPr="004C55E0" w:rsidRDefault="0064615B" w:rsidP="0064615B">
      <w:pPr>
        <w:autoSpaceDE w:val="0"/>
        <w:autoSpaceDN w:val="0"/>
        <w:adjustRightInd w:val="0"/>
        <w:ind w:firstLine="720"/>
        <w:jc w:val="both"/>
        <w:rPr>
          <w:sz w:val="28"/>
          <w:szCs w:val="28"/>
        </w:rPr>
      </w:pPr>
      <w:r>
        <w:rPr>
          <w:sz w:val="28"/>
          <w:szCs w:val="28"/>
        </w:rPr>
        <w:t>2</w:t>
      </w:r>
      <w:r w:rsidRPr="004C55E0">
        <w:rPr>
          <w:sz w:val="28"/>
          <w:szCs w:val="28"/>
        </w:rPr>
        <w:t xml:space="preserve">. Лицо, поступающее на </w:t>
      </w:r>
      <w:proofErr w:type="gramStart"/>
      <w:r w:rsidRPr="004C55E0">
        <w:rPr>
          <w:sz w:val="28"/>
          <w:szCs w:val="28"/>
        </w:rPr>
        <w:t>работу</w:t>
      </w:r>
      <w:proofErr w:type="gramEnd"/>
      <w:r w:rsidRPr="004C55E0">
        <w:rPr>
          <w:sz w:val="28"/>
          <w:szCs w:val="28"/>
        </w:rPr>
        <w:t xml:space="preserve"> на должность руководителя муниципального учреждения представляет:</w:t>
      </w:r>
    </w:p>
    <w:p w:rsidR="0064615B" w:rsidRPr="00A25EAD" w:rsidRDefault="0064615B" w:rsidP="0064615B">
      <w:pPr>
        <w:autoSpaceDE w:val="0"/>
        <w:autoSpaceDN w:val="0"/>
        <w:adjustRightInd w:val="0"/>
        <w:ind w:firstLine="720"/>
        <w:jc w:val="both"/>
        <w:rPr>
          <w:sz w:val="28"/>
          <w:szCs w:val="28"/>
        </w:rPr>
      </w:pPr>
      <w:r>
        <w:rPr>
          <w:sz w:val="28"/>
          <w:szCs w:val="28"/>
        </w:rPr>
        <w:t>2</w:t>
      </w:r>
      <w:r w:rsidRPr="004C55E0">
        <w:rPr>
          <w:sz w:val="28"/>
          <w:szCs w:val="28"/>
        </w:rPr>
        <w:t>.1.</w:t>
      </w:r>
      <w:r>
        <w:rPr>
          <w:sz w:val="28"/>
          <w:szCs w:val="28"/>
        </w:rPr>
        <w:t xml:space="preserve"> </w:t>
      </w:r>
      <w:proofErr w:type="gramStart"/>
      <w:r w:rsidRPr="004C55E0">
        <w:rPr>
          <w:sz w:val="28"/>
          <w:szCs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w:t>
      </w:r>
      <w:r>
        <w:rPr>
          <w:sz w:val="28"/>
          <w:szCs w:val="28"/>
        </w:rPr>
        <w:t>а также сведения об имуществе и обязательствах имущественного характера по состоянию на первое число месяца, предшествующего месяцу подачи документов</w:t>
      </w:r>
      <w:r w:rsidRPr="004C55E0">
        <w:rPr>
          <w:sz w:val="28"/>
          <w:szCs w:val="28"/>
        </w:rPr>
        <w:t xml:space="preserve"> для поступления</w:t>
      </w:r>
      <w:proofErr w:type="gramEnd"/>
      <w:r w:rsidRPr="004C55E0">
        <w:rPr>
          <w:sz w:val="28"/>
          <w:szCs w:val="28"/>
        </w:rPr>
        <w:t xml:space="preserve"> на </w:t>
      </w:r>
      <w:proofErr w:type="gramStart"/>
      <w:r w:rsidRPr="004C55E0">
        <w:rPr>
          <w:sz w:val="28"/>
          <w:szCs w:val="28"/>
        </w:rPr>
        <w:t>работу</w:t>
      </w:r>
      <w:proofErr w:type="gramEnd"/>
      <w:r w:rsidRPr="004C55E0">
        <w:rPr>
          <w:sz w:val="28"/>
          <w:szCs w:val="28"/>
        </w:rPr>
        <w:t xml:space="preserve"> на должность руководителя</w:t>
      </w:r>
      <w:r>
        <w:rPr>
          <w:sz w:val="28"/>
          <w:szCs w:val="28"/>
        </w:rPr>
        <w:t>;</w:t>
      </w:r>
    </w:p>
    <w:p w:rsidR="0064615B" w:rsidRDefault="0064615B" w:rsidP="0064615B">
      <w:pPr>
        <w:autoSpaceDE w:val="0"/>
        <w:autoSpaceDN w:val="0"/>
        <w:adjustRightInd w:val="0"/>
        <w:ind w:firstLine="720"/>
        <w:jc w:val="both"/>
        <w:rPr>
          <w:sz w:val="28"/>
          <w:szCs w:val="28"/>
        </w:rPr>
      </w:pPr>
      <w:r>
        <w:rPr>
          <w:sz w:val="28"/>
          <w:szCs w:val="28"/>
        </w:rPr>
        <w:lastRenderedPageBreak/>
        <w:t>2</w:t>
      </w:r>
      <w:r w:rsidRPr="004C55E0">
        <w:rPr>
          <w:sz w:val="28"/>
          <w:szCs w:val="28"/>
        </w:rPr>
        <w:t>.2.</w:t>
      </w:r>
      <w:r>
        <w:rPr>
          <w:sz w:val="28"/>
          <w:szCs w:val="28"/>
        </w:rPr>
        <w:t xml:space="preserve"> </w:t>
      </w:r>
      <w:proofErr w:type="gramStart"/>
      <w:r w:rsidRPr="004C55E0">
        <w:rPr>
          <w:sz w:val="28"/>
          <w:szCs w:val="28"/>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w:t>
      </w:r>
      <w:r>
        <w:rPr>
          <w:sz w:val="28"/>
          <w:szCs w:val="28"/>
        </w:rPr>
        <w:t xml:space="preserve">а также сведения об их имуществе и обязательствах имущественного характера по состоянию на первое число месяца, предшествующего месяцу подачи лицом документов </w:t>
      </w:r>
      <w:r w:rsidRPr="004C55E0">
        <w:rPr>
          <w:sz w:val="28"/>
          <w:szCs w:val="28"/>
        </w:rPr>
        <w:t>для поступления на р</w:t>
      </w:r>
      <w:r>
        <w:rPr>
          <w:sz w:val="28"/>
          <w:szCs w:val="28"/>
        </w:rPr>
        <w:t>аботу на</w:t>
      </w:r>
      <w:proofErr w:type="gramEnd"/>
      <w:r>
        <w:rPr>
          <w:sz w:val="28"/>
          <w:szCs w:val="28"/>
        </w:rPr>
        <w:t xml:space="preserve"> должность руководителя;</w:t>
      </w:r>
    </w:p>
    <w:p w:rsidR="0064615B" w:rsidRDefault="0064615B" w:rsidP="0064615B">
      <w:pPr>
        <w:autoSpaceDE w:val="0"/>
        <w:autoSpaceDN w:val="0"/>
        <w:adjustRightInd w:val="0"/>
        <w:ind w:firstLine="720"/>
        <w:jc w:val="both"/>
        <w:rPr>
          <w:sz w:val="28"/>
          <w:szCs w:val="28"/>
        </w:rPr>
      </w:pPr>
      <w:r>
        <w:rPr>
          <w:sz w:val="28"/>
          <w:szCs w:val="28"/>
        </w:rPr>
        <w:t xml:space="preserve">2.3. </w:t>
      </w:r>
      <w:proofErr w:type="gramStart"/>
      <w:r>
        <w:rPr>
          <w:sz w:val="28"/>
          <w:szCs w:val="28"/>
        </w:rPr>
        <w:t xml:space="preserve">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календарный год, предшествующий году подачи документов для </w:t>
      </w:r>
      <w:r w:rsidRPr="004C55E0">
        <w:rPr>
          <w:sz w:val="28"/>
          <w:szCs w:val="28"/>
        </w:rPr>
        <w:t>поступления на р</w:t>
      </w:r>
      <w:r>
        <w:rPr>
          <w:sz w:val="28"/>
          <w:szCs w:val="28"/>
        </w:rPr>
        <w:t>аботу на должность руководителя (далее - отчетный период), если общая сумма таких сделок превышает</w:t>
      </w:r>
      <w:proofErr w:type="gramEnd"/>
      <w:r>
        <w:rPr>
          <w:sz w:val="28"/>
          <w:szCs w:val="28"/>
        </w:rPr>
        <w:t xml:space="preserve">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64615B" w:rsidRPr="004C55E0" w:rsidRDefault="0064615B" w:rsidP="0064615B">
      <w:pPr>
        <w:autoSpaceDE w:val="0"/>
        <w:autoSpaceDN w:val="0"/>
        <w:adjustRightInd w:val="0"/>
        <w:ind w:firstLine="720"/>
        <w:jc w:val="both"/>
        <w:rPr>
          <w:sz w:val="28"/>
          <w:szCs w:val="28"/>
        </w:rPr>
      </w:pPr>
      <w:r>
        <w:rPr>
          <w:sz w:val="28"/>
          <w:szCs w:val="28"/>
        </w:rPr>
        <w:t>3</w:t>
      </w:r>
      <w:r w:rsidRPr="004C55E0">
        <w:rPr>
          <w:sz w:val="28"/>
          <w:szCs w:val="28"/>
        </w:rPr>
        <w:t xml:space="preserve">. </w:t>
      </w:r>
      <w:proofErr w:type="gramStart"/>
      <w:r w:rsidRPr="00DF11D6">
        <w:rPr>
          <w:sz w:val="28"/>
          <w:szCs w:val="28"/>
        </w:rPr>
        <w:t>В случае возникновения оснований у руководителя муниципального учреждения предоставления сведений о расходах в соответствии с Федеральным законом от 03.12.2012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представляет:</w:t>
      </w:r>
      <w:proofErr w:type="gramEnd"/>
    </w:p>
    <w:p w:rsidR="0064615B" w:rsidRPr="004C55E0" w:rsidRDefault="0064615B" w:rsidP="0064615B">
      <w:pPr>
        <w:autoSpaceDE w:val="0"/>
        <w:autoSpaceDN w:val="0"/>
        <w:adjustRightInd w:val="0"/>
        <w:ind w:firstLine="720"/>
        <w:jc w:val="both"/>
        <w:rPr>
          <w:sz w:val="28"/>
          <w:szCs w:val="28"/>
        </w:rPr>
      </w:pPr>
      <w:r>
        <w:rPr>
          <w:sz w:val="28"/>
          <w:szCs w:val="28"/>
        </w:rPr>
        <w:t>3</w:t>
      </w:r>
      <w:r w:rsidRPr="004C55E0">
        <w:rPr>
          <w:sz w:val="28"/>
          <w:szCs w:val="28"/>
        </w:rPr>
        <w:t>.1.</w:t>
      </w:r>
      <w:r>
        <w:rPr>
          <w:sz w:val="28"/>
          <w:szCs w:val="28"/>
        </w:rPr>
        <w:t xml:space="preserve"> </w:t>
      </w:r>
      <w:r w:rsidRPr="004C55E0">
        <w:rPr>
          <w:sz w:val="28"/>
          <w:szCs w:val="28"/>
        </w:rPr>
        <w:t xml:space="preserve">Сведения о своих доходах, полученных за отчетный период (с 1 января по 31 декабря) от всех источников (включая </w:t>
      </w:r>
      <w:r>
        <w:rPr>
          <w:sz w:val="28"/>
          <w:szCs w:val="28"/>
        </w:rPr>
        <w:t xml:space="preserve">денежное вознаграждение, </w:t>
      </w:r>
      <w:r w:rsidRPr="004C55E0">
        <w:rPr>
          <w:sz w:val="28"/>
          <w:szCs w:val="28"/>
        </w:rPr>
        <w:t>заработную плату, пенсии, пособия и иные выплаты), а также сведения об имуществе и обязательствах имущественного характера по состоянию на конец от</w:t>
      </w:r>
      <w:r>
        <w:rPr>
          <w:sz w:val="28"/>
          <w:szCs w:val="28"/>
        </w:rPr>
        <w:t>четного периода;</w:t>
      </w:r>
    </w:p>
    <w:p w:rsidR="0064615B" w:rsidRPr="00925FA0" w:rsidRDefault="0064615B" w:rsidP="0064615B">
      <w:pPr>
        <w:autoSpaceDE w:val="0"/>
        <w:autoSpaceDN w:val="0"/>
        <w:adjustRightInd w:val="0"/>
        <w:ind w:firstLine="720"/>
        <w:jc w:val="both"/>
        <w:rPr>
          <w:sz w:val="28"/>
          <w:szCs w:val="28"/>
        </w:rPr>
      </w:pPr>
      <w:r>
        <w:rPr>
          <w:sz w:val="28"/>
          <w:szCs w:val="28"/>
        </w:rPr>
        <w:t>3</w:t>
      </w:r>
      <w:r w:rsidRPr="004C55E0">
        <w:rPr>
          <w:sz w:val="28"/>
          <w:szCs w:val="28"/>
        </w:rPr>
        <w:t>.2.</w:t>
      </w:r>
      <w:r>
        <w:rPr>
          <w:sz w:val="28"/>
          <w:szCs w:val="28"/>
        </w:rPr>
        <w:t xml:space="preserve"> </w:t>
      </w:r>
      <w:r w:rsidRPr="004C55E0">
        <w:rPr>
          <w:sz w:val="28"/>
          <w:szCs w:val="28"/>
        </w:rPr>
        <w:t xml:space="preserve">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w:t>
      </w:r>
      <w:r w:rsidRPr="00925FA0">
        <w:rPr>
          <w:sz w:val="28"/>
          <w:szCs w:val="28"/>
        </w:rPr>
        <w:t>сведения об их имуществе и обязательствах имущественного характера по состоянию на конец отчетного периода;</w:t>
      </w:r>
    </w:p>
    <w:p w:rsidR="0064615B" w:rsidRDefault="0064615B" w:rsidP="0064615B">
      <w:pPr>
        <w:autoSpaceDE w:val="0"/>
        <w:autoSpaceDN w:val="0"/>
        <w:adjustRightInd w:val="0"/>
        <w:ind w:firstLine="720"/>
        <w:jc w:val="both"/>
        <w:rPr>
          <w:sz w:val="28"/>
          <w:szCs w:val="28"/>
        </w:rPr>
      </w:pPr>
      <w:r w:rsidRPr="00925FA0">
        <w:rPr>
          <w:sz w:val="28"/>
          <w:szCs w:val="28"/>
        </w:rPr>
        <w:t xml:space="preserve">3.3. </w:t>
      </w:r>
      <w:proofErr w:type="gramStart"/>
      <w:r>
        <w:rPr>
          <w:sz w:val="28"/>
          <w:szCs w:val="28"/>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если общая сумма таких сделок превышает общий доход данного лица и его супруги (супруга) за три последних года, предшествующих отчетному</w:t>
      </w:r>
      <w:proofErr w:type="gramEnd"/>
      <w:r>
        <w:rPr>
          <w:sz w:val="28"/>
          <w:szCs w:val="28"/>
        </w:rPr>
        <w:t xml:space="preserve"> периоду, и об источниках получения средств, за счет которых совершены эти сделки. </w:t>
      </w:r>
    </w:p>
    <w:p w:rsidR="0064615B" w:rsidRDefault="0064615B" w:rsidP="0064615B">
      <w:pPr>
        <w:autoSpaceDE w:val="0"/>
        <w:autoSpaceDN w:val="0"/>
        <w:adjustRightInd w:val="0"/>
        <w:ind w:firstLine="720"/>
        <w:jc w:val="both"/>
        <w:rPr>
          <w:sz w:val="28"/>
          <w:szCs w:val="28"/>
        </w:rPr>
      </w:pPr>
      <w:r>
        <w:rPr>
          <w:sz w:val="28"/>
          <w:szCs w:val="28"/>
        </w:rPr>
        <w:t xml:space="preserve">4. В случае если лицо, поступающее на </w:t>
      </w:r>
      <w:proofErr w:type="gramStart"/>
      <w:r>
        <w:rPr>
          <w:sz w:val="28"/>
          <w:szCs w:val="28"/>
        </w:rPr>
        <w:t>работу</w:t>
      </w:r>
      <w:proofErr w:type="gramEnd"/>
      <w:r>
        <w:rPr>
          <w:sz w:val="28"/>
          <w:szCs w:val="28"/>
        </w:rPr>
        <w:t xml:space="preserve"> на должность руководителя муниципального учреждения или руководитель муниципального учреждения обнаружили, что в представленных ими сведениях о доходах, расходах, об имуществе и обязательствах </w:t>
      </w:r>
      <w:r>
        <w:rPr>
          <w:sz w:val="28"/>
          <w:szCs w:val="28"/>
        </w:rPr>
        <w:lastRenderedPageBreak/>
        <w:t xml:space="preserve">имущественного характера не отражены или не полностью отражены какие-либо сведения, либо имеются ошибки, </w:t>
      </w:r>
      <w:r w:rsidRPr="00761309">
        <w:rPr>
          <w:sz w:val="28"/>
          <w:szCs w:val="28"/>
        </w:rPr>
        <w:t>он</w:t>
      </w:r>
      <w:r>
        <w:rPr>
          <w:sz w:val="28"/>
          <w:szCs w:val="28"/>
        </w:rPr>
        <w:t>и</w:t>
      </w:r>
      <w:r w:rsidRPr="00761309">
        <w:rPr>
          <w:sz w:val="28"/>
          <w:szCs w:val="28"/>
        </w:rPr>
        <w:t xml:space="preserve"> вправе представить уточненные сведения</w:t>
      </w:r>
      <w:r>
        <w:rPr>
          <w:sz w:val="28"/>
          <w:szCs w:val="28"/>
        </w:rPr>
        <w:t>:</w:t>
      </w:r>
    </w:p>
    <w:p w:rsidR="0064615B" w:rsidRDefault="0064615B" w:rsidP="0064615B">
      <w:pPr>
        <w:autoSpaceDE w:val="0"/>
        <w:autoSpaceDN w:val="0"/>
        <w:adjustRightInd w:val="0"/>
        <w:ind w:firstLine="720"/>
        <w:jc w:val="both"/>
        <w:rPr>
          <w:sz w:val="28"/>
          <w:szCs w:val="28"/>
        </w:rPr>
      </w:pPr>
      <w:r>
        <w:rPr>
          <w:sz w:val="28"/>
          <w:szCs w:val="28"/>
        </w:rPr>
        <w:t xml:space="preserve">4.1. Лицо, поступающее на </w:t>
      </w:r>
      <w:proofErr w:type="gramStart"/>
      <w:r>
        <w:rPr>
          <w:sz w:val="28"/>
          <w:szCs w:val="28"/>
        </w:rPr>
        <w:t>работу</w:t>
      </w:r>
      <w:proofErr w:type="gramEnd"/>
      <w:r>
        <w:rPr>
          <w:sz w:val="28"/>
          <w:szCs w:val="28"/>
        </w:rPr>
        <w:t xml:space="preserve"> на должность руководителя муниципального учреждения, - в течение одного месяца со дня представления сведений, предусмотренных частью 2 Положения;</w:t>
      </w:r>
    </w:p>
    <w:p w:rsidR="0064615B" w:rsidRDefault="0064615B" w:rsidP="0064615B">
      <w:pPr>
        <w:autoSpaceDE w:val="0"/>
        <w:autoSpaceDN w:val="0"/>
        <w:adjustRightInd w:val="0"/>
        <w:ind w:firstLine="720"/>
        <w:jc w:val="both"/>
        <w:rPr>
          <w:sz w:val="28"/>
          <w:szCs w:val="28"/>
        </w:rPr>
      </w:pPr>
      <w:r>
        <w:rPr>
          <w:sz w:val="28"/>
          <w:szCs w:val="28"/>
        </w:rPr>
        <w:t>4.2.</w:t>
      </w:r>
      <w:r w:rsidRPr="00A528B2">
        <w:rPr>
          <w:sz w:val="28"/>
          <w:szCs w:val="28"/>
        </w:rPr>
        <w:t xml:space="preserve"> </w:t>
      </w:r>
      <w:r>
        <w:rPr>
          <w:sz w:val="28"/>
          <w:szCs w:val="28"/>
        </w:rPr>
        <w:t>Руководитель муниципального учреждения, - в течение одного месяца со дня окончания срока представления сведений, предусмотренных частью 3 Положения.</w:t>
      </w:r>
    </w:p>
    <w:p w:rsidR="0064615B" w:rsidRDefault="0064615B" w:rsidP="0064615B">
      <w:pPr>
        <w:autoSpaceDE w:val="0"/>
        <w:autoSpaceDN w:val="0"/>
        <w:adjustRightInd w:val="0"/>
        <w:ind w:firstLine="720"/>
        <w:jc w:val="both"/>
        <w:rPr>
          <w:sz w:val="28"/>
          <w:szCs w:val="28"/>
        </w:rPr>
      </w:pPr>
      <w:r w:rsidRPr="001C1CE2">
        <w:rPr>
          <w:sz w:val="28"/>
          <w:szCs w:val="28"/>
        </w:rPr>
        <w:t>5. Проверка</w:t>
      </w:r>
      <w:r w:rsidRPr="004C55E0">
        <w:rPr>
          <w:sz w:val="28"/>
          <w:szCs w:val="28"/>
        </w:rPr>
        <w:t xml:space="preserve"> достоверности и полноты сведений о доходах,</w:t>
      </w:r>
      <w:r>
        <w:rPr>
          <w:sz w:val="28"/>
          <w:szCs w:val="28"/>
        </w:rPr>
        <w:t xml:space="preserve"> расходах,</w:t>
      </w:r>
      <w:r w:rsidRPr="004C55E0">
        <w:rPr>
          <w:sz w:val="28"/>
          <w:szCs w:val="28"/>
        </w:rPr>
        <w:t xml:space="preserve"> об имуществе и обязательствах имущественного характера, представленных ли</w:t>
      </w:r>
      <w:r>
        <w:rPr>
          <w:sz w:val="28"/>
          <w:szCs w:val="28"/>
        </w:rPr>
        <w:t xml:space="preserve">цом, поступающим на </w:t>
      </w:r>
      <w:proofErr w:type="gramStart"/>
      <w:r>
        <w:rPr>
          <w:sz w:val="28"/>
          <w:szCs w:val="28"/>
        </w:rPr>
        <w:t>работу</w:t>
      </w:r>
      <w:proofErr w:type="gramEnd"/>
      <w:r w:rsidRPr="004C55E0">
        <w:rPr>
          <w:sz w:val="28"/>
          <w:szCs w:val="28"/>
        </w:rPr>
        <w:t xml:space="preserve"> на должность руководителя муниципального  учреждения, а также руководителем муниципального учреждения, осуществляется в порядке, устанавливаемом  Администрацией муниципального </w:t>
      </w:r>
      <w:r>
        <w:rPr>
          <w:sz w:val="28"/>
          <w:szCs w:val="28"/>
        </w:rPr>
        <w:t>округ</w:t>
      </w:r>
      <w:r w:rsidRPr="004C55E0">
        <w:rPr>
          <w:sz w:val="28"/>
          <w:szCs w:val="28"/>
        </w:rPr>
        <w:t>а.</w:t>
      </w:r>
    </w:p>
    <w:p w:rsidR="0064615B" w:rsidRPr="004C55E0" w:rsidRDefault="0064615B" w:rsidP="0064615B">
      <w:pPr>
        <w:autoSpaceDE w:val="0"/>
        <w:autoSpaceDN w:val="0"/>
        <w:adjustRightInd w:val="0"/>
        <w:ind w:firstLine="720"/>
        <w:jc w:val="both"/>
        <w:rPr>
          <w:sz w:val="28"/>
          <w:szCs w:val="28"/>
        </w:rPr>
      </w:pPr>
      <w:r>
        <w:rPr>
          <w:sz w:val="28"/>
          <w:szCs w:val="28"/>
        </w:rPr>
        <w:t xml:space="preserve">6. В случае непредставления по объективным причинам лицом, </w:t>
      </w:r>
      <w:r w:rsidRPr="004C55E0">
        <w:rPr>
          <w:sz w:val="28"/>
          <w:szCs w:val="28"/>
        </w:rPr>
        <w:t>посту</w:t>
      </w:r>
      <w:r>
        <w:rPr>
          <w:sz w:val="28"/>
          <w:szCs w:val="28"/>
        </w:rPr>
        <w:t xml:space="preserve">пающим на </w:t>
      </w:r>
      <w:proofErr w:type="gramStart"/>
      <w:r>
        <w:rPr>
          <w:sz w:val="28"/>
          <w:szCs w:val="28"/>
        </w:rPr>
        <w:t>работу</w:t>
      </w:r>
      <w:proofErr w:type="gramEnd"/>
      <w:r w:rsidRPr="004C55E0">
        <w:rPr>
          <w:sz w:val="28"/>
          <w:szCs w:val="28"/>
        </w:rPr>
        <w:t xml:space="preserve"> на должность руководителя муниципального  учреждения, а также руководителем муниципального учреждени</w:t>
      </w:r>
      <w:r>
        <w:rPr>
          <w:sz w:val="28"/>
          <w:szCs w:val="28"/>
        </w:rPr>
        <w:t xml:space="preserve">я, сведений о доходах, расходах, об имуществе и обязательствах имущественного характера супруги (супруга) и (или) несовершеннолетних детей данный факт подлежит рассмотрению в порядке, установленном </w:t>
      </w:r>
      <w:r w:rsidRPr="004C55E0">
        <w:rPr>
          <w:sz w:val="28"/>
          <w:szCs w:val="28"/>
        </w:rPr>
        <w:t xml:space="preserve">Администрацией муниципального </w:t>
      </w:r>
      <w:r>
        <w:rPr>
          <w:sz w:val="28"/>
          <w:szCs w:val="28"/>
        </w:rPr>
        <w:t>округ</w:t>
      </w:r>
      <w:r w:rsidRPr="004C55E0">
        <w:rPr>
          <w:sz w:val="28"/>
          <w:szCs w:val="28"/>
        </w:rPr>
        <w:t>а</w:t>
      </w:r>
      <w:r>
        <w:rPr>
          <w:sz w:val="28"/>
          <w:szCs w:val="28"/>
        </w:rPr>
        <w:t>.</w:t>
      </w:r>
    </w:p>
    <w:p w:rsidR="0064615B" w:rsidRDefault="0064615B" w:rsidP="0064615B">
      <w:pPr>
        <w:autoSpaceDE w:val="0"/>
        <w:autoSpaceDN w:val="0"/>
        <w:adjustRightInd w:val="0"/>
        <w:ind w:firstLine="720"/>
        <w:jc w:val="both"/>
        <w:rPr>
          <w:sz w:val="28"/>
          <w:szCs w:val="28"/>
        </w:rPr>
      </w:pPr>
      <w:r>
        <w:rPr>
          <w:sz w:val="28"/>
          <w:szCs w:val="28"/>
        </w:rPr>
        <w:t>7</w:t>
      </w:r>
      <w:r w:rsidRPr="004C55E0">
        <w:rPr>
          <w:sz w:val="28"/>
          <w:szCs w:val="28"/>
        </w:rPr>
        <w:t xml:space="preserve">. Сведения о доходах, </w:t>
      </w:r>
      <w:r>
        <w:rPr>
          <w:sz w:val="28"/>
          <w:szCs w:val="28"/>
        </w:rPr>
        <w:t xml:space="preserve">расходах, </w:t>
      </w:r>
      <w:r w:rsidRPr="004C55E0">
        <w:rPr>
          <w:sz w:val="28"/>
          <w:szCs w:val="28"/>
        </w:rPr>
        <w:t xml:space="preserve">об имуществе и обязательствах имущественного характера, представляемые лицом, поступающим на </w:t>
      </w:r>
      <w:proofErr w:type="gramStart"/>
      <w:r w:rsidRPr="004C55E0">
        <w:rPr>
          <w:sz w:val="28"/>
          <w:szCs w:val="28"/>
        </w:rPr>
        <w:t>работу</w:t>
      </w:r>
      <w:proofErr w:type="gramEnd"/>
      <w:r w:rsidRPr="004C55E0">
        <w:rPr>
          <w:sz w:val="28"/>
          <w:szCs w:val="28"/>
        </w:rPr>
        <w:t xml:space="preserve"> на должность руководителя муниципального учреждения, а также руководителем муниципального  учреждения в соответствии с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4615B" w:rsidRDefault="0064615B" w:rsidP="0064615B">
      <w:pPr>
        <w:autoSpaceDE w:val="0"/>
        <w:autoSpaceDN w:val="0"/>
        <w:adjustRightInd w:val="0"/>
        <w:ind w:firstLine="720"/>
        <w:jc w:val="both"/>
        <w:rPr>
          <w:sz w:val="28"/>
          <w:szCs w:val="28"/>
        </w:rPr>
      </w:pPr>
      <w:r>
        <w:rPr>
          <w:sz w:val="28"/>
          <w:szCs w:val="28"/>
        </w:rPr>
        <w:t>8.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4615B" w:rsidRDefault="0064615B" w:rsidP="0064615B">
      <w:pPr>
        <w:autoSpaceDE w:val="0"/>
        <w:autoSpaceDN w:val="0"/>
        <w:adjustRightInd w:val="0"/>
        <w:ind w:firstLine="720"/>
        <w:jc w:val="both"/>
        <w:rPr>
          <w:sz w:val="28"/>
          <w:szCs w:val="28"/>
        </w:rPr>
      </w:pPr>
      <w:r>
        <w:rPr>
          <w:sz w:val="28"/>
          <w:szCs w:val="28"/>
        </w:rPr>
        <w:t>9. Сведения о доходах, расходах, об имуществе и обязательствах имущественного характера, представленные гражданином</w:t>
      </w:r>
      <w:r w:rsidRPr="004C55E0">
        <w:rPr>
          <w:sz w:val="28"/>
          <w:szCs w:val="28"/>
        </w:rPr>
        <w:t xml:space="preserve">, поступающим на </w:t>
      </w:r>
      <w:proofErr w:type="gramStart"/>
      <w:r w:rsidRPr="004C55E0">
        <w:rPr>
          <w:sz w:val="28"/>
          <w:szCs w:val="28"/>
        </w:rPr>
        <w:t>ра</w:t>
      </w:r>
      <w:r>
        <w:rPr>
          <w:sz w:val="28"/>
          <w:szCs w:val="28"/>
        </w:rPr>
        <w:t>боту</w:t>
      </w:r>
      <w:proofErr w:type="gramEnd"/>
      <w:r w:rsidRPr="004C55E0">
        <w:rPr>
          <w:sz w:val="28"/>
          <w:szCs w:val="28"/>
        </w:rPr>
        <w:t xml:space="preserve"> на должность руководителя муниципального учреждения</w:t>
      </w:r>
      <w:r>
        <w:rPr>
          <w:sz w:val="28"/>
          <w:szCs w:val="28"/>
        </w:rPr>
        <w:t xml:space="preserve">, в случае </w:t>
      </w:r>
      <w:proofErr w:type="spellStart"/>
      <w:r>
        <w:rPr>
          <w:sz w:val="28"/>
          <w:szCs w:val="28"/>
        </w:rPr>
        <w:t>неназначения</w:t>
      </w:r>
      <w:proofErr w:type="spellEnd"/>
      <w:r>
        <w:rPr>
          <w:sz w:val="28"/>
          <w:szCs w:val="28"/>
        </w:rPr>
        <w:t xml:space="preserve"> на должность возвращаются ему по его письменному заявлению, направленному в адрес Главы муниципального округа, в течение 15 рабочих дней со дня получения заявления.</w:t>
      </w:r>
    </w:p>
    <w:p w:rsidR="0064615B" w:rsidRDefault="0064615B" w:rsidP="0064615B">
      <w:pPr>
        <w:autoSpaceDE w:val="0"/>
        <w:autoSpaceDN w:val="0"/>
        <w:adjustRightInd w:val="0"/>
        <w:ind w:firstLine="720"/>
        <w:jc w:val="both"/>
        <w:rPr>
          <w:sz w:val="28"/>
          <w:szCs w:val="28"/>
        </w:rPr>
      </w:pPr>
      <w:r>
        <w:rPr>
          <w:sz w:val="28"/>
          <w:szCs w:val="28"/>
        </w:rPr>
        <w:t xml:space="preserve">10.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гражданин, </w:t>
      </w:r>
      <w:r w:rsidRPr="004C55E0">
        <w:rPr>
          <w:sz w:val="28"/>
          <w:szCs w:val="28"/>
        </w:rPr>
        <w:t>поступаю</w:t>
      </w:r>
      <w:r>
        <w:rPr>
          <w:sz w:val="28"/>
          <w:szCs w:val="28"/>
        </w:rPr>
        <w:t xml:space="preserve">щий на </w:t>
      </w:r>
      <w:proofErr w:type="gramStart"/>
      <w:r>
        <w:rPr>
          <w:sz w:val="28"/>
          <w:szCs w:val="28"/>
        </w:rPr>
        <w:t>работу</w:t>
      </w:r>
      <w:proofErr w:type="gramEnd"/>
      <w:r w:rsidRPr="004C55E0">
        <w:rPr>
          <w:sz w:val="28"/>
          <w:szCs w:val="28"/>
        </w:rPr>
        <w:t xml:space="preserve"> на должность руководителя муниципального учреждения</w:t>
      </w:r>
      <w:r>
        <w:rPr>
          <w:sz w:val="28"/>
          <w:szCs w:val="28"/>
        </w:rPr>
        <w:t xml:space="preserve">, и </w:t>
      </w:r>
      <w:r w:rsidRPr="004C55E0">
        <w:rPr>
          <w:sz w:val="28"/>
          <w:szCs w:val="28"/>
        </w:rPr>
        <w:t>руководите</w:t>
      </w:r>
      <w:r>
        <w:rPr>
          <w:sz w:val="28"/>
          <w:szCs w:val="28"/>
        </w:rPr>
        <w:t>ль</w:t>
      </w:r>
      <w:r w:rsidRPr="004C55E0">
        <w:rPr>
          <w:sz w:val="28"/>
          <w:szCs w:val="28"/>
        </w:rPr>
        <w:t xml:space="preserve"> </w:t>
      </w:r>
      <w:r w:rsidRPr="004C55E0">
        <w:rPr>
          <w:sz w:val="28"/>
          <w:szCs w:val="28"/>
        </w:rPr>
        <w:lastRenderedPageBreak/>
        <w:t>муниципального учреждения</w:t>
      </w:r>
      <w:r>
        <w:rPr>
          <w:sz w:val="28"/>
          <w:szCs w:val="28"/>
        </w:rPr>
        <w:t xml:space="preserve"> несут ответственность в соответствии с законодательством Российской Федерации. </w:t>
      </w:r>
    </w:p>
    <w:p w:rsidR="0064615B" w:rsidRDefault="0064615B" w:rsidP="0064615B">
      <w:pPr>
        <w:ind w:firstLine="720"/>
        <w:jc w:val="both"/>
        <w:rPr>
          <w:b/>
          <w:sz w:val="28"/>
          <w:szCs w:val="28"/>
        </w:rPr>
      </w:pPr>
      <w:r>
        <w:rPr>
          <w:sz w:val="28"/>
          <w:szCs w:val="28"/>
        </w:rPr>
        <w:t>11. Заявление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(или) несовершеннолетних детей лицом, замещающим должность, подлежит рассмотрению в порядке, устанавливаемом Администрацией муниципального округа.</w:t>
      </w:r>
    </w:p>
    <w:p w:rsidR="0064615B" w:rsidRPr="00C53422" w:rsidRDefault="0064615B" w:rsidP="0064615B">
      <w:pPr>
        <w:jc w:val="center"/>
        <w:rPr>
          <w:sz w:val="28"/>
          <w:szCs w:val="28"/>
        </w:rPr>
      </w:pPr>
      <w:r>
        <w:rPr>
          <w:sz w:val="28"/>
          <w:szCs w:val="28"/>
        </w:rPr>
        <w:t>______________________</w:t>
      </w:r>
    </w:p>
    <w:p w:rsidR="0064615B" w:rsidRDefault="0064615B">
      <w:pPr>
        <w:jc w:val="both"/>
        <w:rPr>
          <w:b/>
          <w:sz w:val="28"/>
        </w:rPr>
      </w:pPr>
    </w:p>
    <w:sectPr w:rsidR="0064615B" w:rsidSect="00E62ADA">
      <w:headerReference w:type="default" r:id="rId12"/>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2FC" w:rsidRDefault="004752FC" w:rsidP="00E62ADA">
      <w:r>
        <w:separator/>
      </w:r>
    </w:p>
  </w:endnote>
  <w:endnote w:type="continuationSeparator" w:id="1">
    <w:p w:rsidR="004752FC" w:rsidRDefault="004752FC"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2FC" w:rsidRDefault="004752FC" w:rsidP="00E62ADA">
      <w:r>
        <w:separator/>
      </w:r>
    </w:p>
  </w:footnote>
  <w:footnote w:type="continuationSeparator" w:id="1">
    <w:p w:rsidR="004752FC" w:rsidRDefault="004752FC"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800AEA">
    <w:pPr>
      <w:framePr w:wrap="around" w:vAnchor="text" w:hAnchor="margin" w:xAlign="center" w:y="1"/>
    </w:pPr>
    <w:r>
      <w:fldChar w:fldCharType="begin"/>
    </w:r>
    <w:r w:rsidR="00D87DEB">
      <w:instrText xml:space="preserve">PAGE </w:instrText>
    </w:r>
    <w:r>
      <w:fldChar w:fldCharType="separate"/>
    </w:r>
    <w:r w:rsidR="00224B19">
      <w:rPr>
        <w:noProof/>
      </w:rPr>
      <w:t>6</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24B19"/>
    <w:rsid w:val="00231314"/>
    <w:rsid w:val="002638EB"/>
    <w:rsid w:val="00273C76"/>
    <w:rsid w:val="002A5F2F"/>
    <w:rsid w:val="002E49D7"/>
    <w:rsid w:val="002F11AB"/>
    <w:rsid w:val="002F2721"/>
    <w:rsid w:val="00321B17"/>
    <w:rsid w:val="00327BDD"/>
    <w:rsid w:val="003520FB"/>
    <w:rsid w:val="00361E0C"/>
    <w:rsid w:val="00362121"/>
    <w:rsid w:val="00367B68"/>
    <w:rsid w:val="00394DC5"/>
    <w:rsid w:val="00397999"/>
    <w:rsid w:val="003E4E07"/>
    <w:rsid w:val="0041249C"/>
    <w:rsid w:val="00447BEE"/>
    <w:rsid w:val="00465CB6"/>
    <w:rsid w:val="004752FC"/>
    <w:rsid w:val="0054389E"/>
    <w:rsid w:val="00545406"/>
    <w:rsid w:val="005B4481"/>
    <w:rsid w:val="005F1FAB"/>
    <w:rsid w:val="0060427A"/>
    <w:rsid w:val="0064615B"/>
    <w:rsid w:val="006558ED"/>
    <w:rsid w:val="0068469F"/>
    <w:rsid w:val="006F51A9"/>
    <w:rsid w:val="0070021A"/>
    <w:rsid w:val="00704D18"/>
    <w:rsid w:val="007170DB"/>
    <w:rsid w:val="007366A6"/>
    <w:rsid w:val="00755B40"/>
    <w:rsid w:val="00772FE8"/>
    <w:rsid w:val="00796EDA"/>
    <w:rsid w:val="00800AEA"/>
    <w:rsid w:val="00804F78"/>
    <w:rsid w:val="00807B44"/>
    <w:rsid w:val="00826E5C"/>
    <w:rsid w:val="008376BB"/>
    <w:rsid w:val="00845D1D"/>
    <w:rsid w:val="008A592A"/>
    <w:rsid w:val="00924E67"/>
    <w:rsid w:val="00950837"/>
    <w:rsid w:val="0095691A"/>
    <w:rsid w:val="00A22901"/>
    <w:rsid w:val="00A441C1"/>
    <w:rsid w:val="00A64A7A"/>
    <w:rsid w:val="00A85706"/>
    <w:rsid w:val="00AB2CAA"/>
    <w:rsid w:val="00AC4B08"/>
    <w:rsid w:val="00AC4BD2"/>
    <w:rsid w:val="00AF7F15"/>
    <w:rsid w:val="00B02C93"/>
    <w:rsid w:val="00B165A9"/>
    <w:rsid w:val="00B308A5"/>
    <w:rsid w:val="00B90DE7"/>
    <w:rsid w:val="00BA359F"/>
    <w:rsid w:val="00BB4E31"/>
    <w:rsid w:val="00BF5EAC"/>
    <w:rsid w:val="00BF7F7D"/>
    <w:rsid w:val="00C0017B"/>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CB72DE13D1B689B714D348E2622344CC2DCCB904F198ED120CEAACBB20D9E4867F4AD96E3456C19654E789B3oEo3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2FA216804E26239E1716E090936A556A9225FFA7C1ED6F0B3DA34009824AA380F517D54D39D0B5B26FC9BE089F6E7148DAF037BD9A681A2sCVCN"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E0CB72DE13D1B689B714D348E2622344CC2DCBBE01F698ED120CEAACBB20D9E4947F12D2673A1C90D11FE889B7F4AF60CB595A82o8o7H" TargetMode="External"/><Relationship Id="rId4" Type="http://schemas.openxmlformats.org/officeDocument/2006/relationships/webSettings" Target="webSettings.xml"/><Relationship Id="rId9" Type="http://schemas.openxmlformats.org/officeDocument/2006/relationships/hyperlink" Target="consultantplus://offline/ref=E0CB72DE13D1B689B714D348E2622344CC2DCFB704F798ED120CEAACBB20D9E4947F12D06F3A1C90D11FE889B7F4AF60CB595A82o8o7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1775</Words>
  <Characters>10119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3</cp:revision>
  <cp:lastPrinted>2026-04-06T07:13:00Z</cp:lastPrinted>
  <dcterms:created xsi:type="dcterms:W3CDTF">2026-04-06T06:45:00Z</dcterms:created>
  <dcterms:modified xsi:type="dcterms:W3CDTF">2026-04-06T07:16:00Z</dcterms:modified>
</cp:coreProperties>
</file>