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F25E4">
        <w:rPr>
          <w:color w:val="000000"/>
          <w:sz w:val="28"/>
        </w:rPr>
        <w:t>15.05.2015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F25E4">
        <w:rPr>
          <w:color w:val="000000"/>
          <w:sz w:val="28"/>
        </w:rPr>
        <w:t>814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Pr="000F25E4" w:rsidRDefault="00E76E97" w:rsidP="00E76E97">
      <w:pPr>
        <w:rPr>
          <w:b/>
          <w:sz w:val="28"/>
          <w:szCs w:val="28"/>
        </w:rPr>
      </w:pPr>
    </w:p>
    <w:p w:rsidR="000F25E4" w:rsidRPr="000F25E4" w:rsidRDefault="000F25E4" w:rsidP="007B294D">
      <w:pPr>
        <w:pStyle w:val="2"/>
        <w:spacing w:line="240" w:lineRule="exact"/>
        <w:jc w:val="left"/>
        <w:rPr>
          <w:sz w:val="28"/>
          <w:szCs w:val="28"/>
        </w:rPr>
      </w:pPr>
      <w:bookmarkStart w:id="0" w:name="_GoBack"/>
      <w:r w:rsidRPr="000F25E4">
        <w:rPr>
          <w:sz w:val="28"/>
          <w:szCs w:val="28"/>
        </w:rPr>
        <w:t>О внесении изменений в постановление</w:t>
      </w:r>
      <w:r w:rsidR="007B294D">
        <w:rPr>
          <w:sz w:val="28"/>
          <w:szCs w:val="28"/>
        </w:rPr>
        <w:t xml:space="preserve"> </w:t>
      </w:r>
      <w:r w:rsidRPr="000F25E4">
        <w:rPr>
          <w:sz w:val="28"/>
          <w:szCs w:val="28"/>
        </w:rPr>
        <w:t>Администрации Валдайского муниципального района от 28.02.2014 № 377</w:t>
      </w:r>
    </w:p>
    <w:bookmarkEnd w:id="0"/>
    <w:p w:rsidR="000F25E4" w:rsidRDefault="000F25E4" w:rsidP="000F25E4">
      <w:pPr>
        <w:pStyle w:val="2"/>
        <w:rPr>
          <w:b w:val="0"/>
          <w:sz w:val="28"/>
          <w:szCs w:val="28"/>
        </w:rPr>
      </w:pPr>
    </w:p>
    <w:p w:rsidR="000F25E4" w:rsidRPr="000F25E4" w:rsidRDefault="000F25E4" w:rsidP="000F25E4">
      <w:pPr>
        <w:rPr>
          <w:sz w:val="28"/>
          <w:szCs w:val="28"/>
        </w:rPr>
      </w:pPr>
    </w:p>
    <w:p w:rsidR="000F25E4" w:rsidRDefault="000F25E4" w:rsidP="000F25E4">
      <w:pPr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      </w:t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5 апреля 2013 года  N 44-ФЗ «О контрактной системе в сфере закупок товаров, работ, услуг для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государственных и муниципальных нужд» </w:t>
      </w:r>
      <w:r>
        <w:rPr>
          <w:color w:val="000000"/>
          <w:spacing w:val="-5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olor w:val="000000"/>
          <w:spacing w:val="-5"/>
          <w:sz w:val="28"/>
          <w:szCs w:val="28"/>
        </w:rPr>
        <w:t>ПОСТАНОВЛЯЕТ:</w:t>
      </w:r>
    </w:p>
    <w:p w:rsidR="000F25E4" w:rsidRPr="000F25E4" w:rsidRDefault="000F25E4" w:rsidP="000F25E4">
      <w:pPr>
        <w:pStyle w:val="2"/>
        <w:jc w:val="both"/>
        <w:rPr>
          <w:b w:val="0"/>
          <w:sz w:val="28"/>
          <w:szCs w:val="28"/>
        </w:rPr>
      </w:pPr>
      <w:r>
        <w:rPr>
          <w:color w:val="000000"/>
          <w:spacing w:val="-5"/>
          <w:szCs w:val="28"/>
        </w:rPr>
        <w:t xml:space="preserve">        </w:t>
      </w:r>
      <w:r w:rsidRPr="000F25E4">
        <w:rPr>
          <w:b w:val="0"/>
          <w:color w:val="000000"/>
          <w:spacing w:val="-5"/>
          <w:sz w:val="28"/>
          <w:szCs w:val="28"/>
        </w:rPr>
        <w:t>внести изменения в постановление Администрации Валдайского мун</w:t>
      </w:r>
      <w:r w:rsidRPr="000F25E4">
        <w:rPr>
          <w:b w:val="0"/>
          <w:color w:val="000000"/>
          <w:spacing w:val="-5"/>
          <w:sz w:val="28"/>
          <w:szCs w:val="28"/>
        </w:rPr>
        <w:t>и</w:t>
      </w:r>
      <w:r w:rsidRPr="000F25E4">
        <w:rPr>
          <w:b w:val="0"/>
          <w:color w:val="000000"/>
          <w:spacing w:val="-5"/>
          <w:sz w:val="28"/>
          <w:szCs w:val="28"/>
        </w:rPr>
        <w:t xml:space="preserve">ципального района </w:t>
      </w:r>
      <w:r w:rsidRPr="000F25E4">
        <w:rPr>
          <w:b w:val="0"/>
          <w:sz w:val="28"/>
          <w:szCs w:val="28"/>
        </w:rPr>
        <w:t>от 28.02.2014 № 377  «Об утверждении Положения о функциональных обязанностях работников контрактной службы Админ</w:t>
      </w:r>
      <w:r w:rsidRPr="000F25E4">
        <w:rPr>
          <w:b w:val="0"/>
          <w:sz w:val="28"/>
          <w:szCs w:val="28"/>
        </w:rPr>
        <w:t>и</w:t>
      </w:r>
      <w:r w:rsidRPr="000F25E4">
        <w:rPr>
          <w:b w:val="0"/>
          <w:sz w:val="28"/>
          <w:szCs w:val="28"/>
        </w:rPr>
        <w:t>страции Валдайского муниципального района и  состава работников Адм</w:t>
      </w:r>
      <w:r w:rsidRPr="000F25E4">
        <w:rPr>
          <w:b w:val="0"/>
          <w:sz w:val="28"/>
          <w:szCs w:val="28"/>
        </w:rPr>
        <w:t>и</w:t>
      </w:r>
      <w:r w:rsidRPr="000F25E4">
        <w:rPr>
          <w:b w:val="0"/>
          <w:sz w:val="28"/>
          <w:szCs w:val="28"/>
        </w:rPr>
        <w:t>нистрации Валдайского муниципального района, выполняющих функции контрактной службы»:</w:t>
      </w:r>
    </w:p>
    <w:p w:rsidR="000F25E4" w:rsidRDefault="000F25E4" w:rsidP="000F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1. Исключить из состава работников контрактной службы </w:t>
      </w:r>
      <w:proofErr w:type="spellStart"/>
      <w:r>
        <w:rPr>
          <w:sz w:val="28"/>
          <w:szCs w:val="28"/>
        </w:rPr>
        <w:t>Клевесенк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И.А., ведущего специалиста комитета экономического развития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и Синицыну Л.В., заведующ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отделом бухгалтерского учета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0F25E4" w:rsidRDefault="000F25E4" w:rsidP="000F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2. Включить в состав работников контрактной службы </w:t>
      </w:r>
      <w:proofErr w:type="spellStart"/>
      <w:r>
        <w:rPr>
          <w:sz w:val="28"/>
          <w:szCs w:val="28"/>
        </w:rPr>
        <w:t>Москалькову</w:t>
      </w:r>
      <w:proofErr w:type="spellEnd"/>
      <w:r>
        <w:rPr>
          <w:sz w:val="28"/>
          <w:szCs w:val="28"/>
        </w:rPr>
        <w:t xml:space="preserve"> Л.А., ведущего специалиста комитета экономического развития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района;</w:t>
      </w:r>
    </w:p>
    <w:p w:rsidR="000F25E4" w:rsidRDefault="000F25E4" w:rsidP="000F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3. Заменить в пункте 2 постановления слова «...</w:t>
      </w:r>
      <w:proofErr w:type="spellStart"/>
      <w:r>
        <w:rPr>
          <w:sz w:val="28"/>
          <w:szCs w:val="28"/>
        </w:rPr>
        <w:t>Клевесенков</w:t>
      </w:r>
      <w:proofErr w:type="spellEnd"/>
      <w:r>
        <w:rPr>
          <w:sz w:val="28"/>
          <w:szCs w:val="28"/>
        </w:rPr>
        <w:t xml:space="preserve"> И.А….» на «…</w:t>
      </w:r>
      <w:proofErr w:type="spellStart"/>
      <w:r>
        <w:rPr>
          <w:sz w:val="28"/>
          <w:szCs w:val="28"/>
        </w:rPr>
        <w:t>Москалькова</w:t>
      </w:r>
      <w:proofErr w:type="spellEnd"/>
      <w:r>
        <w:rPr>
          <w:sz w:val="28"/>
          <w:szCs w:val="28"/>
        </w:rPr>
        <w:t xml:space="preserve"> Л.А….».</w:t>
      </w:r>
    </w:p>
    <w:p w:rsidR="00954862" w:rsidRPr="000F25E4" w:rsidRDefault="000F25E4" w:rsidP="000F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4.</w:t>
      </w:r>
      <w:r>
        <w:rPr>
          <w:color w:val="000000"/>
          <w:spacing w:val="-5"/>
          <w:sz w:val="28"/>
          <w:szCs w:val="28"/>
        </w:rPr>
        <w:t xml:space="preserve"> Исключить из пункта 4</w:t>
      </w:r>
      <w:r>
        <w:rPr>
          <w:sz w:val="28"/>
          <w:szCs w:val="28"/>
        </w:rPr>
        <w:t xml:space="preserve"> Положения о функциональных обязанностях работников контрактной службы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слова «…заведующего отделом бухгалтерского учета…».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Тарасов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8E" w:rsidRDefault="00BC5E8E">
      <w:r>
        <w:separator/>
      </w:r>
    </w:p>
  </w:endnote>
  <w:endnote w:type="continuationSeparator" w:id="0">
    <w:p w:rsidR="00BC5E8E" w:rsidRDefault="00B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8E" w:rsidRDefault="00BC5E8E">
      <w:r>
        <w:separator/>
      </w:r>
    </w:p>
  </w:footnote>
  <w:footnote w:type="continuationSeparator" w:id="0">
    <w:p w:rsidR="00BC5E8E" w:rsidRDefault="00BC5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F25E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5E4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052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294D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1172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3E90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5E8E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2015-05-18T12:21:00Z</cp:lastPrinted>
  <dcterms:created xsi:type="dcterms:W3CDTF">2015-06-17T13:08:00Z</dcterms:created>
  <dcterms:modified xsi:type="dcterms:W3CDTF">2015-06-17T13:17:00Z</dcterms:modified>
</cp:coreProperties>
</file>