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F22A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84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F22A2" w:rsidRDefault="001F22A2" w:rsidP="001F22A2">
      <w:pPr>
        <w:pStyle w:val="ConsPlusTitle"/>
        <w:widowControl/>
        <w:spacing w:line="240" w:lineRule="exact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F22A2" w:rsidRDefault="001F22A2" w:rsidP="001F22A2">
      <w:pPr>
        <w:pStyle w:val="ConsPlusTitle"/>
        <w:widowControl/>
        <w:spacing w:line="240" w:lineRule="exact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Валдайского муниципального </w:t>
      </w:r>
    </w:p>
    <w:p w:rsidR="001F22A2" w:rsidRDefault="001F22A2" w:rsidP="001F22A2">
      <w:pPr>
        <w:pStyle w:val="ConsPlusTitle"/>
        <w:widowControl/>
        <w:spacing w:line="240" w:lineRule="exact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района от 26.01.2015 № 116</w:t>
      </w:r>
    </w:p>
    <w:p w:rsidR="001F22A2" w:rsidRDefault="001F22A2" w:rsidP="001F22A2">
      <w:pPr>
        <w:ind w:firstLine="720"/>
        <w:jc w:val="both"/>
        <w:rPr>
          <w:sz w:val="28"/>
          <w:szCs w:val="28"/>
        </w:rPr>
      </w:pPr>
    </w:p>
    <w:p w:rsidR="001F22A2" w:rsidRDefault="001F22A2" w:rsidP="001F22A2">
      <w:pPr>
        <w:ind w:firstLine="720"/>
        <w:jc w:val="both"/>
        <w:rPr>
          <w:sz w:val="28"/>
          <w:szCs w:val="28"/>
        </w:rPr>
      </w:pPr>
    </w:p>
    <w:p w:rsidR="001F22A2" w:rsidRDefault="001F22A2" w:rsidP="001F22A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62, 63 Гражданского кодекса Российской Федерации  Администрация Валдайского муниципального района</w:t>
      </w:r>
      <w:r>
        <w:rPr>
          <w:b/>
          <w:sz w:val="28"/>
          <w:szCs w:val="28"/>
        </w:rPr>
        <w:t xml:space="preserve"> 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1F22A2" w:rsidRDefault="001F22A2" w:rsidP="001F22A2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изменение в постановление Администрации Валдайского муниципального района от 26.01.2015 № 116 «О ликвидации муниципальн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 унитарного предприятия «Валдайская укрупненная типография»:</w:t>
      </w:r>
    </w:p>
    <w:p w:rsidR="001F22A2" w:rsidRDefault="001F22A2" w:rsidP="001F22A2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Изложить пункт 2 в  редакции:</w:t>
      </w:r>
    </w:p>
    <w:p w:rsidR="001F22A2" w:rsidRDefault="001F22A2" w:rsidP="001F22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Установить срок ликвидации МУП «Валдайская укрупненная тип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графия» до 31 декабря 2017 года.»;</w:t>
      </w:r>
    </w:p>
    <w:p w:rsidR="001F22A2" w:rsidRDefault="001F22A2" w:rsidP="001F22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строки 7 и 8 Плана мероприятий по ликвидации МУП «Валдайская укрупненная типография» в редакции:</w:t>
      </w:r>
    </w:p>
    <w:p w:rsidR="001F22A2" w:rsidRDefault="001F22A2" w:rsidP="001F22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000"/>
        <w:gridCol w:w="1408"/>
        <w:gridCol w:w="1700"/>
        <w:gridCol w:w="2600"/>
      </w:tblGrid>
      <w:tr w:rsidR="001F22A2" w:rsidTr="001F22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приятия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полн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ственные лица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1F22A2" w:rsidTr="001F22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2A2" w:rsidTr="001F22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расчетов с кредиторами первой и второй очереди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кабря 2017 года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63, статья 64 Гражданского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декса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</w:tr>
      <w:tr w:rsidR="001F22A2" w:rsidTr="001F22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расчетов с кредиторами третьей и четвертой очереди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кабря 2017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63, статья 64 Гражданского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декса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</w:tr>
    </w:tbl>
    <w:p w:rsidR="001F22A2" w:rsidRDefault="001F22A2" w:rsidP="001F22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1F22A2" w:rsidRDefault="001F22A2" w:rsidP="001F22A2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Постановление распространяет своё действие на правоотношения, возникшие с 1 января 2017 года.</w:t>
      </w:r>
    </w:p>
    <w:p w:rsidR="00BC03A7" w:rsidRPr="001F22A2" w:rsidRDefault="001F22A2" w:rsidP="001F22A2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 w:rsidRPr="001F22A2">
        <w:rPr>
          <w:b w:val="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1F22A2">
        <w:rPr>
          <w:b w:val="0"/>
          <w:sz w:val="28"/>
          <w:szCs w:val="28"/>
        </w:rPr>
        <w:t>и</w:t>
      </w:r>
      <w:r w:rsidRPr="001F22A2">
        <w:rPr>
          <w:b w:val="0"/>
          <w:sz w:val="28"/>
          <w:szCs w:val="28"/>
        </w:rPr>
        <w:t>пального района в сети «И</w:t>
      </w:r>
      <w:r w:rsidRPr="001F22A2">
        <w:rPr>
          <w:b w:val="0"/>
          <w:sz w:val="28"/>
          <w:szCs w:val="28"/>
        </w:rPr>
        <w:t>н</w:t>
      </w:r>
      <w:r w:rsidRPr="001F22A2">
        <w:rPr>
          <w:b w:val="0"/>
          <w:sz w:val="28"/>
          <w:szCs w:val="28"/>
        </w:rPr>
        <w:t>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90DF3" w:rsidRDefault="00B90DF3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F22A2">
        <w:rPr>
          <w:b/>
          <w:sz w:val="28"/>
          <w:szCs w:val="28"/>
        </w:rPr>
        <w:t>лава муниципального района</w:t>
      </w:r>
      <w:r w:rsidR="001F22A2">
        <w:rPr>
          <w:b/>
          <w:sz w:val="28"/>
          <w:szCs w:val="28"/>
        </w:rPr>
        <w:tab/>
      </w:r>
      <w:r w:rsidR="001F22A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F22A2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A" w:rsidRDefault="00F5288A">
      <w:r>
        <w:separator/>
      </w:r>
    </w:p>
  </w:endnote>
  <w:endnote w:type="continuationSeparator" w:id="0">
    <w:p w:rsidR="00F5288A" w:rsidRDefault="00F5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A" w:rsidRDefault="00F5288A">
      <w:r>
        <w:separator/>
      </w:r>
    </w:p>
  </w:footnote>
  <w:footnote w:type="continuationSeparator" w:id="0">
    <w:p w:rsidR="00F5288A" w:rsidRDefault="00F5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F22A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22A2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59AD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657D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0D68"/>
    <w:rsid w:val="00A722BC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0DF3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288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0DC7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2017-01-31T07:44:00Z</cp:lastPrinted>
  <dcterms:created xsi:type="dcterms:W3CDTF">2017-01-31T13:40:00Z</dcterms:created>
  <dcterms:modified xsi:type="dcterms:W3CDTF">2017-01-31T13:40:00Z</dcterms:modified>
</cp:coreProperties>
</file>