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C0" w:rsidRDefault="00D165C0" w:rsidP="00D165C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165C0" w:rsidRDefault="00A144CF" w:rsidP="00D165C0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5C0" w:rsidRPr="0091739B" w:rsidRDefault="00D165C0" w:rsidP="00D165C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165C0" w:rsidRDefault="00D165C0" w:rsidP="00D165C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165C0" w:rsidRDefault="00D165C0" w:rsidP="00D165C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165C0" w:rsidRDefault="00D165C0" w:rsidP="00D165C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165C0" w:rsidRPr="00C7020C" w:rsidRDefault="00D165C0" w:rsidP="00D165C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сийская </w:t>
      </w:r>
      <w:r w:rsidR="000D4E85">
        <w:rPr>
          <w:b/>
          <w:color w:val="000000"/>
          <w:sz w:val="28"/>
          <w:szCs w:val="28"/>
        </w:rPr>
        <w:t xml:space="preserve"> </w:t>
      </w:r>
      <w:r w:rsidRPr="00C7020C">
        <w:rPr>
          <w:b/>
          <w:color w:val="000000"/>
          <w:sz w:val="28"/>
          <w:szCs w:val="28"/>
        </w:rPr>
        <w:t>Федерация</w:t>
      </w:r>
    </w:p>
    <w:p w:rsidR="00D165C0" w:rsidRDefault="00D165C0" w:rsidP="00D165C0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D165C0" w:rsidRPr="00680363" w:rsidRDefault="00D165C0" w:rsidP="00D165C0">
      <w:pPr>
        <w:spacing w:line="40" w:lineRule="exact"/>
        <w:jc w:val="center"/>
        <w:rPr>
          <w:sz w:val="16"/>
          <w:szCs w:val="16"/>
        </w:rPr>
      </w:pPr>
    </w:p>
    <w:p w:rsidR="00D165C0" w:rsidRDefault="00D165C0" w:rsidP="00D165C0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D165C0" w:rsidRPr="00680363" w:rsidRDefault="00D165C0" w:rsidP="00D165C0">
      <w:pPr>
        <w:spacing w:line="40" w:lineRule="exact"/>
        <w:jc w:val="center"/>
        <w:rPr>
          <w:b/>
          <w:sz w:val="16"/>
          <w:szCs w:val="16"/>
        </w:rPr>
      </w:pPr>
    </w:p>
    <w:p w:rsidR="00D165C0" w:rsidRPr="00990976" w:rsidRDefault="00D165C0" w:rsidP="00D165C0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D165C0" w:rsidRDefault="00D165C0" w:rsidP="00D165C0">
      <w:pPr>
        <w:rPr>
          <w:sz w:val="28"/>
          <w:szCs w:val="28"/>
        </w:rPr>
      </w:pPr>
    </w:p>
    <w:p w:rsidR="00234FEA" w:rsidRDefault="00417050" w:rsidP="000D4E8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D20D40">
        <w:rPr>
          <w:b/>
          <w:sz w:val="28"/>
          <w:szCs w:val="28"/>
        </w:rPr>
        <w:t>ринятии к реализации и</w:t>
      </w:r>
      <w:r w:rsidR="00B767E4">
        <w:rPr>
          <w:b/>
          <w:sz w:val="28"/>
          <w:szCs w:val="28"/>
        </w:rPr>
        <w:t xml:space="preserve"> </w:t>
      </w:r>
      <w:r w:rsidR="00D20D40">
        <w:rPr>
          <w:b/>
          <w:sz w:val="28"/>
          <w:szCs w:val="28"/>
        </w:rPr>
        <w:t>исполнению</w:t>
      </w:r>
    </w:p>
    <w:p w:rsidR="00234FEA" w:rsidRDefault="00987A32" w:rsidP="000D4E8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</w:t>
      </w:r>
      <w:r w:rsidR="00234FEA">
        <w:rPr>
          <w:b/>
          <w:sz w:val="28"/>
          <w:szCs w:val="28"/>
        </w:rPr>
        <w:t xml:space="preserve"> контрольно-счетной комиссии</w:t>
      </w:r>
    </w:p>
    <w:p w:rsidR="00234FEA" w:rsidRDefault="00722F43" w:rsidP="000D4E85">
      <w:pPr>
        <w:shd w:val="clear" w:color="auto" w:fill="FFFFFF"/>
        <w:spacing w:line="240" w:lineRule="exact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234FEA" w:rsidRDefault="00987A32" w:rsidP="000D4E8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осуществлению </w:t>
      </w:r>
      <w:r w:rsidR="00B8222A">
        <w:rPr>
          <w:b/>
          <w:sz w:val="28"/>
          <w:szCs w:val="28"/>
        </w:rPr>
        <w:t>внешнего муниципального</w:t>
      </w:r>
    </w:p>
    <w:p w:rsidR="00B8222A" w:rsidRPr="00234FEA" w:rsidRDefault="00D165C0" w:rsidP="000D4E85">
      <w:pPr>
        <w:shd w:val="clear" w:color="auto" w:fill="FFFFFF"/>
        <w:spacing w:line="240" w:lineRule="exact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финансового контроля </w:t>
      </w:r>
      <w:r w:rsidR="00B8222A">
        <w:rPr>
          <w:b/>
          <w:sz w:val="28"/>
          <w:szCs w:val="28"/>
        </w:rPr>
        <w:t xml:space="preserve">на </w:t>
      </w:r>
      <w:r w:rsidR="00987A32">
        <w:rPr>
          <w:b/>
          <w:sz w:val="28"/>
          <w:szCs w:val="28"/>
        </w:rPr>
        <w:t>20</w:t>
      </w:r>
      <w:r w:rsidR="00F13834">
        <w:rPr>
          <w:b/>
          <w:sz w:val="28"/>
          <w:szCs w:val="28"/>
        </w:rPr>
        <w:t>22</w:t>
      </w:r>
      <w:r w:rsidR="00722F43">
        <w:rPr>
          <w:b/>
          <w:sz w:val="28"/>
          <w:szCs w:val="28"/>
        </w:rPr>
        <w:t>-20</w:t>
      </w:r>
      <w:r w:rsidR="00F13834">
        <w:rPr>
          <w:b/>
          <w:sz w:val="28"/>
          <w:szCs w:val="28"/>
        </w:rPr>
        <w:t>24</w:t>
      </w:r>
      <w:r w:rsidR="00722F43">
        <w:rPr>
          <w:b/>
          <w:sz w:val="28"/>
          <w:szCs w:val="28"/>
        </w:rPr>
        <w:t xml:space="preserve"> </w:t>
      </w:r>
      <w:r w:rsidR="00B8222A">
        <w:rPr>
          <w:b/>
          <w:sz w:val="28"/>
          <w:szCs w:val="28"/>
        </w:rPr>
        <w:t>г</w:t>
      </w:r>
      <w:r w:rsidR="00FC756D">
        <w:rPr>
          <w:b/>
          <w:sz w:val="28"/>
          <w:szCs w:val="28"/>
        </w:rPr>
        <w:t>од</w:t>
      </w:r>
      <w:r w:rsidR="007B1417">
        <w:rPr>
          <w:b/>
          <w:sz w:val="28"/>
          <w:szCs w:val="28"/>
        </w:rPr>
        <w:t>а</w:t>
      </w:r>
    </w:p>
    <w:p w:rsidR="00B8222A" w:rsidRDefault="00B8222A" w:rsidP="00D165C0">
      <w:pPr>
        <w:shd w:val="clear" w:color="auto" w:fill="FFFFFF"/>
        <w:jc w:val="center"/>
        <w:rPr>
          <w:b/>
          <w:sz w:val="28"/>
          <w:szCs w:val="28"/>
        </w:rPr>
      </w:pPr>
    </w:p>
    <w:p w:rsidR="003E1FF3" w:rsidRDefault="003E1FF3" w:rsidP="00D165C0">
      <w:pPr>
        <w:shd w:val="clear" w:color="auto" w:fill="FFFFFF"/>
        <w:jc w:val="center"/>
        <w:rPr>
          <w:b/>
          <w:sz w:val="28"/>
          <w:szCs w:val="28"/>
        </w:rPr>
      </w:pPr>
    </w:p>
    <w:p w:rsidR="003E1FF3" w:rsidRPr="003E1FF3" w:rsidRDefault="003E1FF3" w:rsidP="003E1FF3">
      <w:pPr>
        <w:ind w:firstLine="709"/>
        <w:jc w:val="both"/>
        <w:rPr>
          <w:b/>
          <w:sz w:val="28"/>
          <w:szCs w:val="28"/>
        </w:rPr>
      </w:pPr>
      <w:r w:rsidRPr="003E1FF3">
        <w:rPr>
          <w:b/>
          <w:sz w:val="28"/>
          <w:szCs w:val="28"/>
        </w:rPr>
        <w:t xml:space="preserve">Принято Думой </w:t>
      </w:r>
      <w:r w:rsidR="006451D1">
        <w:rPr>
          <w:b/>
          <w:sz w:val="28"/>
          <w:szCs w:val="28"/>
        </w:rPr>
        <w:t xml:space="preserve">Валдайского </w:t>
      </w:r>
      <w:r w:rsidRPr="003E1FF3">
        <w:rPr>
          <w:b/>
          <w:sz w:val="28"/>
          <w:szCs w:val="28"/>
        </w:rPr>
        <w:t>муниципального района 28 октября 2021 года.</w:t>
      </w:r>
    </w:p>
    <w:p w:rsidR="00B8222A" w:rsidRPr="00D165C0" w:rsidRDefault="00B8222A" w:rsidP="00D165C0">
      <w:pPr>
        <w:shd w:val="clear" w:color="auto" w:fill="FFFFFF"/>
        <w:ind w:firstLine="709"/>
        <w:jc w:val="both"/>
        <w:rPr>
          <w:sz w:val="28"/>
          <w:szCs w:val="28"/>
        </w:rPr>
      </w:pPr>
      <w:r w:rsidRPr="00B8222A">
        <w:rPr>
          <w:sz w:val="28"/>
          <w:szCs w:val="28"/>
        </w:rPr>
        <w:t>В соответствии с частью 11 статьи 3</w:t>
      </w:r>
      <w:r w:rsidR="00FD4E4F">
        <w:rPr>
          <w:sz w:val="28"/>
          <w:szCs w:val="28"/>
        </w:rPr>
        <w:t xml:space="preserve"> Федерального закона </w:t>
      </w:r>
      <w:r w:rsidR="001B5220">
        <w:rPr>
          <w:sz w:val="28"/>
          <w:szCs w:val="28"/>
        </w:rPr>
        <w:t>от 7 февраля 2011 года № 6-Ф</w:t>
      </w:r>
      <w:r w:rsidR="007C2D8D">
        <w:rPr>
          <w:sz w:val="28"/>
          <w:szCs w:val="28"/>
        </w:rPr>
        <w:t>З</w:t>
      </w:r>
      <w:r w:rsidR="001B5220"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84AFF">
        <w:rPr>
          <w:sz w:val="28"/>
          <w:szCs w:val="28"/>
        </w:rPr>
        <w:t>,</w:t>
      </w:r>
      <w:r w:rsidR="001B5220">
        <w:rPr>
          <w:sz w:val="28"/>
          <w:szCs w:val="28"/>
        </w:rPr>
        <w:t xml:space="preserve"> </w:t>
      </w:r>
      <w:r w:rsidR="00184AFF">
        <w:rPr>
          <w:sz w:val="28"/>
          <w:szCs w:val="28"/>
        </w:rPr>
        <w:t xml:space="preserve">решением </w:t>
      </w:r>
      <w:r w:rsidR="00882B3F">
        <w:rPr>
          <w:sz w:val="28"/>
          <w:szCs w:val="28"/>
        </w:rPr>
        <w:t xml:space="preserve">Совета депутатов </w:t>
      </w:r>
      <w:r w:rsidR="00FC756D">
        <w:rPr>
          <w:sz w:val="28"/>
          <w:szCs w:val="28"/>
        </w:rPr>
        <w:t>Валдайского городского</w:t>
      </w:r>
      <w:r w:rsidR="00882B3F">
        <w:rPr>
          <w:sz w:val="28"/>
          <w:szCs w:val="28"/>
        </w:rPr>
        <w:t xml:space="preserve"> поселения </w:t>
      </w:r>
      <w:r w:rsidR="00184AFF" w:rsidRPr="006338DE">
        <w:rPr>
          <w:sz w:val="28"/>
          <w:szCs w:val="28"/>
        </w:rPr>
        <w:t>от</w:t>
      </w:r>
      <w:r w:rsidR="00261380">
        <w:rPr>
          <w:sz w:val="28"/>
          <w:szCs w:val="28"/>
        </w:rPr>
        <w:t xml:space="preserve"> 27.10.2021</w:t>
      </w:r>
      <w:r w:rsidR="0032068E">
        <w:rPr>
          <w:sz w:val="28"/>
          <w:szCs w:val="28"/>
        </w:rPr>
        <w:t xml:space="preserve"> </w:t>
      </w:r>
      <w:r w:rsidR="00184AFF">
        <w:rPr>
          <w:sz w:val="28"/>
          <w:szCs w:val="28"/>
        </w:rPr>
        <w:t>№</w:t>
      </w:r>
      <w:r w:rsidR="00FC756D">
        <w:rPr>
          <w:sz w:val="28"/>
          <w:szCs w:val="28"/>
        </w:rPr>
        <w:t xml:space="preserve"> </w:t>
      </w:r>
      <w:r w:rsidR="00261380">
        <w:rPr>
          <w:sz w:val="28"/>
          <w:szCs w:val="28"/>
        </w:rPr>
        <w:t xml:space="preserve">65 </w:t>
      </w:r>
      <w:r w:rsidR="00184AFF">
        <w:rPr>
          <w:sz w:val="28"/>
          <w:szCs w:val="28"/>
        </w:rPr>
        <w:t>«</w:t>
      </w:r>
      <w:r w:rsidR="00F2415D">
        <w:rPr>
          <w:sz w:val="28"/>
          <w:szCs w:val="28"/>
        </w:rPr>
        <w:t xml:space="preserve">О </w:t>
      </w:r>
      <w:r w:rsidR="00B84ACB">
        <w:rPr>
          <w:sz w:val="28"/>
          <w:szCs w:val="28"/>
        </w:rPr>
        <w:t xml:space="preserve">заключении соглашения о </w:t>
      </w:r>
      <w:r w:rsidR="00373FDB">
        <w:rPr>
          <w:sz w:val="28"/>
          <w:szCs w:val="28"/>
        </w:rPr>
        <w:t>передаче Контрольно-счетн</w:t>
      </w:r>
      <w:r w:rsidR="00B84ACB">
        <w:rPr>
          <w:sz w:val="28"/>
          <w:szCs w:val="28"/>
        </w:rPr>
        <w:t>ой</w:t>
      </w:r>
      <w:r w:rsidR="00373FDB">
        <w:rPr>
          <w:sz w:val="28"/>
          <w:szCs w:val="28"/>
        </w:rPr>
        <w:t xml:space="preserve"> палат</w:t>
      </w:r>
      <w:r w:rsidR="00B84ACB">
        <w:rPr>
          <w:sz w:val="28"/>
          <w:szCs w:val="28"/>
        </w:rPr>
        <w:t>е</w:t>
      </w:r>
      <w:r w:rsidR="00373FDB">
        <w:rPr>
          <w:sz w:val="28"/>
          <w:szCs w:val="28"/>
        </w:rPr>
        <w:t xml:space="preserve"> Валдайского муниципального района полномочий контрольно-счетной комиссии </w:t>
      </w:r>
      <w:r w:rsidR="00722F43">
        <w:rPr>
          <w:sz w:val="28"/>
          <w:szCs w:val="28"/>
        </w:rPr>
        <w:t>Валдайского городского</w:t>
      </w:r>
      <w:r w:rsidR="00373FDB">
        <w:rPr>
          <w:sz w:val="28"/>
          <w:szCs w:val="28"/>
        </w:rPr>
        <w:t xml:space="preserve"> поселения по осуществлению внешнего муниципального </w:t>
      </w:r>
      <w:r w:rsidR="00B84ACB">
        <w:rPr>
          <w:sz w:val="28"/>
          <w:szCs w:val="28"/>
        </w:rPr>
        <w:t xml:space="preserve">финансового </w:t>
      </w:r>
      <w:r w:rsidR="00373FDB">
        <w:rPr>
          <w:sz w:val="28"/>
          <w:szCs w:val="28"/>
        </w:rPr>
        <w:t>контроля на 20</w:t>
      </w:r>
      <w:r w:rsidR="00474BA2">
        <w:rPr>
          <w:sz w:val="28"/>
          <w:szCs w:val="28"/>
        </w:rPr>
        <w:t>22</w:t>
      </w:r>
      <w:r w:rsidR="00722F43">
        <w:rPr>
          <w:sz w:val="28"/>
          <w:szCs w:val="28"/>
        </w:rPr>
        <w:t>-20</w:t>
      </w:r>
      <w:r w:rsidR="00474BA2">
        <w:rPr>
          <w:sz w:val="28"/>
          <w:szCs w:val="28"/>
        </w:rPr>
        <w:t>2</w:t>
      </w:r>
      <w:r w:rsidR="00F13834">
        <w:rPr>
          <w:sz w:val="28"/>
          <w:szCs w:val="28"/>
        </w:rPr>
        <w:t>4</w:t>
      </w:r>
      <w:r w:rsidR="00722F43">
        <w:rPr>
          <w:sz w:val="28"/>
          <w:szCs w:val="28"/>
        </w:rPr>
        <w:t xml:space="preserve"> г</w:t>
      </w:r>
      <w:r w:rsidR="00FC756D">
        <w:rPr>
          <w:sz w:val="28"/>
          <w:szCs w:val="28"/>
        </w:rPr>
        <w:t>од</w:t>
      </w:r>
      <w:r w:rsidR="00474BA2">
        <w:rPr>
          <w:sz w:val="28"/>
          <w:szCs w:val="28"/>
        </w:rPr>
        <w:t>ы»</w:t>
      </w:r>
      <w:r w:rsidR="00976A8C">
        <w:rPr>
          <w:sz w:val="28"/>
          <w:szCs w:val="28"/>
        </w:rPr>
        <w:t xml:space="preserve"> </w:t>
      </w:r>
      <w:r w:rsidR="00133B2B">
        <w:rPr>
          <w:sz w:val="28"/>
          <w:szCs w:val="28"/>
        </w:rPr>
        <w:t>Дума Валдайского муниципального района</w:t>
      </w:r>
      <w:r w:rsidR="00184AFF" w:rsidRPr="001B5220">
        <w:rPr>
          <w:i/>
          <w:sz w:val="22"/>
          <w:szCs w:val="22"/>
        </w:rPr>
        <w:t xml:space="preserve"> </w:t>
      </w:r>
      <w:r w:rsidR="001B5220" w:rsidRPr="001B5220">
        <w:rPr>
          <w:b/>
          <w:sz w:val="28"/>
          <w:szCs w:val="28"/>
        </w:rPr>
        <w:t>Р</w:t>
      </w:r>
      <w:r w:rsidR="007E33B1">
        <w:rPr>
          <w:b/>
          <w:sz w:val="28"/>
          <w:szCs w:val="28"/>
        </w:rPr>
        <w:t>ЕШИЛА</w:t>
      </w:r>
      <w:r w:rsidR="001B5220">
        <w:rPr>
          <w:b/>
          <w:sz w:val="28"/>
          <w:szCs w:val="28"/>
        </w:rPr>
        <w:t>:</w:t>
      </w:r>
    </w:p>
    <w:p w:rsidR="00976A8C" w:rsidRDefault="00976A8C" w:rsidP="00D165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4AFF">
        <w:rPr>
          <w:sz w:val="28"/>
          <w:szCs w:val="28"/>
        </w:rPr>
        <w:t xml:space="preserve">Разрешить </w:t>
      </w:r>
      <w:r w:rsidR="00133B2B">
        <w:rPr>
          <w:sz w:val="28"/>
          <w:szCs w:val="28"/>
        </w:rPr>
        <w:t xml:space="preserve">Контрольно- счетной палате Валдайского муниципального </w:t>
      </w:r>
    </w:p>
    <w:p w:rsidR="00987A32" w:rsidRPr="00987A32" w:rsidRDefault="00133B2B" w:rsidP="00D165C0">
      <w:pPr>
        <w:shd w:val="clear" w:color="auto" w:fill="FFFFFF"/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района </w:t>
      </w:r>
      <w:r w:rsidR="00184AFF">
        <w:rPr>
          <w:sz w:val="28"/>
          <w:szCs w:val="28"/>
        </w:rPr>
        <w:t>принять к реализации и исполнению следующие полномочия</w:t>
      </w:r>
      <w:r w:rsidR="00987A32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 xml:space="preserve">контрольно- счетной комиссии </w:t>
      </w:r>
      <w:r w:rsidR="00722F43">
        <w:rPr>
          <w:sz w:val="28"/>
          <w:szCs w:val="28"/>
        </w:rPr>
        <w:t>Валдайского городского</w:t>
      </w:r>
      <w:r>
        <w:rPr>
          <w:sz w:val="28"/>
          <w:szCs w:val="28"/>
        </w:rPr>
        <w:t xml:space="preserve"> поселения: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1) организация и осуществление контроля за законностью и эффективностью использования средств бюджета </w:t>
      </w:r>
      <w:r>
        <w:rPr>
          <w:sz w:val="28"/>
          <w:szCs w:val="28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а также иных средств в случаях, предусмотренных закон</w:t>
      </w:r>
      <w:r w:rsidRPr="00B01C8A">
        <w:rPr>
          <w:rFonts w:eastAsia="Calibri"/>
          <w:bCs/>
          <w:sz w:val="28"/>
          <w:szCs w:val="28"/>
          <w:lang w:eastAsia="en-US"/>
        </w:rPr>
        <w:t>о</w:t>
      </w:r>
      <w:r w:rsidRPr="00B01C8A">
        <w:rPr>
          <w:rFonts w:eastAsia="Calibri"/>
          <w:bCs/>
          <w:sz w:val="28"/>
          <w:szCs w:val="28"/>
          <w:lang w:eastAsia="en-US"/>
        </w:rPr>
        <w:t>дательством Российской Федерации;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2) экспертиза проектов бюджета </w:t>
      </w:r>
      <w:r>
        <w:rPr>
          <w:sz w:val="28"/>
          <w:szCs w:val="28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проверка и анализ обоснованности его показателей;</w:t>
      </w:r>
    </w:p>
    <w:p w:rsidR="00F13834" w:rsidRPr="00B01C8A" w:rsidRDefault="00F13834" w:rsidP="00D165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3) внешняя проверка годового отчета об исполнении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 </w:t>
      </w:r>
      <w:r w:rsidRPr="00B01C8A">
        <w:rPr>
          <w:bCs/>
          <w:sz w:val="28"/>
          <w:szCs w:val="28"/>
        </w:rPr>
        <w:t>;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4) проведение аудита эффективности, направленного на определ</w:t>
      </w:r>
      <w:r w:rsidRPr="00B01C8A">
        <w:rPr>
          <w:rFonts w:eastAsia="Calibri"/>
          <w:bCs/>
          <w:sz w:val="28"/>
          <w:szCs w:val="28"/>
          <w:lang w:eastAsia="en-US"/>
        </w:rPr>
        <w:t>е</w:t>
      </w:r>
      <w:r w:rsidRPr="00B01C8A">
        <w:rPr>
          <w:rFonts w:eastAsia="Calibri"/>
          <w:bCs/>
          <w:sz w:val="28"/>
          <w:szCs w:val="28"/>
          <w:lang w:eastAsia="en-US"/>
        </w:rPr>
        <w:t>ние экономности и результативности использования бюджетных средств;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5) проведение аудита в сфере закупок товаров, работ и услуг в с</w:t>
      </w:r>
      <w:r w:rsidRPr="00B01C8A">
        <w:rPr>
          <w:rFonts w:eastAsia="Calibri"/>
          <w:bCs/>
          <w:sz w:val="28"/>
          <w:szCs w:val="28"/>
          <w:lang w:eastAsia="en-US"/>
        </w:rPr>
        <w:t>о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ответствии с Федеральным </w:t>
      </w:r>
      <w:hyperlink r:id="rId8" w:history="1">
        <w:r w:rsidRPr="00B01C8A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B01C8A">
        <w:rPr>
          <w:rFonts w:eastAsia="Calibri"/>
          <w:bCs/>
          <w:sz w:val="28"/>
          <w:szCs w:val="28"/>
          <w:lang w:eastAsia="en-US"/>
        </w:rPr>
        <w:t xml:space="preserve"> от 5 апреля 2013 года N 44-ФЗ "О контрактной системе в сфере закупок товаров, работ, услуг для обесп</w:t>
      </w:r>
      <w:r w:rsidRPr="00B01C8A">
        <w:rPr>
          <w:rFonts w:eastAsia="Calibri"/>
          <w:bCs/>
          <w:sz w:val="28"/>
          <w:szCs w:val="28"/>
          <w:lang w:eastAsia="en-US"/>
        </w:rPr>
        <w:t>е</w:t>
      </w:r>
      <w:r w:rsidRPr="00B01C8A">
        <w:rPr>
          <w:rFonts w:eastAsia="Calibri"/>
          <w:bCs/>
          <w:sz w:val="28"/>
          <w:szCs w:val="28"/>
          <w:lang w:eastAsia="en-US"/>
        </w:rPr>
        <w:t>чения государственных и муниципальных нужд";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lastRenderedPageBreak/>
        <w:t>6) оценка эффективности формирования муниципальной собс</w:t>
      </w:r>
      <w:r w:rsidRPr="00B01C8A">
        <w:rPr>
          <w:rFonts w:eastAsia="Calibri"/>
          <w:bCs/>
          <w:sz w:val="28"/>
          <w:szCs w:val="28"/>
          <w:lang w:eastAsia="en-US"/>
        </w:rPr>
        <w:t>т</w:t>
      </w:r>
      <w:r w:rsidRPr="00B01C8A">
        <w:rPr>
          <w:rFonts w:eastAsia="Calibri"/>
          <w:bCs/>
          <w:sz w:val="28"/>
          <w:szCs w:val="28"/>
          <w:lang w:eastAsia="en-US"/>
        </w:rPr>
        <w:t>венности, управления и распоряжения такой собственностью и контроль за соблюдением установленного порядка формирования такой собственн</w:t>
      </w:r>
      <w:r w:rsidRPr="00B01C8A">
        <w:rPr>
          <w:rFonts w:eastAsia="Calibri"/>
          <w:bCs/>
          <w:sz w:val="28"/>
          <w:szCs w:val="28"/>
          <w:lang w:eastAsia="en-US"/>
        </w:rPr>
        <w:t>о</w:t>
      </w:r>
      <w:r w:rsidRPr="00B01C8A">
        <w:rPr>
          <w:rFonts w:eastAsia="Calibri"/>
          <w:bCs/>
          <w:sz w:val="28"/>
          <w:szCs w:val="28"/>
          <w:lang w:eastAsia="en-US"/>
        </w:rPr>
        <w:t>сти, управления и распоряжения такой собственностью (включая искл</w:t>
      </w:r>
      <w:r w:rsidRPr="00B01C8A">
        <w:rPr>
          <w:rFonts w:eastAsia="Calibri"/>
          <w:bCs/>
          <w:sz w:val="28"/>
          <w:szCs w:val="28"/>
          <w:lang w:eastAsia="en-US"/>
        </w:rPr>
        <w:t>ю</w:t>
      </w:r>
      <w:r w:rsidRPr="00B01C8A">
        <w:rPr>
          <w:rFonts w:eastAsia="Calibri"/>
          <w:bCs/>
          <w:sz w:val="28"/>
          <w:szCs w:val="28"/>
          <w:lang w:eastAsia="en-US"/>
        </w:rPr>
        <w:t>чительные права на результаты интеллектуальной деятельности);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7) оценка эффективности предоставления налоговых и иных льгот и преимуществ, бюджетных кредитов за счет средств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а также оценка законности предоставления муниципальных гарантий и поручительств или обеспечения исполнения обяз</w:t>
      </w:r>
      <w:r w:rsidRPr="00B01C8A">
        <w:rPr>
          <w:rFonts w:eastAsia="Calibri"/>
          <w:bCs/>
          <w:sz w:val="28"/>
          <w:szCs w:val="28"/>
          <w:lang w:eastAsia="en-US"/>
        </w:rPr>
        <w:t>а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 и имущества, находящегося в муниципал</w:t>
      </w:r>
      <w:r w:rsidRPr="00B01C8A">
        <w:rPr>
          <w:rFonts w:eastAsia="Calibri"/>
          <w:bCs/>
          <w:sz w:val="28"/>
          <w:szCs w:val="28"/>
          <w:lang w:eastAsia="en-US"/>
        </w:rPr>
        <w:t>ь</w:t>
      </w:r>
      <w:r w:rsidRPr="00B01C8A">
        <w:rPr>
          <w:rFonts w:eastAsia="Calibri"/>
          <w:bCs/>
          <w:sz w:val="28"/>
          <w:szCs w:val="28"/>
          <w:lang w:eastAsia="en-US"/>
        </w:rPr>
        <w:t>ной собственности;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8)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</w:t>
      </w:r>
      <w:r w:rsidRPr="00B01C8A">
        <w:rPr>
          <w:rFonts w:eastAsia="Calibri"/>
          <w:bCs/>
          <w:sz w:val="28"/>
          <w:szCs w:val="28"/>
          <w:lang w:eastAsia="en-US"/>
        </w:rPr>
        <w:t>е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нению доходов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а также муниципальных программ (проектов муниципальных программ);</w:t>
      </w:r>
    </w:p>
    <w:p w:rsidR="00F13834" w:rsidRPr="00B01C8A" w:rsidRDefault="00F13834" w:rsidP="00D165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9) анализ и мониторинг бюджетного процесса в муниципальном образовании, в том числе подготовка предложений по устранению в</w:t>
      </w:r>
      <w:r w:rsidRPr="00B01C8A">
        <w:rPr>
          <w:rFonts w:eastAsia="Calibri"/>
          <w:bCs/>
          <w:sz w:val="28"/>
          <w:szCs w:val="28"/>
          <w:lang w:eastAsia="en-US"/>
        </w:rPr>
        <w:t>ы</w:t>
      </w:r>
      <w:r w:rsidRPr="00B01C8A">
        <w:rPr>
          <w:rFonts w:eastAsia="Calibri"/>
          <w:bCs/>
          <w:sz w:val="28"/>
          <w:szCs w:val="28"/>
          <w:lang w:eastAsia="en-US"/>
        </w:rPr>
        <w:t>явленных отклонений в бюджетном процессе и совершенствованию бюджетного законодательства Российской Федерации;</w:t>
      </w:r>
      <w:r w:rsidRPr="00B01C8A">
        <w:rPr>
          <w:rFonts w:eastAsia="Calibri"/>
          <w:sz w:val="28"/>
          <w:szCs w:val="28"/>
          <w:lang w:eastAsia="en-US"/>
        </w:rPr>
        <w:t xml:space="preserve"> </w:t>
      </w:r>
    </w:p>
    <w:p w:rsidR="00F13834" w:rsidRPr="00B01C8A" w:rsidRDefault="00F13834" w:rsidP="00D165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C8A">
        <w:rPr>
          <w:rFonts w:eastAsia="Calibri"/>
          <w:sz w:val="28"/>
          <w:szCs w:val="28"/>
          <w:lang w:eastAsia="en-US"/>
        </w:rPr>
        <w:t>10) подготовка предложений по совершенствованию осуществл</w:t>
      </w:r>
      <w:r w:rsidRPr="00B01C8A">
        <w:rPr>
          <w:rFonts w:eastAsia="Calibri"/>
          <w:sz w:val="28"/>
          <w:szCs w:val="28"/>
          <w:lang w:eastAsia="en-US"/>
        </w:rPr>
        <w:t>е</w:t>
      </w:r>
      <w:r w:rsidRPr="00B01C8A">
        <w:rPr>
          <w:rFonts w:eastAsia="Calibri"/>
          <w:sz w:val="28"/>
          <w:szCs w:val="28"/>
          <w:lang w:eastAsia="en-US"/>
        </w:rPr>
        <w:t xml:space="preserve">ния главными распорядителями средств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sz w:val="28"/>
          <w:szCs w:val="28"/>
          <w:lang w:eastAsia="en-US"/>
        </w:rPr>
        <w:t xml:space="preserve">, главными администраторами доходов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sz w:val="28"/>
          <w:szCs w:val="28"/>
          <w:lang w:eastAsia="en-US"/>
        </w:rPr>
        <w:t>, главными администраторами исто</w:t>
      </w:r>
      <w:r w:rsidRPr="00B01C8A">
        <w:rPr>
          <w:rFonts w:eastAsia="Calibri"/>
          <w:sz w:val="28"/>
          <w:szCs w:val="28"/>
          <w:lang w:eastAsia="en-US"/>
        </w:rPr>
        <w:t>ч</w:t>
      </w:r>
      <w:r w:rsidRPr="00B01C8A">
        <w:rPr>
          <w:rFonts w:eastAsia="Calibri"/>
          <w:sz w:val="28"/>
          <w:szCs w:val="28"/>
          <w:lang w:eastAsia="en-US"/>
        </w:rPr>
        <w:t xml:space="preserve">ников финансирования дефицита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sz w:val="28"/>
          <w:szCs w:val="28"/>
          <w:lang w:eastAsia="en-US"/>
        </w:rPr>
        <w:t xml:space="preserve"> внутреннего финансового аудита;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11) проведение оперативного анализа исполнения и контроля за организацией исполнения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 в текущем финансовом году, ежеквартальное представление инфо</w:t>
      </w:r>
      <w:r w:rsidRPr="00B01C8A">
        <w:rPr>
          <w:rFonts w:eastAsia="Calibri"/>
          <w:bCs/>
          <w:sz w:val="28"/>
          <w:szCs w:val="28"/>
          <w:lang w:eastAsia="en-US"/>
        </w:rPr>
        <w:t>р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мации о ходе исполнения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о результатах проведенных контрольных и экспертно-аналитических мер</w:t>
      </w:r>
      <w:r w:rsidRPr="00B01C8A">
        <w:rPr>
          <w:rFonts w:eastAsia="Calibri"/>
          <w:bCs/>
          <w:sz w:val="28"/>
          <w:szCs w:val="28"/>
          <w:lang w:eastAsia="en-US"/>
        </w:rPr>
        <w:t>о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приятий в </w:t>
      </w:r>
      <w:r>
        <w:rPr>
          <w:rFonts w:eastAsia="Calibri"/>
          <w:bCs/>
          <w:sz w:val="28"/>
          <w:szCs w:val="28"/>
          <w:lang w:eastAsia="en-US"/>
        </w:rPr>
        <w:t>Совет 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 образования и главе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;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12) осуществление контроля за состоянием муниципального вну</w:t>
      </w:r>
      <w:r w:rsidRPr="00B01C8A">
        <w:rPr>
          <w:rFonts w:eastAsia="Calibri"/>
          <w:bCs/>
          <w:sz w:val="28"/>
          <w:szCs w:val="28"/>
          <w:lang w:eastAsia="en-US"/>
        </w:rPr>
        <w:t>т</w:t>
      </w:r>
      <w:r w:rsidRPr="00B01C8A">
        <w:rPr>
          <w:rFonts w:eastAsia="Calibri"/>
          <w:bCs/>
          <w:sz w:val="28"/>
          <w:szCs w:val="28"/>
          <w:lang w:eastAsia="en-US"/>
        </w:rPr>
        <w:t>реннего и внешнего долга;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13) оценка реализуемости, рисков и результатов достижения целей социально-экономического развития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, предусмотренных документами стратегического планирования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в пределах компетенции Ко</w:t>
      </w:r>
      <w:r w:rsidRPr="00B01C8A">
        <w:rPr>
          <w:rFonts w:eastAsia="Calibri"/>
          <w:bCs/>
          <w:sz w:val="28"/>
          <w:szCs w:val="28"/>
          <w:lang w:eastAsia="en-US"/>
        </w:rPr>
        <w:t>н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трольно-счетной палаты </w:t>
      </w:r>
      <w:r>
        <w:rPr>
          <w:rFonts w:eastAsia="Calibri"/>
          <w:bCs/>
          <w:sz w:val="28"/>
          <w:szCs w:val="28"/>
          <w:lang w:eastAsia="en-US"/>
        </w:rPr>
        <w:t>Валдайского муниципального района</w:t>
      </w:r>
      <w:r w:rsidRPr="00B01C8A">
        <w:rPr>
          <w:rFonts w:eastAsia="Calibri"/>
          <w:bCs/>
          <w:sz w:val="28"/>
          <w:szCs w:val="28"/>
          <w:lang w:eastAsia="en-US"/>
        </w:rPr>
        <w:t>;</w:t>
      </w:r>
    </w:p>
    <w:p w:rsidR="00F13834" w:rsidRPr="00B01C8A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14) участие в пределах полномочий в мероприятиях, направленных на противодействие коррупции;</w:t>
      </w:r>
    </w:p>
    <w:p w:rsidR="00F13834" w:rsidRPr="00D165C0" w:rsidRDefault="00F13834" w:rsidP="00D165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lastRenderedPageBreak/>
        <w:t>15) иные полномочия в сфере внешнего муниципального финансового контроля, устано</w:t>
      </w:r>
      <w:r w:rsidR="00D165C0">
        <w:rPr>
          <w:rFonts w:eastAsia="Calibri"/>
          <w:bCs/>
          <w:sz w:val="28"/>
          <w:szCs w:val="28"/>
          <w:lang w:eastAsia="en-US"/>
        </w:rPr>
        <w:t xml:space="preserve">вленные федеральными законами, 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областными законами Новгородской области, Уставом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 и нормативными правовыми актами </w:t>
      </w:r>
      <w:r>
        <w:rPr>
          <w:rFonts w:eastAsia="Calibri"/>
          <w:bCs/>
          <w:sz w:val="28"/>
          <w:szCs w:val="28"/>
          <w:lang w:eastAsia="en-US"/>
        </w:rPr>
        <w:t>Совета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.</w:t>
      </w:r>
    </w:p>
    <w:p w:rsidR="002A2EBD" w:rsidRDefault="002A2EBD" w:rsidP="00D165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A2EBD">
        <w:rPr>
          <w:sz w:val="28"/>
          <w:szCs w:val="28"/>
        </w:rPr>
        <w:t xml:space="preserve">2. </w:t>
      </w:r>
      <w:r w:rsidR="007E70F3">
        <w:rPr>
          <w:sz w:val="28"/>
          <w:szCs w:val="28"/>
        </w:rPr>
        <w:t>Дум</w:t>
      </w:r>
      <w:r w:rsidR="00527A2A">
        <w:rPr>
          <w:sz w:val="28"/>
          <w:szCs w:val="28"/>
        </w:rPr>
        <w:t>е</w:t>
      </w:r>
      <w:r w:rsidR="007E70F3">
        <w:rPr>
          <w:sz w:val="28"/>
          <w:szCs w:val="28"/>
        </w:rPr>
        <w:t xml:space="preserve"> Валдайского муниципального района </w:t>
      </w:r>
      <w:r w:rsidR="00527A2A">
        <w:rPr>
          <w:sz w:val="28"/>
          <w:szCs w:val="28"/>
        </w:rPr>
        <w:t xml:space="preserve">заключить </w:t>
      </w:r>
      <w:r w:rsidRPr="002A2EBD">
        <w:rPr>
          <w:sz w:val="28"/>
          <w:szCs w:val="28"/>
        </w:rPr>
        <w:t xml:space="preserve">соглашение </w:t>
      </w:r>
      <w:r w:rsidR="00527A2A">
        <w:rPr>
          <w:sz w:val="28"/>
          <w:szCs w:val="28"/>
        </w:rPr>
        <w:t xml:space="preserve">с Советом депутатов Валдайского городского поселения, Контрольно-счетной палатой Валдайского муниципального района </w:t>
      </w:r>
      <w:r>
        <w:rPr>
          <w:sz w:val="28"/>
          <w:szCs w:val="28"/>
        </w:rPr>
        <w:t xml:space="preserve">о </w:t>
      </w:r>
      <w:r w:rsidRPr="002A2EBD">
        <w:rPr>
          <w:sz w:val="28"/>
          <w:szCs w:val="28"/>
        </w:rPr>
        <w:t>передаче полномочий</w:t>
      </w:r>
      <w:r w:rsidR="00527A2A">
        <w:rPr>
          <w:sz w:val="28"/>
          <w:szCs w:val="28"/>
        </w:rPr>
        <w:t xml:space="preserve"> Контрольно-счетной палате Валдайского муниципального района,</w:t>
      </w:r>
      <w:r>
        <w:rPr>
          <w:sz w:val="28"/>
          <w:szCs w:val="28"/>
        </w:rPr>
        <w:t xml:space="preserve"> указанных в пункте 1 настоящего решения.</w:t>
      </w:r>
    </w:p>
    <w:p w:rsidR="00351B76" w:rsidRDefault="00F63CEF" w:rsidP="00D165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50FC">
        <w:rPr>
          <w:sz w:val="28"/>
          <w:szCs w:val="28"/>
        </w:rPr>
        <w:t>В решении о бюджете</w:t>
      </w:r>
      <w:r w:rsidR="007E70F3">
        <w:rPr>
          <w:sz w:val="28"/>
          <w:szCs w:val="28"/>
        </w:rPr>
        <w:t xml:space="preserve"> Валдайского </w:t>
      </w:r>
      <w:r w:rsidR="00184AFF">
        <w:rPr>
          <w:sz w:val="28"/>
          <w:szCs w:val="28"/>
        </w:rPr>
        <w:t>муниципального района</w:t>
      </w:r>
      <w:r w:rsidR="00FE50FC">
        <w:rPr>
          <w:sz w:val="28"/>
          <w:szCs w:val="28"/>
        </w:rPr>
        <w:t xml:space="preserve"> на </w:t>
      </w:r>
      <w:r w:rsidR="007E70F3">
        <w:rPr>
          <w:sz w:val="28"/>
          <w:szCs w:val="28"/>
        </w:rPr>
        <w:t>20</w:t>
      </w:r>
      <w:r w:rsidR="00DF3710">
        <w:rPr>
          <w:sz w:val="28"/>
          <w:szCs w:val="28"/>
        </w:rPr>
        <w:t xml:space="preserve">22 </w:t>
      </w:r>
      <w:r w:rsidR="007E70F3">
        <w:rPr>
          <w:sz w:val="28"/>
          <w:szCs w:val="28"/>
        </w:rPr>
        <w:t>финансовый год и плановый период</w:t>
      </w:r>
      <w:r w:rsidR="00722F43">
        <w:rPr>
          <w:sz w:val="28"/>
          <w:szCs w:val="28"/>
        </w:rPr>
        <w:t xml:space="preserve"> 20</w:t>
      </w:r>
      <w:r w:rsidR="00DF3710">
        <w:rPr>
          <w:sz w:val="28"/>
          <w:szCs w:val="28"/>
        </w:rPr>
        <w:t>23</w:t>
      </w:r>
      <w:r w:rsidR="00722F43">
        <w:rPr>
          <w:sz w:val="28"/>
          <w:szCs w:val="28"/>
        </w:rPr>
        <w:t>-20</w:t>
      </w:r>
      <w:r w:rsidR="00DF3710">
        <w:rPr>
          <w:sz w:val="28"/>
          <w:szCs w:val="28"/>
        </w:rPr>
        <w:t>24</w:t>
      </w:r>
      <w:r w:rsidR="00722F43">
        <w:rPr>
          <w:sz w:val="28"/>
          <w:szCs w:val="28"/>
        </w:rPr>
        <w:t xml:space="preserve"> г.г.</w:t>
      </w:r>
      <w:r w:rsidR="007E70F3">
        <w:rPr>
          <w:sz w:val="28"/>
          <w:szCs w:val="28"/>
        </w:rPr>
        <w:t xml:space="preserve"> </w:t>
      </w:r>
      <w:r w:rsidR="00FA6FD1">
        <w:rPr>
          <w:sz w:val="28"/>
          <w:szCs w:val="28"/>
        </w:rPr>
        <w:t>предусмотреть отдельной</w:t>
      </w:r>
      <w:r w:rsidR="007E70F3">
        <w:rPr>
          <w:sz w:val="28"/>
          <w:szCs w:val="28"/>
        </w:rPr>
        <w:t xml:space="preserve"> </w:t>
      </w:r>
      <w:r w:rsidR="00C60612">
        <w:rPr>
          <w:sz w:val="28"/>
          <w:szCs w:val="28"/>
        </w:rPr>
        <w:t>строкой объем иных межбюджетных трансфертов</w:t>
      </w:r>
      <w:r w:rsidR="00351B76">
        <w:rPr>
          <w:sz w:val="28"/>
          <w:szCs w:val="28"/>
        </w:rPr>
        <w:t>, необходимый для осуществления полномочий, указанных в пункте 1 настоящего решения.</w:t>
      </w:r>
    </w:p>
    <w:p w:rsidR="00976A8C" w:rsidRDefault="00976A8C" w:rsidP="00D16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распространяется на правоотношения, возникшие с 01 января 20</w:t>
      </w:r>
      <w:r w:rsidR="00DF371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F94213" w:rsidRPr="00E76AFC" w:rsidRDefault="00976A8C" w:rsidP="00F9421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94213" w:rsidRPr="00E76AFC">
        <w:rPr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85A77" w:rsidRDefault="00385A77" w:rsidP="00D16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5A77" w:rsidRDefault="00385A77" w:rsidP="00D16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385A77" w:rsidTr="005250EC">
        <w:tc>
          <w:tcPr>
            <w:tcW w:w="4785" w:type="dxa"/>
          </w:tcPr>
          <w:p w:rsidR="00385A77" w:rsidRDefault="00385A77" w:rsidP="005250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385A77" w:rsidRDefault="00385A77" w:rsidP="005250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385A77" w:rsidRDefault="00385A77" w:rsidP="005250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385A77" w:rsidRDefault="00385A77" w:rsidP="005250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5A77" w:rsidRDefault="00385A77" w:rsidP="005250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5A77" w:rsidRDefault="00385A77" w:rsidP="00385A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2021 года №</w:t>
            </w:r>
            <w:r w:rsidR="00261380">
              <w:rPr>
                <w:color w:val="000000"/>
                <w:sz w:val="28"/>
                <w:szCs w:val="28"/>
              </w:rPr>
              <w:t xml:space="preserve"> 86</w:t>
            </w:r>
          </w:p>
        </w:tc>
        <w:tc>
          <w:tcPr>
            <w:tcW w:w="4785" w:type="dxa"/>
          </w:tcPr>
          <w:p w:rsidR="00385A77" w:rsidRDefault="00385A77" w:rsidP="005250E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385A77" w:rsidRDefault="00385A77" w:rsidP="005250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385A77" w:rsidRDefault="00385A77" w:rsidP="005250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5A77" w:rsidRDefault="00385A77" w:rsidP="005250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385A77" w:rsidRDefault="00385A77" w:rsidP="005250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5A77" w:rsidRDefault="00385A77" w:rsidP="005250E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85A77" w:rsidRDefault="00385A77" w:rsidP="00525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85A77" w:rsidRDefault="00385A77" w:rsidP="00D16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85A77" w:rsidSect="00385A7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43" w:rsidRDefault="00A72C43" w:rsidP="002A2EBD">
      <w:r>
        <w:separator/>
      </w:r>
    </w:p>
  </w:endnote>
  <w:endnote w:type="continuationSeparator" w:id="0">
    <w:p w:rsidR="00A72C43" w:rsidRDefault="00A72C43" w:rsidP="002A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43" w:rsidRDefault="00A72C43" w:rsidP="002A2EBD">
      <w:r>
        <w:separator/>
      </w:r>
    </w:p>
  </w:footnote>
  <w:footnote w:type="continuationSeparator" w:id="0">
    <w:p w:rsidR="00A72C43" w:rsidRDefault="00A72C43" w:rsidP="002A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A3F73"/>
    <w:multiLevelType w:val="hybridMultilevel"/>
    <w:tmpl w:val="7CD6AA40"/>
    <w:lvl w:ilvl="0" w:tplc="E49856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01"/>
    <w:rsid w:val="00003335"/>
    <w:rsid w:val="000151F2"/>
    <w:rsid w:val="00046BA7"/>
    <w:rsid w:val="0006428A"/>
    <w:rsid w:val="000801B6"/>
    <w:rsid w:val="00084227"/>
    <w:rsid w:val="000A33C6"/>
    <w:rsid w:val="000D4E85"/>
    <w:rsid w:val="001052A1"/>
    <w:rsid w:val="00111989"/>
    <w:rsid w:val="0012390E"/>
    <w:rsid w:val="001258E8"/>
    <w:rsid w:val="00126984"/>
    <w:rsid w:val="00133B2B"/>
    <w:rsid w:val="00136F5C"/>
    <w:rsid w:val="00167087"/>
    <w:rsid w:val="001758B3"/>
    <w:rsid w:val="00184AFF"/>
    <w:rsid w:val="001855F6"/>
    <w:rsid w:val="001B5220"/>
    <w:rsid w:val="0020155A"/>
    <w:rsid w:val="002077E6"/>
    <w:rsid w:val="00234FEA"/>
    <w:rsid w:val="00261380"/>
    <w:rsid w:val="00292099"/>
    <w:rsid w:val="002A2EBD"/>
    <w:rsid w:val="002C6725"/>
    <w:rsid w:val="002E692F"/>
    <w:rsid w:val="00304AFC"/>
    <w:rsid w:val="0032068E"/>
    <w:rsid w:val="0032602C"/>
    <w:rsid w:val="00343D01"/>
    <w:rsid w:val="00351B76"/>
    <w:rsid w:val="00357D5B"/>
    <w:rsid w:val="00373FDB"/>
    <w:rsid w:val="00385A77"/>
    <w:rsid w:val="00396BBB"/>
    <w:rsid w:val="003B44B5"/>
    <w:rsid w:val="003E1FF3"/>
    <w:rsid w:val="0041339D"/>
    <w:rsid w:val="00417050"/>
    <w:rsid w:val="00463ED6"/>
    <w:rsid w:val="00474BA2"/>
    <w:rsid w:val="004962F4"/>
    <w:rsid w:val="00513B32"/>
    <w:rsid w:val="005250EC"/>
    <w:rsid w:val="00527A2A"/>
    <w:rsid w:val="005310CE"/>
    <w:rsid w:val="00554054"/>
    <w:rsid w:val="00572395"/>
    <w:rsid w:val="005D20EE"/>
    <w:rsid w:val="005D3D9E"/>
    <w:rsid w:val="00614CC4"/>
    <w:rsid w:val="006451D1"/>
    <w:rsid w:val="00645D7A"/>
    <w:rsid w:val="006711FD"/>
    <w:rsid w:val="006C3CE7"/>
    <w:rsid w:val="006D4DFE"/>
    <w:rsid w:val="006E6B34"/>
    <w:rsid w:val="006F26DF"/>
    <w:rsid w:val="006F7333"/>
    <w:rsid w:val="00722F43"/>
    <w:rsid w:val="00732048"/>
    <w:rsid w:val="007451AA"/>
    <w:rsid w:val="0075072A"/>
    <w:rsid w:val="00773D8A"/>
    <w:rsid w:val="007B1417"/>
    <w:rsid w:val="007B5342"/>
    <w:rsid w:val="007C2D8D"/>
    <w:rsid w:val="007E33B1"/>
    <w:rsid w:val="007E577A"/>
    <w:rsid w:val="007E70F3"/>
    <w:rsid w:val="00812451"/>
    <w:rsid w:val="00812D63"/>
    <w:rsid w:val="008670FD"/>
    <w:rsid w:val="00882B3F"/>
    <w:rsid w:val="008A7C43"/>
    <w:rsid w:val="008B29C5"/>
    <w:rsid w:val="008C74BA"/>
    <w:rsid w:val="008D1B17"/>
    <w:rsid w:val="008E4794"/>
    <w:rsid w:val="00914B85"/>
    <w:rsid w:val="00924CA0"/>
    <w:rsid w:val="00932880"/>
    <w:rsid w:val="009769D3"/>
    <w:rsid w:val="00976A8C"/>
    <w:rsid w:val="009818BD"/>
    <w:rsid w:val="00987A32"/>
    <w:rsid w:val="00990715"/>
    <w:rsid w:val="009A7B2D"/>
    <w:rsid w:val="009C0F4E"/>
    <w:rsid w:val="00A00FDD"/>
    <w:rsid w:val="00A04DF1"/>
    <w:rsid w:val="00A144CF"/>
    <w:rsid w:val="00A14BB3"/>
    <w:rsid w:val="00A33FE3"/>
    <w:rsid w:val="00A72C43"/>
    <w:rsid w:val="00A73CEF"/>
    <w:rsid w:val="00A771CF"/>
    <w:rsid w:val="00A81677"/>
    <w:rsid w:val="00A86095"/>
    <w:rsid w:val="00A9106E"/>
    <w:rsid w:val="00B12337"/>
    <w:rsid w:val="00B672F5"/>
    <w:rsid w:val="00B73D70"/>
    <w:rsid w:val="00B767E4"/>
    <w:rsid w:val="00B8222A"/>
    <w:rsid w:val="00B84ACB"/>
    <w:rsid w:val="00B84E5A"/>
    <w:rsid w:val="00BA5976"/>
    <w:rsid w:val="00BD61AB"/>
    <w:rsid w:val="00BE038B"/>
    <w:rsid w:val="00BE1745"/>
    <w:rsid w:val="00BF3001"/>
    <w:rsid w:val="00C02A38"/>
    <w:rsid w:val="00C50A03"/>
    <w:rsid w:val="00C60612"/>
    <w:rsid w:val="00C727D2"/>
    <w:rsid w:val="00CD7008"/>
    <w:rsid w:val="00CF5F55"/>
    <w:rsid w:val="00CF605B"/>
    <w:rsid w:val="00D070D5"/>
    <w:rsid w:val="00D158B1"/>
    <w:rsid w:val="00D165C0"/>
    <w:rsid w:val="00D20D40"/>
    <w:rsid w:val="00D50312"/>
    <w:rsid w:val="00D64CD4"/>
    <w:rsid w:val="00D823E6"/>
    <w:rsid w:val="00DD6014"/>
    <w:rsid w:val="00DF1CD3"/>
    <w:rsid w:val="00DF3710"/>
    <w:rsid w:val="00DF7167"/>
    <w:rsid w:val="00E036B5"/>
    <w:rsid w:val="00E070DC"/>
    <w:rsid w:val="00E12005"/>
    <w:rsid w:val="00E20AC4"/>
    <w:rsid w:val="00E25F94"/>
    <w:rsid w:val="00E533CF"/>
    <w:rsid w:val="00E6475A"/>
    <w:rsid w:val="00EF21C6"/>
    <w:rsid w:val="00F13834"/>
    <w:rsid w:val="00F2415D"/>
    <w:rsid w:val="00F32488"/>
    <w:rsid w:val="00F63CEF"/>
    <w:rsid w:val="00F94213"/>
    <w:rsid w:val="00FA6FD1"/>
    <w:rsid w:val="00FC756D"/>
    <w:rsid w:val="00FD4E4F"/>
    <w:rsid w:val="00FE0204"/>
    <w:rsid w:val="00FE50FC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724053-D78A-47C3-9F37-06608D0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65C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165C0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67087"/>
    <w:rPr>
      <w:color w:val="0000FF"/>
      <w:u w:val="single"/>
    </w:rPr>
  </w:style>
  <w:style w:type="paragraph" w:styleId="a4">
    <w:name w:val="Balloon Text"/>
    <w:basedOn w:val="a"/>
    <w:semiHidden/>
    <w:rsid w:val="00C02A3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2A2EB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A2EBD"/>
  </w:style>
  <w:style w:type="character" w:styleId="a7">
    <w:name w:val="footnote reference"/>
    <w:rsid w:val="002A2EBD"/>
    <w:rPr>
      <w:vertAlign w:val="superscript"/>
    </w:rPr>
  </w:style>
  <w:style w:type="character" w:customStyle="1" w:styleId="10">
    <w:name w:val="Заголовок 1 Знак"/>
    <w:basedOn w:val="a0"/>
    <w:link w:val="1"/>
    <w:rsid w:val="00D165C0"/>
    <w:rPr>
      <w:sz w:val="28"/>
    </w:rPr>
  </w:style>
  <w:style w:type="character" w:customStyle="1" w:styleId="20">
    <w:name w:val="Заголовок 2 Знак"/>
    <w:basedOn w:val="a0"/>
    <w:link w:val="2"/>
    <w:rsid w:val="00D165C0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561D510823A1427FF9565E79E7D20D54EEC8C1E4B0805976148E2142C59572D1AC8CADE01DEA4D6A8336DF92Dt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 решения «О внесении изменений и дополнений в Устав муниципального района», по вопросу осуществления внешнего финансового контроля и в части приведения в соответствие с требованиями федерального закона  от 07</vt:lpstr>
    </vt:vector>
  </TitlesOfParts>
  <Company>Microsoft</Company>
  <LinksUpToDate>false</LinksUpToDate>
  <CharactersWithSpaces>6102</CharactersWithSpaces>
  <SharedDoc>false</SharedDoc>
  <HLinks>
    <vt:vector size="6" baseType="variant"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consultantplus://offline/ref=F9C561D510823A1427FF9565E79E7D20D54EEC8C1E4B0805976148E2142C59572D1AC8CADE01DEA4D6A8336DF92Dt4G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 решения «О внесении изменений и дополнений в Устав муниципального района», по вопросу осуществления внешнего финансового контроля и в части приведения в соответствие с требованиями федерального закона  от 07</dc:title>
  <dc:subject/>
  <dc:creator>olya</dc:creator>
  <cp:keywords/>
  <cp:lastModifiedBy>LPavel</cp:lastModifiedBy>
  <cp:revision>2</cp:revision>
  <cp:lastPrinted>2017-02-16T05:52:00Z</cp:lastPrinted>
  <dcterms:created xsi:type="dcterms:W3CDTF">2021-10-28T12:19:00Z</dcterms:created>
  <dcterms:modified xsi:type="dcterms:W3CDTF">2021-10-28T12:19:00Z</dcterms:modified>
</cp:coreProperties>
</file>