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44384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3E82" w:rsidP="003A0EAF">
      <w:pPr>
        <w:jc w:val="center"/>
        <w:rPr>
          <w:color w:val="000000"/>
          <w:sz w:val="28"/>
        </w:rPr>
      </w:pPr>
      <w:r w:rsidRPr="00745EFA">
        <w:rPr>
          <w:color w:val="000000"/>
          <w:sz w:val="28"/>
        </w:rPr>
        <w:t>2</w:t>
      </w:r>
      <w:r w:rsidR="00745EFA">
        <w:rPr>
          <w:color w:val="000000"/>
          <w:sz w:val="28"/>
        </w:rPr>
        <w:t>3</w:t>
      </w:r>
      <w:r w:rsidRPr="00745EFA">
        <w:rPr>
          <w:color w:val="000000"/>
          <w:sz w:val="28"/>
        </w:rPr>
        <w:t>.05</w:t>
      </w:r>
      <w:r w:rsidR="00A7397E" w:rsidRPr="00745EFA">
        <w:rPr>
          <w:color w:val="000000"/>
          <w:sz w:val="28"/>
        </w:rPr>
        <w:t>.202</w:t>
      </w:r>
      <w:r w:rsidRPr="00745EFA">
        <w:rPr>
          <w:color w:val="000000"/>
          <w:sz w:val="28"/>
        </w:rPr>
        <w:t>3</w:t>
      </w:r>
      <w:r w:rsidR="003A0EAF" w:rsidRPr="00745EFA">
        <w:rPr>
          <w:color w:val="000000"/>
          <w:sz w:val="28"/>
        </w:rPr>
        <w:t xml:space="preserve"> </w:t>
      </w:r>
      <w:r w:rsidR="002E6063" w:rsidRPr="00745EFA">
        <w:rPr>
          <w:color w:val="000000"/>
          <w:sz w:val="28"/>
        </w:rPr>
        <w:t>№</w:t>
      </w:r>
      <w:r w:rsidR="008A699C" w:rsidRPr="00745EFA">
        <w:rPr>
          <w:color w:val="000000"/>
          <w:sz w:val="28"/>
        </w:rPr>
        <w:t xml:space="preserve"> </w:t>
      </w:r>
      <w:r w:rsidRPr="00745EFA">
        <w:rPr>
          <w:color w:val="000000"/>
          <w:sz w:val="28"/>
        </w:rPr>
        <w:t>8</w:t>
      </w:r>
      <w:r w:rsidR="00745EFA">
        <w:rPr>
          <w:color w:val="000000"/>
          <w:sz w:val="28"/>
        </w:rPr>
        <w:t>79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 w:rsidRPr="00341BE7">
        <w:rPr>
          <w:sz w:val="28"/>
          <w:szCs w:val="28"/>
        </w:rPr>
        <w:t>О внесении изменений в Перечень муниципального</w:t>
      </w:r>
    </w:p>
    <w:p w:rsid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r w:rsidRPr="00341BE7">
        <w:rPr>
          <w:sz w:val="28"/>
          <w:szCs w:val="28"/>
        </w:rPr>
        <w:t>имущества в целях предоставл</w:t>
      </w:r>
      <w:r w:rsidRPr="00341BE7">
        <w:rPr>
          <w:sz w:val="28"/>
          <w:szCs w:val="28"/>
        </w:rPr>
        <w:t>е</w:t>
      </w:r>
      <w:r w:rsidRPr="00341BE7">
        <w:rPr>
          <w:sz w:val="28"/>
          <w:szCs w:val="28"/>
        </w:rPr>
        <w:t>ния его во владение</w:t>
      </w:r>
    </w:p>
    <w:p w:rsid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r w:rsidRPr="00341BE7">
        <w:rPr>
          <w:sz w:val="28"/>
          <w:szCs w:val="28"/>
        </w:rPr>
        <w:t>и (или) пользование субъектам малого и среднего</w:t>
      </w:r>
    </w:p>
    <w:p w:rsid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r w:rsidRPr="00341BE7">
        <w:rPr>
          <w:sz w:val="28"/>
          <w:szCs w:val="28"/>
        </w:rPr>
        <w:t xml:space="preserve"> предпринимательства, физическим лицам,</w:t>
      </w:r>
    </w:p>
    <w:bookmarkEnd w:id="0"/>
    <w:p w:rsid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r w:rsidRPr="00341BE7">
        <w:rPr>
          <w:sz w:val="28"/>
          <w:szCs w:val="28"/>
        </w:rPr>
        <w:t>применяющим специальный налоговый режим</w:t>
      </w:r>
    </w:p>
    <w:p w:rsid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r w:rsidRPr="00341BE7">
        <w:rPr>
          <w:sz w:val="28"/>
          <w:szCs w:val="28"/>
        </w:rPr>
        <w:t>«Налог на профессиональный доход»</w:t>
      </w:r>
    </w:p>
    <w:p w:rsid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r w:rsidRPr="00341BE7">
        <w:rPr>
          <w:sz w:val="28"/>
          <w:szCs w:val="28"/>
        </w:rPr>
        <w:t>и организациям, образующим инфраструктуру</w:t>
      </w:r>
    </w:p>
    <w:p w:rsidR="00341BE7" w:rsidRPr="00341BE7" w:rsidRDefault="00341BE7" w:rsidP="00341BE7">
      <w:pPr>
        <w:pStyle w:val="ConsPlusTitle"/>
        <w:spacing w:line="240" w:lineRule="exact"/>
        <w:jc w:val="center"/>
        <w:rPr>
          <w:sz w:val="28"/>
          <w:szCs w:val="28"/>
        </w:rPr>
      </w:pPr>
      <w:r w:rsidRPr="00341BE7">
        <w:rPr>
          <w:sz w:val="28"/>
          <w:szCs w:val="28"/>
        </w:rPr>
        <w:t>поддержки малого и среднего предприним</w:t>
      </w:r>
      <w:r w:rsidRPr="00341BE7">
        <w:rPr>
          <w:sz w:val="28"/>
          <w:szCs w:val="28"/>
        </w:rPr>
        <w:t>а</w:t>
      </w:r>
      <w:r w:rsidRPr="00341BE7">
        <w:rPr>
          <w:sz w:val="28"/>
          <w:szCs w:val="28"/>
        </w:rPr>
        <w:t>тельства</w:t>
      </w:r>
    </w:p>
    <w:p w:rsidR="00341BE7" w:rsidRPr="00341BE7" w:rsidRDefault="00341BE7" w:rsidP="00341BE7">
      <w:pPr>
        <w:ind w:firstLine="709"/>
        <w:jc w:val="both"/>
        <w:rPr>
          <w:sz w:val="28"/>
          <w:szCs w:val="28"/>
        </w:rPr>
      </w:pPr>
    </w:p>
    <w:p w:rsidR="00341BE7" w:rsidRPr="00341BE7" w:rsidRDefault="00341BE7" w:rsidP="00341BE7">
      <w:pPr>
        <w:ind w:firstLine="709"/>
        <w:jc w:val="both"/>
        <w:rPr>
          <w:sz w:val="28"/>
          <w:szCs w:val="28"/>
        </w:rPr>
      </w:pPr>
    </w:p>
    <w:p w:rsidR="00341BE7" w:rsidRPr="00341BE7" w:rsidRDefault="00341BE7" w:rsidP="00341BE7">
      <w:pPr>
        <w:ind w:firstLine="709"/>
        <w:jc w:val="both"/>
        <w:rPr>
          <w:b/>
          <w:sz w:val="28"/>
          <w:szCs w:val="28"/>
        </w:rPr>
      </w:pPr>
      <w:r w:rsidRPr="00341BE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41BE7">
        <w:rPr>
          <w:b/>
          <w:sz w:val="28"/>
          <w:szCs w:val="28"/>
        </w:rPr>
        <w:t>ПОСТАНО</w:t>
      </w:r>
      <w:r w:rsidRPr="00341BE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341BE7">
        <w:rPr>
          <w:b/>
          <w:sz w:val="28"/>
          <w:szCs w:val="28"/>
        </w:rPr>
        <w:t>ЛЯЕТ</w:t>
      </w:r>
      <w:proofErr w:type="gramEnd"/>
      <w:r w:rsidRPr="00341BE7">
        <w:rPr>
          <w:b/>
          <w:sz w:val="28"/>
          <w:szCs w:val="28"/>
        </w:rPr>
        <w:t>:</w:t>
      </w:r>
    </w:p>
    <w:p w:rsidR="00341BE7" w:rsidRPr="00341BE7" w:rsidRDefault="00341BE7" w:rsidP="00341B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41BE7">
        <w:rPr>
          <w:b w:val="0"/>
          <w:sz w:val="28"/>
          <w:szCs w:val="28"/>
        </w:rPr>
        <w:t>Внести изменения в Перечень муниципального имущества в целях предоставл</w:t>
      </w:r>
      <w:r w:rsidRPr="00341BE7">
        <w:rPr>
          <w:b w:val="0"/>
          <w:sz w:val="28"/>
          <w:szCs w:val="28"/>
        </w:rPr>
        <w:t>е</w:t>
      </w:r>
      <w:r w:rsidRPr="00341BE7">
        <w:rPr>
          <w:b w:val="0"/>
          <w:sz w:val="28"/>
          <w:szCs w:val="28"/>
        </w:rPr>
        <w:t>ния его во владение и (или) пользование субъектам малого и среднего предпринимател</w:t>
      </w:r>
      <w:r w:rsidRPr="00341BE7">
        <w:rPr>
          <w:b w:val="0"/>
          <w:sz w:val="28"/>
          <w:szCs w:val="28"/>
        </w:rPr>
        <w:t>ь</w:t>
      </w:r>
      <w:r w:rsidRPr="00341BE7">
        <w:rPr>
          <w:b w:val="0"/>
          <w:sz w:val="28"/>
          <w:szCs w:val="28"/>
        </w:rPr>
        <w:t>ства</w:t>
      </w:r>
      <w:r w:rsidRPr="00341BE7">
        <w:rPr>
          <w:sz w:val="28"/>
          <w:szCs w:val="28"/>
        </w:rPr>
        <w:t xml:space="preserve">, </w:t>
      </w:r>
      <w:r w:rsidRPr="00341BE7">
        <w:rPr>
          <w:b w:val="0"/>
          <w:sz w:val="28"/>
          <w:szCs w:val="28"/>
        </w:rPr>
        <w:t>физическим лицам, применяющим специальный налоговый режим «Налог на професси</w:t>
      </w:r>
      <w:r w:rsidRPr="00341BE7">
        <w:rPr>
          <w:b w:val="0"/>
          <w:sz w:val="28"/>
          <w:szCs w:val="28"/>
        </w:rPr>
        <w:t>о</w:t>
      </w:r>
      <w:r w:rsidRPr="00341BE7">
        <w:rPr>
          <w:b w:val="0"/>
          <w:sz w:val="28"/>
          <w:szCs w:val="28"/>
        </w:rPr>
        <w:t>нальный доход» и организациям, образующим инфраструктуру поддержки малого и сре</w:t>
      </w:r>
      <w:r w:rsidRPr="00341BE7">
        <w:rPr>
          <w:b w:val="0"/>
          <w:sz w:val="28"/>
          <w:szCs w:val="28"/>
        </w:rPr>
        <w:t>д</w:t>
      </w:r>
      <w:r w:rsidRPr="00341BE7">
        <w:rPr>
          <w:b w:val="0"/>
          <w:sz w:val="28"/>
          <w:szCs w:val="28"/>
        </w:rPr>
        <w:t>него предпринимательства, утверждённый постановлением Администрации Ва</w:t>
      </w:r>
      <w:r w:rsidRPr="00341BE7">
        <w:rPr>
          <w:b w:val="0"/>
          <w:sz w:val="28"/>
          <w:szCs w:val="28"/>
        </w:rPr>
        <w:t>л</w:t>
      </w:r>
      <w:r w:rsidRPr="00341BE7">
        <w:rPr>
          <w:b w:val="0"/>
          <w:sz w:val="28"/>
          <w:szCs w:val="28"/>
        </w:rPr>
        <w:t>дайского муниципального района от 15.08.2016 №</w:t>
      </w:r>
      <w:r>
        <w:rPr>
          <w:b w:val="0"/>
          <w:sz w:val="28"/>
          <w:szCs w:val="28"/>
        </w:rPr>
        <w:t xml:space="preserve"> </w:t>
      </w:r>
      <w:r w:rsidRPr="00341BE7">
        <w:rPr>
          <w:b w:val="0"/>
          <w:sz w:val="28"/>
          <w:szCs w:val="28"/>
        </w:rPr>
        <w:t>1315, дополнив строками следующего содерж</w:t>
      </w:r>
      <w:r w:rsidRPr="00341BE7">
        <w:rPr>
          <w:b w:val="0"/>
          <w:sz w:val="28"/>
          <w:szCs w:val="28"/>
        </w:rPr>
        <w:t>а</w:t>
      </w:r>
      <w:r w:rsidRPr="00341BE7">
        <w:rPr>
          <w:b w:val="0"/>
          <w:sz w:val="28"/>
          <w:szCs w:val="28"/>
        </w:rPr>
        <w:t xml:space="preserve">ния: </w:t>
      </w:r>
    </w:p>
    <w:p w:rsidR="00341BE7" w:rsidRPr="00745EFA" w:rsidRDefault="00745EFA" w:rsidP="00745EF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4571"/>
        <w:gridCol w:w="2512"/>
        <w:gridCol w:w="1594"/>
      </w:tblGrid>
      <w:tr w:rsidR="00341BE7" w:rsidRPr="00AD3A06" w:rsidTr="00745EF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Наименование имущества и его х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рактеристики &lt;*&gt;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Основание внесения з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Примечание</w:t>
            </w:r>
          </w:p>
        </w:tc>
      </w:tr>
      <w:tr w:rsidR="00341BE7" w:rsidRPr="00AD3A06" w:rsidTr="00745EF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E7" w:rsidRPr="00AD3A06" w:rsidRDefault="00341BE7" w:rsidP="00341BE7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4</w:t>
            </w:r>
          </w:p>
        </w:tc>
      </w:tr>
      <w:tr w:rsidR="00341BE7" w:rsidRPr="00AD3A06" w:rsidTr="00745EF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7" w:rsidRPr="00AD3A06" w:rsidRDefault="00341BE7" w:rsidP="00341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7" w:rsidRDefault="00341BE7" w:rsidP="0034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</w:t>
            </w:r>
            <w:r w:rsidR="00745EFA">
              <w:rPr>
                <w:sz w:val="24"/>
                <w:szCs w:val="24"/>
              </w:rPr>
              <w:t>е помещение, общая площадь 22,1 </w:t>
            </w:r>
            <w:r>
              <w:rPr>
                <w:sz w:val="24"/>
                <w:szCs w:val="24"/>
              </w:rPr>
              <w:t>кв.м, 1 этаж, кадастровый номер 53:03:0000000:8809, расположенное по адресу: Новгородская область,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пл. Свободы, д.17, пом.1</w:t>
            </w:r>
          </w:p>
          <w:p w:rsidR="00341BE7" w:rsidRPr="00AD3A06" w:rsidRDefault="00341BE7" w:rsidP="0034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</w:t>
            </w:r>
            <w:r w:rsidR="00745EFA">
              <w:rPr>
                <w:sz w:val="24"/>
                <w:szCs w:val="24"/>
              </w:rPr>
              <w:t>е помещение, общая площадь 27,2 </w:t>
            </w:r>
            <w:r>
              <w:rPr>
                <w:sz w:val="24"/>
                <w:szCs w:val="24"/>
              </w:rPr>
              <w:t>кв.м, 1 этаж, кадастровый номер 53:03:0000000:8810, расположенное по адресу: Новгородская область,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пл. Свободы, д.17, пом.3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7" w:rsidRPr="00AD3A06" w:rsidRDefault="00341BE7" w:rsidP="0034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план дополнения перечней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имущества в 2023 году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E7" w:rsidRPr="00AD3A06" w:rsidRDefault="00341BE7" w:rsidP="00341BE7">
            <w:pPr>
              <w:rPr>
                <w:sz w:val="24"/>
                <w:szCs w:val="24"/>
              </w:rPr>
            </w:pPr>
          </w:p>
        </w:tc>
      </w:tr>
    </w:tbl>
    <w:p w:rsidR="00341BE7" w:rsidRPr="00341BE7" w:rsidRDefault="00341BE7" w:rsidP="00341BE7">
      <w:pPr>
        <w:jc w:val="right"/>
        <w:rPr>
          <w:sz w:val="28"/>
          <w:szCs w:val="28"/>
        </w:rPr>
      </w:pPr>
      <w:r w:rsidRPr="00745EFA">
        <w:rPr>
          <w:sz w:val="28"/>
          <w:szCs w:val="28"/>
        </w:rPr>
        <w:t>».</w:t>
      </w:r>
    </w:p>
    <w:p w:rsidR="00341BE7" w:rsidRPr="00341BE7" w:rsidRDefault="00341BE7" w:rsidP="00341BE7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 w:rsidRPr="00341BE7">
        <w:rPr>
          <w:b w:val="0"/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341BE7" w:rsidRDefault="00D82B32" w:rsidP="00341BE7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341BE7" w:rsidRDefault="000A51F0" w:rsidP="00341BE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FB" w:rsidRDefault="001E0DFB">
      <w:r>
        <w:separator/>
      </w:r>
    </w:p>
  </w:endnote>
  <w:endnote w:type="continuationSeparator" w:id="0">
    <w:p w:rsidR="001E0DFB" w:rsidRDefault="001E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FB" w:rsidRDefault="001E0DFB">
      <w:r>
        <w:separator/>
      </w:r>
    </w:p>
  </w:footnote>
  <w:footnote w:type="continuationSeparator" w:id="0">
    <w:p w:rsidR="001E0DFB" w:rsidRDefault="001E0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81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0DFB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1BE7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481B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5EFA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262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4AAEE90-7A66-4EE7-8068-43B366D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31C1-67C3-4B91-94EC-E402A4AF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2023-05-24T05:53:00Z</cp:lastPrinted>
  <dcterms:created xsi:type="dcterms:W3CDTF">2023-05-24T11:31:00Z</dcterms:created>
  <dcterms:modified xsi:type="dcterms:W3CDTF">2023-05-24T11:31:00Z</dcterms:modified>
</cp:coreProperties>
</file>