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46972001" r:id="rId9"/>
        </w:pi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63254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FB4E78">
        <w:rPr>
          <w:color w:val="000000"/>
          <w:sz w:val="28"/>
        </w:rPr>
        <w:t>9</w:t>
      </w:r>
      <w:r w:rsidR="00FC3E82">
        <w:rPr>
          <w:color w:val="000000"/>
          <w:sz w:val="28"/>
        </w:rPr>
        <w:t>.05</w:t>
      </w:r>
      <w:r w:rsidR="00A7397E">
        <w:rPr>
          <w:color w:val="000000"/>
          <w:sz w:val="28"/>
        </w:rPr>
        <w:t>.202</w:t>
      </w:r>
      <w:r w:rsidR="00FC3E82">
        <w:rPr>
          <w:color w:val="000000"/>
          <w:sz w:val="28"/>
        </w:rPr>
        <w:t>3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7427F8">
        <w:rPr>
          <w:color w:val="000000"/>
          <w:sz w:val="28"/>
        </w:rPr>
        <w:t>9</w:t>
      </w:r>
      <w:r w:rsidR="00323B55">
        <w:rPr>
          <w:color w:val="000000"/>
          <w:sz w:val="28"/>
        </w:rPr>
        <w:t>17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59188E" w:rsidRDefault="006B0BBA" w:rsidP="00EC48EA">
      <w:pPr>
        <w:jc w:val="center"/>
        <w:rPr>
          <w:sz w:val="28"/>
          <w:szCs w:val="28"/>
        </w:rPr>
      </w:pPr>
    </w:p>
    <w:p w:rsidR="00323B55" w:rsidRDefault="00323B55" w:rsidP="00323B55">
      <w:pPr>
        <w:pStyle w:val="af2"/>
        <w:spacing w:line="240" w:lineRule="exact"/>
        <w:jc w:val="center"/>
        <w:rPr>
          <w:b/>
          <w:sz w:val="28"/>
          <w:szCs w:val="28"/>
        </w:rPr>
      </w:pPr>
      <w:r w:rsidRPr="00B839F2">
        <w:rPr>
          <w:b/>
          <w:sz w:val="28"/>
          <w:szCs w:val="28"/>
        </w:rPr>
        <w:t>О внесении изменений в муниципальную</w:t>
      </w:r>
      <w:r>
        <w:rPr>
          <w:b/>
          <w:sz w:val="28"/>
          <w:szCs w:val="28"/>
        </w:rPr>
        <w:t xml:space="preserve"> </w:t>
      </w:r>
      <w:r w:rsidRPr="00B839F2">
        <w:rPr>
          <w:b/>
          <w:sz w:val="28"/>
          <w:szCs w:val="28"/>
        </w:rPr>
        <w:t>программу</w:t>
      </w:r>
    </w:p>
    <w:p w:rsidR="00323B55" w:rsidRDefault="00323B55" w:rsidP="00323B55">
      <w:pPr>
        <w:pStyle w:val="af2"/>
        <w:spacing w:line="240" w:lineRule="exact"/>
        <w:jc w:val="center"/>
        <w:rPr>
          <w:b/>
          <w:sz w:val="28"/>
          <w:szCs w:val="28"/>
        </w:rPr>
      </w:pPr>
      <w:r w:rsidRPr="00B839F2">
        <w:rPr>
          <w:b/>
          <w:sz w:val="28"/>
          <w:szCs w:val="28"/>
        </w:rPr>
        <w:t>«Развитие муниципальной</w:t>
      </w:r>
      <w:r>
        <w:rPr>
          <w:b/>
          <w:sz w:val="28"/>
          <w:szCs w:val="28"/>
        </w:rPr>
        <w:t xml:space="preserve"> </w:t>
      </w:r>
      <w:r w:rsidRPr="00B839F2">
        <w:rPr>
          <w:b/>
          <w:sz w:val="28"/>
          <w:szCs w:val="28"/>
        </w:rPr>
        <w:t>службы и форм участия</w:t>
      </w:r>
    </w:p>
    <w:p w:rsidR="00323B55" w:rsidRDefault="00323B55" w:rsidP="00323B55">
      <w:pPr>
        <w:pStyle w:val="af2"/>
        <w:spacing w:line="240" w:lineRule="exact"/>
        <w:jc w:val="center"/>
        <w:rPr>
          <w:b/>
          <w:sz w:val="28"/>
          <w:szCs w:val="28"/>
        </w:rPr>
      </w:pPr>
      <w:r w:rsidRPr="00B839F2">
        <w:rPr>
          <w:b/>
          <w:sz w:val="28"/>
          <w:szCs w:val="28"/>
        </w:rPr>
        <w:t>населения</w:t>
      </w:r>
      <w:r>
        <w:rPr>
          <w:b/>
          <w:sz w:val="28"/>
          <w:szCs w:val="28"/>
        </w:rPr>
        <w:t xml:space="preserve"> </w:t>
      </w:r>
      <w:r w:rsidRPr="00B839F2">
        <w:rPr>
          <w:b/>
          <w:sz w:val="28"/>
          <w:szCs w:val="28"/>
        </w:rPr>
        <w:t>в осуществлении</w:t>
      </w:r>
      <w:r>
        <w:rPr>
          <w:b/>
          <w:sz w:val="28"/>
          <w:szCs w:val="28"/>
        </w:rPr>
        <w:t xml:space="preserve"> </w:t>
      </w:r>
      <w:r w:rsidRPr="00B839F2">
        <w:rPr>
          <w:b/>
          <w:sz w:val="28"/>
          <w:szCs w:val="28"/>
        </w:rPr>
        <w:t>местного</w:t>
      </w:r>
    </w:p>
    <w:p w:rsidR="00323B55" w:rsidRDefault="00323B55" w:rsidP="00323B55">
      <w:pPr>
        <w:pStyle w:val="af2"/>
        <w:spacing w:line="240" w:lineRule="exact"/>
        <w:jc w:val="center"/>
        <w:rPr>
          <w:b/>
          <w:sz w:val="28"/>
          <w:szCs w:val="28"/>
        </w:rPr>
      </w:pPr>
      <w:r w:rsidRPr="00B839F2">
        <w:rPr>
          <w:b/>
          <w:sz w:val="28"/>
          <w:szCs w:val="28"/>
        </w:rPr>
        <w:t xml:space="preserve">самоуправления в </w:t>
      </w:r>
      <w:proofErr w:type="gramStart"/>
      <w:r w:rsidRPr="00B839F2">
        <w:rPr>
          <w:b/>
          <w:sz w:val="28"/>
          <w:szCs w:val="28"/>
        </w:rPr>
        <w:t>Валдайском</w:t>
      </w:r>
      <w:proofErr w:type="gramEnd"/>
    </w:p>
    <w:p w:rsidR="00323B55" w:rsidRDefault="00323B55" w:rsidP="00323B55">
      <w:pPr>
        <w:pStyle w:val="af2"/>
        <w:spacing w:line="240" w:lineRule="exact"/>
        <w:jc w:val="center"/>
        <w:rPr>
          <w:b/>
          <w:sz w:val="28"/>
          <w:szCs w:val="28"/>
        </w:rPr>
      </w:pPr>
      <w:r w:rsidRPr="00B839F2">
        <w:rPr>
          <w:b/>
          <w:sz w:val="28"/>
          <w:szCs w:val="28"/>
        </w:rPr>
        <w:t xml:space="preserve">муниципальном </w:t>
      </w:r>
      <w:proofErr w:type="gramStart"/>
      <w:r w:rsidRPr="00B839F2">
        <w:rPr>
          <w:b/>
          <w:sz w:val="28"/>
          <w:szCs w:val="28"/>
        </w:rPr>
        <w:t>районе</w:t>
      </w:r>
      <w:proofErr w:type="gramEnd"/>
    </w:p>
    <w:p w:rsidR="00323B55" w:rsidRPr="00B839F2" w:rsidRDefault="00323B55" w:rsidP="00323B55">
      <w:pPr>
        <w:pStyle w:val="af2"/>
        <w:spacing w:line="240" w:lineRule="exact"/>
        <w:jc w:val="center"/>
        <w:rPr>
          <w:b/>
          <w:sz w:val="28"/>
          <w:szCs w:val="28"/>
        </w:rPr>
      </w:pPr>
      <w:r w:rsidRPr="00B839F2">
        <w:rPr>
          <w:b/>
          <w:sz w:val="28"/>
          <w:szCs w:val="28"/>
        </w:rPr>
        <w:t>на 2019 - 2023 годы»</w:t>
      </w:r>
    </w:p>
    <w:p w:rsidR="00323B55" w:rsidRPr="00B839F2" w:rsidRDefault="00323B55" w:rsidP="00323B55">
      <w:pPr>
        <w:pStyle w:val="af2"/>
        <w:jc w:val="center"/>
        <w:rPr>
          <w:bCs/>
          <w:sz w:val="28"/>
          <w:szCs w:val="28"/>
        </w:rPr>
      </w:pPr>
    </w:p>
    <w:p w:rsidR="00323B55" w:rsidRPr="00B839F2" w:rsidRDefault="00323B55" w:rsidP="00323B55">
      <w:pPr>
        <w:pStyle w:val="af2"/>
        <w:jc w:val="center"/>
        <w:rPr>
          <w:bCs/>
          <w:sz w:val="28"/>
          <w:szCs w:val="28"/>
        </w:rPr>
      </w:pPr>
    </w:p>
    <w:p w:rsidR="00323B55" w:rsidRPr="00B839F2" w:rsidRDefault="00323B55" w:rsidP="00323B55">
      <w:pPr>
        <w:pStyle w:val="af2"/>
        <w:ind w:firstLine="709"/>
        <w:jc w:val="both"/>
        <w:rPr>
          <w:b/>
          <w:spacing w:val="-3"/>
          <w:sz w:val="28"/>
          <w:szCs w:val="28"/>
        </w:rPr>
      </w:pPr>
      <w:r w:rsidRPr="00B839F2">
        <w:rPr>
          <w:spacing w:val="-3"/>
          <w:sz w:val="28"/>
          <w:szCs w:val="28"/>
        </w:rPr>
        <w:t>В целях уточнения объемов расходов на мероприятия муниципальной программы «</w:t>
      </w:r>
      <w:r w:rsidRPr="00B839F2">
        <w:rPr>
          <w:sz w:val="28"/>
          <w:szCs w:val="28"/>
        </w:rPr>
        <w:t xml:space="preserve">Развитие муниципальной службы и форм участия населения в осуществлении местного самоуправления в Валдайском муниципальном районе на 2019 - 2023 годы» </w:t>
      </w:r>
      <w:r w:rsidRPr="00B839F2">
        <w:rPr>
          <w:spacing w:val="-3"/>
          <w:sz w:val="28"/>
          <w:szCs w:val="28"/>
        </w:rPr>
        <w:t xml:space="preserve">Администрация Валдайского муниципального района </w:t>
      </w:r>
      <w:r w:rsidRPr="00B839F2">
        <w:rPr>
          <w:b/>
          <w:spacing w:val="-3"/>
          <w:sz w:val="28"/>
          <w:szCs w:val="28"/>
        </w:rPr>
        <w:t>ПОСТАНОВЛ</w:t>
      </w:r>
      <w:r w:rsidRPr="00B839F2">
        <w:rPr>
          <w:b/>
          <w:spacing w:val="-3"/>
          <w:sz w:val="28"/>
          <w:szCs w:val="28"/>
        </w:rPr>
        <w:t>Я</w:t>
      </w:r>
      <w:r w:rsidRPr="00B839F2">
        <w:rPr>
          <w:b/>
          <w:spacing w:val="-3"/>
          <w:sz w:val="28"/>
          <w:szCs w:val="28"/>
        </w:rPr>
        <w:t>ЕТ:</w:t>
      </w:r>
    </w:p>
    <w:p w:rsidR="00323B55" w:rsidRPr="00B839F2" w:rsidRDefault="00323B55" w:rsidP="00323B55">
      <w:pPr>
        <w:ind w:firstLine="709"/>
        <w:jc w:val="both"/>
        <w:rPr>
          <w:sz w:val="28"/>
          <w:szCs w:val="28"/>
        </w:rPr>
      </w:pPr>
      <w:r w:rsidRPr="00B839F2">
        <w:rPr>
          <w:sz w:val="28"/>
          <w:szCs w:val="28"/>
        </w:rPr>
        <w:t xml:space="preserve">1. Внести изменения в муниципальную программу «Развитие муниципальной службы и форм участия населения в осуществлении местного самоуправления в Валдайском муниципальном районе на 2019 - 2023 годы» </w:t>
      </w:r>
      <w:proofErr w:type="gramStart"/>
      <w:r w:rsidRPr="00B839F2">
        <w:rPr>
          <w:sz w:val="28"/>
          <w:szCs w:val="28"/>
        </w:rPr>
        <w:t>утвержденную</w:t>
      </w:r>
      <w:proofErr w:type="gramEnd"/>
      <w:r w:rsidRPr="00B839F2">
        <w:rPr>
          <w:sz w:val="28"/>
          <w:szCs w:val="28"/>
        </w:rPr>
        <w:t xml:space="preserve"> постановлением Администрации Валдайского муниципального района от 26.11.2018 № 1861 (далее – </w:t>
      </w:r>
      <w:r>
        <w:rPr>
          <w:sz w:val="28"/>
          <w:szCs w:val="28"/>
        </w:rPr>
        <w:t>п</w:t>
      </w:r>
      <w:r w:rsidRPr="00B839F2">
        <w:rPr>
          <w:sz w:val="28"/>
          <w:szCs w:val="28"/>
        </w:rPr>
        <w:t>рограмма):</w:t>
      </w:r>
    </w:p>
    <w:p w:rsidR="00323B55" w:rsidRPr="00B839F2" w:rsidRDefault="00323B55" w:rsidP="00323B55">
      <w:pPr>
        <w:ind w:firstLine="709"/>
        <w:jc w:val="both"/>
        <w:rPr>
          <w:sz w:val="28"/>
          <w:szCs w:val="28"/>
        </w:rPr>
      </w:pPr>
      <w:r w:rsidRPr="00B839F2">
        <w:rPr>
          <w:sz w:val="28"/>
          <w:szCs w:val="28"/>
        </w:rPr>
        <w:t xml:space="preserve">1.1. Изложить пункт 6 Паспорта </w:t>
      </w:r>
      <w:r>
        <w:rPr>
          <w:sz w:val="28"/>
          <w:szCs w:val="28"/>
        </w:rPr>
        <w:t>п</w:t>
      </w:r>
      <w:r w:rsidRPr="00B839F2">
        <w:rPr>
          <w:sz w:val="28"/>
          <w:szCs w:val="28"/>
        </w:rPr>
        <w:t>рограммы в редакции:</w:t>
      </w:r>
    </w:p>
    <w:p w:rsidR="00323B55" w:rsidRDefault="00323B55" w:rsidP="00323B55">
      <w:pPr>
        <w:ind w:firstLine="709"/>
        <w:jc w:val="both"/>
        <w:rPr>
          <w:sz w:val="28"/>
          <w:szCs w:val="28"/>
        </w:rPr>
      </w:pPr>
      <w:r w:rsidRPr="00B839F2">
        <w:rPr>
          <w:sz w:val="28"/>
          <w:szCs w:val="28"/>
        </w:rPr>
        <w:t>«6. Объемы и источники финансирования муниципальной программы с разбивкой по годам реализации:</w:t>
      </w:r>
    </w:p>
    <w:p w:rsidR="00323B55" w:rsidRPr="00B839F2" w:rsidRDefault="00323B55" w:rsidP="00323B55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6"/>
        <w:gridCol w:w="1416"/>
        <w:gridCol w:w="1272"/>
        <w:gridCol w:w="2652"/>
        <w:gridCol w:w="1747"/>
        <w:gridCol w:w="1421"/>
      </w:tblGrid>
      <w:tr w:rsidR="00323B55" w:rsidRPr="00323B55" w:rsidTr="00323B55">
        <w:trPr>
          <w:trHeight w:val="20"/>
        </w:trPr>
        <w:tc>
          <w:tcPr>
            <w:tcW w:w="457" w:type="pct"/>
            <w:vMerge w:val="restart"/>
            <w:vAlign w:val="center"/>
            <w:hideMark/>
          </w:tcPr>
          <w:p w:rsidR="00323B55" w:rsidRPr="00323B55" w:rsidRDefault="00323B55" w:rsidP="00283AB9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323B55">
              <w:rPr>
                <w:b/>
              </w:rPr>
              <w:t>Год</w:t>
            </w:r>
          </w:p>
        </w:tc>
        <w:tc>
          <w:tcPr>
            <w:tcW w:w="4543" w:type="pct"/>
            <w:gridSpan w:val="5"/>
            <w:vAlign w:val="center"/>
            <w:hideMark/>
          </w:tcPr>
          <w:p w:rsidR="00323B55" w:rsidRPr="00323B55" w:rsidRDefault="00323B55" w:rsidP="00283AB9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323B55">
              <w:rPr>
                <w:b/>
              </w:rPr>
              <w:t>Источник финансирования (тыс. руб.)</w:t>
            </w:r>
          </w:p>
        </w:tc>
      </w:tr>
      <w:tr w:rsidR="00323B55" w:rsidRPr="00323B55" w:rsidTr="00323B55">
        <w:trPr>
          <w:trHeight w:val="20"/>
        </w:trPr>
        <w:tc>
          <w:tcPr>
            <w:tcW w:w="457" w:type="pct"/>
            <w:vMerge/>
            <w:vAlign w:val="center"/>
            <w:hideMark/>
          </w:tcPr>
          <w:p w:rsidR="00323B55" w:rsidRPr="00323B55" w:rsidRDefault="00323B55" w:rsidP="00283AB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pct"/>
            <w:vAlign w:val="center"/>
            <w:hideMark/>
          </w:tcPr>
          <w:p w:rsidR="00323B55" w:rsidRPr="00323B55" w:rsidRDefault="00323B55" w:rsidP="00283AB9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323B55">
              <w:rPr>
                <w:b/>
              </w:rPr>
              <w:t>районный бюджет</w:t>
            </w:r>
          </w:p>
        </w:tc>
        <w:tc>
          <w:tcPr>
            <w:tcW w:w="679" w:type="pct"/>
            <w:vAlign w:val="center"/>
            <w:hideMark/>
          </w:tcPr>
          <w:p w:rsidR="00323B55" w:rsidRPr="00323B55" w:rsidRDefault="00323B55" w:rsidP="00283AB9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323B55">
              <w:rPr>
                <w:b/>
              </w:rPr>
              <w:t>областной бюджет</w:t>
            </w:r>
          </w:p>
        </w:tc>
        <w:tc>
          <w:tcPr>
            <w:tcW w:w="1416" w:type="pct"/>
            <w:vAlign w:val="center"/>
            <w:hideMark/>
          </w:tcPr>
          <w:p w:rsidR="00323B55" w:rsidRPr="00323B55" w:rsidRDefault="00323B55" w:rsidP="00283AB9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323B55">
              <w:rPr>
                <w:b/>
              </w:rPr>
              <w:t>бюджет Валдайского городского п</w:t>
            </w:r>
            <w:r w:rsidRPr="00323B55">
              <w:rPr>
                <w:b/>
              </w:rPr>
              <w:t>о</w:t>
            </w:r>
            <w:r w:rsidRPr="00323B55">
              <w:rPr>
                <w:b/>
              </w:rPr>
              <w:t>селения</w:t>
            </w:r>
          </w:p>
        </w:tc>
        <w:tc>
          <w:tcPr>
            <w:tcW w:w="933" w:type="pct"/>
            <w:vAlign w:val="center"/>
            <w:hideMark/>
          </w:tcPr>
          <w:p w:rsidR="00323B55" w:rsidRPr="00323B55" w:rsidRDefault="00323B55" w:rsidP="00283AB9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323B55">
              <w:rPr>
                <w:b/>
              </w:rPr>
              <w:t>внебюдже</w:t>
            </w:r>
            <w:r w:rsidRPr="00323B55">
              <w:rPr>
                <w:b/>
              </w:rPr>
              <w:t>т</w:t>
            </w:r>
            <w:r w:rsidRPr="00323B55">
              <w:rPr>
                <w:b/>
              </w:rPr>
              <w:t>ные средства</w:t>
            </w:r>
          </w:p>
        </w:tc>
        <w:tc>
          <w:tcPr>
            <w:tcW w:w="759" w:type="pct"/>
            <w:vAlign w:val="center"/>
            <w:hideMark/>
          </w:tcPr>
          <w:p w:rsidR="00323B55" w:rsidRPr="00323B55" w:rsidRDefault="00323B55" w:rsidP="00283AB9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323B55">
              <w:rPr>
                <w:b/>
              </w:rPr>
              <w:t>всего</w:t>
            </w:r>
          </w:p>
        </w:tc>
      </w:tr>
      <w:tr w:rsidR="00323B55" w:rsidRPr="00323B55" w:rsidTr="00323B55">
        <w:trPr>
          <w:trHeight w:val="20"/>
        </w:trPr>
        <w:tc>
          <w:tcPr>
            <w:tcW w:w="457" w:type="pct"/>
            <w:vAlign w:val="center"/>
            <w:hideMark/>
          </w:tcPr>
          <w:p w:rsidR="00323B55" w:rsidRPr="00323B55" w:rsidRDefault="00323B55" w:rsidP="00283AB9">
            <w:pPr>
              <w:pStyle w:val="ConsPlusCell"/>
              <w:spacing w:line="240" w:lineRule="exact"/>
              <w:jc w:val="center"/>
            </w:pPr>
            <w:r w:rsidRPr="00323B55">
              <w:t>1</w:t>
            </w:r>
          </w:p>
        </w:tc>
        <w:tc>
          <w:tcPr>
            <w:tcW w:w="756" w:type="pct"/>
            <w:vAlign w:val="center"/>
            <w:hideMark/>
          </w:tcPr>
          <w:p w:rsidR="00323B55" w:rsidRPr="00323B55" w:rsidRDefault="00323B55" w:rsidP="00283AB9">
            <w:pPr>
              <w:pStyle w:val="ConsPlusCell"/>
              <w:spacing w:line="240" w:lineRule="exact"/>
              <w:jc w:val="center"/>
            </w:pPr>
            <w:r w:rsidRPr="00323B55">
              <w:t>2</w:t>
            </w:r>
          </w:p>
        </w:tc>
        <w:tc>
          <w:tcPr>
            <w:tcW w:w="679" w:type="pct"/>
            <w:vAlign w:val="center"/>
            <w:hideMark/>
          </w:tcPr>
          <w:p w:rsidR="00323B55" w:rsidRPr="00323B55" w:rsidRDefault="00323B55" w:rsidP="00283AB9">
            <w:pPr>
              <w:pStyle w:val="ConsPlusCell"/>
              <w:spacing w:line="240" w:lineRule="exact"/>
              <w:jc w:val="center"/>
            </w:pPr>
            <w:r w:rsidRPr="00323B55">
              <w:t>3</w:t>
            </w:r>
          </w:p>
        </w:tc>
        <w:tc>
          <w:tcPr>
            <w:tcW w:w="1416" w:type="pct"/>
            <w:vAlign w:val="center"/>
            <w:hideMark/>
          </w:tcPr>
          <w:p w:rsidR="00323B55" w:rsidRPr="00323B55" w:rsidRDefault="00323B55" w:rsidP="00283AB9">
            <w:pPr>
              <w:pStyle w:val="ConsPlusCell"/>
              <w:spacing w:line="240" w:lineRule="exact"/>
              <w:jc w:val="center"/>
            </w:pPr>
            <w:r w:rsidRPr="00323B55">
              <w:t>4</w:t>
            </w:r>
          </w:p>
        </w:tc>
        <w:tc>
          <w:tcPr>
            <w:tcW w:w="933" w:type="pct"/>
            <w:vAlign w:val="center"/>
            <w:hideMark/>
          </w:tcPr>
          <w:p w:rsidR="00323B55" w:rsidRPr="00323B55" w:rsidRDefault="00323B55" w:rsidP="00283AB9">
            <w:pPr>
              <w:pStyle w:val="ConsPlusCell"/>
              <w:spacing w:line="240" w:lineRule="exact"/>
              <w:jc w:val="center"/>
            </w:pPr>
            <w:r w:rsidRPr="00323B55">
              <w:t>5</w:t>
            </w:r>
          </w:p>
        </w:tc>
        <w:tc>
          <w:tcPr>
            <w:tcW w:w="759" w:type="pct"/>
            <w:vAlign w:val="center"/>
            <w:hideMark/>
          </w:tcPr>
          <w:p w:rsidR="00323B55" w:rsidRPr="00323B55" w:rsidRDefault="00323B55" w:rsidP="00283AB9">
            <w:pPr>
              <w:pStyle w:val="ConsPlusCell"/>
              <w:spacing w:line="240" w:lineRule="exact"/>
              <w:jc w:val="center"/>
            </w:pPr>
            <w:r w:rsidRPr="00323B55">
              <w:t>6</w:t>
            </w:r>
          </w:p>
        </w:tc>
      </w:tr>
      <w:tr w:rsidR="00323B55" w:rsidRPr="00323B55" w:rsidTr="00323B55">
        <w:trPr>
          <w:trHeight w:val="20"/>
        </w:trPr>
        <w:tc>
          <w:tcPr>
            <w:tcW w:w="457" w:type="pct"/>
            <w:vAlign w:val="center"/>
            <w:hideMark/>
          </w:tcPr>
          <w:p w:rsidR="00323B55" w:rsidRPr="00323B55" w:rsidRDefault="00323B55" w:rsidP="00283AB9">
            <w:pPr>
              <w:pStyle w:val="ConsPlusCell"/>
              <w:spacing w:line="240" w:lineRule="exact"/>
              <w:jc w:val="center"/>
            </w:pPr>
            <w:r w:rsidRPr="00323B55">
              <w:t>2019</w:t>
            </w:r>
          </w:p>
        </w:tc>
        <w:tc>
          <w:tcPr>
            <w:tcW w:w="756" w:type="pct"/>
            <w:vAlign w:val="center"/>
            <w:hideMark/>
          </w:tcPr>
          <w:p w:rsidR="00323B55" w:rsidRPr="00323B55" w:rsidRDefault="00323B55" w:rsidP="00283AB9">
            <w:pPr>
              <w:pStyle w:val="ConsPlusCell"/>
              <w:spacing w:line="240" w:lineRule="exact"/>
              <w:jc w:val="center"/>
            </w:pPr>
            <w:r w:rsidRPr="00323B55">
              <w:t>271,402</w:t>
            </w:r>
          </w:p>
        </w:tc>
        <w:tc>
          <w:tcPr>
            <w:tcW w:w="679" w:type="pct"/>
            <w:vAlign w:val="center"/>
            <w:hideMark/>
          </w:tcPr>
          <w:p w:rsidR="00323B55" w:rsidRPr="00323B55" w:rsidRDefault="00323B55" w:rsidP="00283AB9">
            <w:pPr>
              <w:pStyle w:val="ConsPlusCell"/>
              <w:spacing w:line="240" w:lineRule="exact"/>
              <w:jc w:val="center"/>
            </w:pPr>
            <w:r w:rsidRPr="00323B55">
              <w:t>17,99320</w:t>
            </w:r>
          </w:p>
        </w:tc>
        <w:tc>
          <w:tcPr>
            <w:tcW w:w="1416" w:type="pct"/>
            <w:vAlign w:val="center"/>
            <w:hideMark/>
          </w:tcPr>
          <w:p w:rsidR="00323B55" w:rsidRPr="00323B55" w:rsidRDefault="00323B55" w:rsidP="00283AB9">
            <w:pPr>
              <w:pStyle w:val="ConsPlusCell"/>
              <w:spacing w:line="240" w:lineRule="exact"/>
              <w:jc w:val="center"/>
            </w:pPr>
            <w:r w:rsidRPr="00323B55">
              <w:t>0,0</w:t>
            </w:r>
          </w:p>
        </w:tc>
        <w:tc>
          <w:tcPr>
            <w:tcW w:w="933" w:type="pct"/>
            <w:vAlign w:val="center"/>
            <w:hideMark/>
          </w:tcPr>
          <w:p w:rsidR="00323B55" w:rsidRPr="00323B55" w:rsidRDefault="00323B55" w:rsidP="00283AB9">
            <w:pPr>
              <w:pStyle w:val="ConsPlusCell"/>
              <w:spacing w:line="240" w:lineRule="exact"/>
              <w:jc w:val="center"/>
            </w:pPr>
            <w:r w:rsidRPr="00323B55">
              <w:t>-</w:t>
            </w:r>
          </w:p>
        </w:tc>
        <w:tc>
          <w:tcPr>
            <w:tcW w:w="759" w:type="pct"/>
            <w:vAlign w:val="center"/>
          </w:tcPr>
          <w:p w:rsidR="00323B55" w:rsidRPr="00323B55" w:rsidRDefault="00323B55" w:rsidP="00283AB9">
            <w:pPr>
              <w:pStyle w:val="ConsPlusCell"/>
              <w:spacing w:line="240" w:lineRule="exact"/>
              <w:jc w:val="center"/>
            </w:pPr>
            <w:r w:rsidRPr="00323B55">
              <w:t>289,39520</w:t>
            </w:r>
          </w:p>
        </w:tc>
      </w:tr>
      <w:tr w:rsidR="00323B55" w:rsidRPr="00323B55" w:rsidTr="00323B55">
        <w:trPr>
          <w:trHeight w:val="20"/>
        </w:trPr>
        <w:tc>
          <w:tcPr>
            <w:tcW w:w="457" w:type="pct"/>
            <w:vAlign w:val="center"/>
            <w:hideMark/>
          </w:tcPr>
          <w:p w:rsidR="00323B55" w:rsidRPr="00323B55" w:rsidRDefault="00323B55" w:rsidP="00283A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23B55">
              <w:rPr>
                <w:sz w:val="24"/>
                <w:szCs w:val="24"/>
              </w:rPr>
              <w:t>2020</w:t>
            </w:r>
          </w:p>
        </w:tc>
        <w:tc>
          <w:tcPr>
            <w:tcW w:w="756" w:type="pct"/>
            <w:vAlign w:val="center"/>
          </w:tcPr>
          <w:p w:rsidR="00323B55" w:rsidRPr="00323B55" w:rsidRDefault="00323B55" w:rsidP="00283AB9">
            <w:pPr>
              <w:pStyle w:val="ConsPlusCell"/>
              <w:spacing w:line="240" w:lineRule="exact"/>
              <w:jc w:val="center"/>
            </w:pPr>
            <w:r w:rsidRPr="00323B55">
              <w:t>255,102</w:t>
            </w:r>
          </w:p>
        </w:tc>
        <w:tc>
          <w:tcPr>
            <w:tcW w:w="679" w:type="pct"/>
            <w:vAlign w:val="center"/>
          </w:tcPr>
          <w:p w:rsidR="00323B55" w:rsidRPr="00323B55" w:rsidRDefault="00323B55" w:rsidP="00283AB9">
            <w:pPr>
              <w:pStyle w:val="ConsPlusCell"/>
              <w:spacing w:line="240" w:lineRule="exact"/>
              <w:jc w:val="center"/>
            </w:pPr>
            <w:r w:rsidRPr="00323B55">
              <w:t>-</w:t>
            </w:r>
          </w:p>
        </w:tc>
        <w:tc>
          <w:tcPr>
            <w:tcW w:w="1416" w:type="pct"/>
            <w:vAlign w:val="center"/>
          </w:tcPr>
          <w:p w:rsidR="00323B55" w:rsidRPr="00323B55" w:rsidRDefault="00323B55" w:rsidP="00283AB9">
            <w:pPr>
              <w:pStyle w:val="ConsPlusCell"/>
              <w:spacing w:line="240" w:lineRule="exact"/>
              <w:jc w:val="center"/>
            </w:pPr>
            <w:r w:rsidRPr="00323B55">
              <w:t>0,0</w:t>
            </w:r>
          </w:p>
        </w:tc>
        <w:tc>
          <w:tcPr>
            <w:tcW w:w="933" w:type="pct"/>
            <w:vAlign w:val="center"/>
          </w:tcPr>
          <w:p w:rsidR="00323B55" w:rsidRPr="00323B55" w:rsidRDefault="00323B55" w:rsidP="00283AB9">
            <w:pPr>
              <w:pStyle w:val="ConsPlusCell"/>
              <w:spacing w:line="240" w:lineRule="exact"/>
              <w:jc w:val="center"/>
            </w:pPr>
            <w:r w:rsidRPr="00323B55">
              <w:t>-</w:t>
            </w:r>
          </w:p>
        </w:tc>
        <w:tc>
          <w:tcPr>
            <w:tcW w:w="759" w:type="pct"/>
            <w:vAlign w:val="center"/>
          </w:tcPr>
          <w:p w:rsidR="00323B55" w:rsidRPr="00323B55" w:rsidRDefault="00323B55" w:rsidP="00283AB9">
            <w:pPr>
              <w:pStyle w:val="ConsPlusCell"/>
              <w:spacing w:line="240" w:lineRule="exact"/>
              <w:jc w:val="center"/>
            </w:pPr>
            <w:r w:rsidRPr="00323B55">
              <w:t>255,102</w:t>
            </w:r>
          </w:p>
        </w:tc>
      </w:tr>
      <w:tr w:rsidR="00323B55" w:rsidRPr="00323B55" w:rsidTr="00323B55">
        <w:trPr>
          <w:trHeight w:val="20"/>
        </w:trPr>
        <w:tc>
          <w:tcPr>
            <w:tcW w:w="457" w:type="pct"/>
            <w:vAlign w:val="center"/>
            <w:hideMark/>
          </w:tcPr>
          <w:p w:rsidR="00323B55" w:rsidRPr="00323B55" w:rsidRDefault="00323B55" w:rsidP="00283A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23B55">
              <w:rPr>
                <w:sz w:val="24"/>
                <w:szCs w:val="24"/>
              </w:rPr>
              <w:t>2021</w:t>
            </w:r>
          </w:p>
        </w:tc>
        <w:tc>
          <w:tcPr>
            <w:tcW w:w="756" w:type="pct"/>
            <w:vAlign w:val="center"/>
          </w:tcPr>
          <w:p w:rsidR="00323B55" w:rsidRPr="00323B55" w:rsidRDefault="00323B55" w:rsidP="00283AB9">
            <w:pPr>
              <w:pStyle w:val="ConsPlusCell"/>
              <w:spacing w:line="240" w:lineRule="exact"/>
              <w:jc w:val="center"/>
            </w:pPr>
            <w:r w:rsidRPr="00323B55">
              <w:rPr>
                <w:color w:val="000000"/>
              </w:rPr>
              <w:t>304,822</w:t>
            </w:r>
          </w:p>
        </w:tc>
        <w:tc>
          <w:tcPr>
            <w:tcW w:w="679" w:type="pct"/>
            <w:vAlign w:val="center"/>
          </w:tcPr>
          <w:p w:rsidR="00323B55" w:rsidRPr="00323B55" w:rsidRDefault="00323B55" w:rsidP="00283AB9">
            <w:pPr>
              <w:pStyle w:val="ConsPlusCell"/>
              <w:spacing w:line="240" w:lineRule="exact"/>
              <w:jc w:val="center"/>
            </w:pPr>
            <w:r w:rsidRPr="00323B55">
              <w:t>-</w:t>
            </w:r>
          </w:p>
        </w:tc>
        <w:tc>
          <w:tcPr>
            <w:tcW w:w="1416" w:type="pct"/>
            <w:vAlign w:val="center"/>
          </w:tcPr>
          <w:p w:rsidR="00323B55" w:rsidRPr="00323B55" w:rsidRDefault="00323B55" w:rsidP="00283AB9">
            <w:pPr>
              <w:pStyle w:val="ConsPlusCell"/>
              <w:spacing w:line="240" w:lineRule="exact"/>
              <w:jc w:val="center"/>
            </w:pPr>
            <w:r w:rsidRPr="00323B55">
              <w:t>0,0</w:t>
            </w:r>
          </w:p>
        </w:tc>
        <w:tc>
          <w:tcPr>
            <w:tcW w:w="933" w:type="pct"/>
            <w:vAlign w:val="center"/>
          </w:tcPr>
          <w:p w:rsidR="00323B55" w:rsidRPr="00323B55" w:rsidRDefault="00323B55" w:rsidP="00283AB9">
            <w:pPr>
              <w:pStyle w:val="ConsPlusCell"/>
              <w:spacing w:line="240" w:lineRule="exact"/>
              <w:jc w:val="center"/>
            </w:pPr>
            <w:r w:rsidRPr="00323B55">
              <w:t>-</w:t>
            </w:r>
          </w:p>
        </w:tc>
        <w:tc>
          <w:tcPr>
            <w:tcW w:w="759" w:type="pct"/>
            <w:vAlign w:val="center"/>
          </w:tcPr>
          <w:p w:rsidR="00323B55" w:rsidRPr="00323B55" w:rsidRDefault="00323B55" w:rsidP="00283A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23B55">
              <w:rPr>
                <w:sz w:val="24"/>
                <w:szCs w:val="24"/>
              </w:rPr>
              <w:t>304,822</w:t>
            </w:r>
          </w:p>
        </w:tc>
      </w:tr>
      <w:tr w:rsidR="00323B55" w:rsidRPr="00323B55" w:rsidTr="00323B55">
        <w:trPr>
          <w:trHeight w:val="20"/>
        </w:trPr>
        <w:tc>
          <w:tcPr>
            <w:tcW w:w="457" w:type="pct"/>
            <w:vAlign w:val="center"/>
          </w:tcPr>
          <w:p w:rsidR="00323B55" w:rsidRPr="00323B55" w:rsidRDefault="00323B55" w:rsidP="00283AB9">
            <w:pPr>
              <w:pStyle w:val="ConsPlusCell"/>
              <w:spacing w:line="240" w:lineRule="exact"/>
              <w:jc w:val="center"/>
            </w:pPr>
            <w:r w:rsidRPr="00323B55">
              <w:t>2022</w:t>
            </w:r>
          </w:p>
        </w:tc>
        <w:tc>
          <w:tcPr>
            <w:tcW w:w="756" w:type="pct"/>
            <w:vAlign w:val="center"/>
          </w:tcPr>
          <w:p w:rsidR="00323B55" w:rsidRPr="00323B55" w:rsidRDefault="00323B55" w:rsidP="00283AB9">
            <w:pPr>
              <w:pStyle w:val="ConsPlusCell"/>
              <w:spacing w:line="240" w:lineRule="exact"/>
              <w:jc w:val="center"/>
            </w:pPr>
            <w:r w:rsidRPr="00323B55">
              <w:t>455,11593</w:t>
            </w:r>
          </w:p>
        </w:tc>
        <w:tc>
          <w:tcPr>
            <w:tcW w:w="679" w:type="pct"/>
            <w:vAlign w:val="center"/>
          </w:tcPr>
          <w:p w:rsidR="00323B55" w:rsidRPr="00323B55" w:rsidRDefault="00323B55" w:rsidP="00283AB9">
            <w:pPr>
              <w:pStyle w:val="ConsPlusCell"/>
              <w:spacing w:line="240" w:lineRule="exact"/>
              <w:jc w:val="center"/>
            </w:pPr>
            <w:r w:rsidRPr="00323B55">
              <w:t>-</w:t>
            </w:r>
          </w:p>
        </w:tc>
        <w:tc>
          <w:tcPr>
            <w:tcW w:w="1416" w:type="pct"/>
            <w:vAlign w:val="center"/>
          </w:tcPr>
          <w:p w:rsidR="00323B55" w:rsidRPr="00323B55" w:rsidRDefault="00323B55" w:rsidP="00283AB9">
            <w:pPr>
              <w:pStyle w:val="ConsPlusCell"/>
              <w:spacing w:line="240" w:lineRule="exact"/>
              <w:jc w:val="center"/>
            </w:pPr>
            <w:r w:rsidRPr="00323B55">
              <w:t>0,0</w:t>
            </w:r>
          </w:p>
        </w:tc>
        <w:tc>
          <w:tcPr>
            <w:tcW w:w="933" w:type="pct"/>
            <w:vAlign w:val="center"/>
          </w:tcPr>
          <w:p w:rsidR="00323B55" w:rsidRPr="00323B55" w:rsidRDefault="00323B55" w:rsidP="00283AB9">
            <w:pPr>
              <w:pStyle w:val="ConsPlusCell"/>
              <w:spacing w:line="240" w:lineRule="exact"/>
              <w:jc w:val="center"/>
            </w:pPr>
            <w:r w:rsidRPr="00323B55">
              <w:t>-</w:t>
            </w:r>
          </w:p>
        </w:tc>
        <w:tc>
          <w:tcPr>
            <w:tcW w:w="759" w:type="pct"/>
            <w:vAlign w:val="center"/>
          </w:tcPr>
          <w:p w:rsidR="00323B55" w:rsidRPr="00323B55" w:rsidRDefault="00323B55" w:rsidP="00283A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23B55">
              <w:rPr>
                <w:sz w:val="24"/>
                <w:szCs w:val="24"/>
              </w:rPr>
              <w:t>455,11593</w:t>
            </w:r>
          </w:p>
        </w:tc>
      </w:tr>
      <w:tr w:rsidR="00323B55" w:rsidRPr="00323B55" w:rsidTr="00323B55">
        <w:trPr>
          <w:trHeight w:val="20"/>
        </w:trPr>
        <w:tc>
          <w:tcPr>
            <w:tcW w:w="457" w:type="pct"/>
            <w:vAlign w:val="center"/>
          </w:tcPr>
          <w:p w:rsidR="00323B55" w:rsidRPr="00323B55" w:rsidRDefault="00323B55" w:rsidP="00283AB9">
            <w:pPr>
              <w:pStyle w:val="ConsPlusCell"/>
              <w:spacing w:line="240" w:lineRule="exact"/>
              <w:jc w:val="center"/>
            </w:pPr>
            <w:r w:rsidRPr="00323B55">
              <w:t>2023</w:t>
            </w:r>
          </w:p>
        </w:tc>
        <w:tc>
          <w:tcPr>
            <w:tcW w:w="756" w:type="pct"/>
            <w:vAlign w:val="center"/>
          </w:tcPr>
          <w:p w:rsidR="00323B55" w:rsidRPr="00323B55" w:rsidRDefault="00323B55" w:rsidP="00283AB9">
            <w:pPr>
              <w:pStyle w:val="ConsPlusCell"/>
              <w:spacing w:line="240" w:lineRule="exact"/>
              <w:jc w:val="center"/>
            </w:pPr>
            <w:r w:rsidRPr="00323B55">
              <w:t>511,402</w:t>
            </w:r>
          </w:p>
        </w:tc>
        <w:tc>
          <w:tcPr>
            <w:tcW w:w="679" w:type="pct"/>
            <w:vAlign w:val="center"/>
          </w:tcPr>
          <w:p w:rsidR="00323B55" w:rsidRPr="00323B55" w:rsidRDefault="00323B55" w:rsidP="00283AB9">
            <w:pPr>
              <w:pStyle w:val="ConsPlusCell"/>
              <w:spacing w:line="240" w:lineRule="exact"/>
              <w:jc w:val="center"/>
            </w:pPr>
            <w:r w:rsidRPr="00323B55">
              <w:t>-</w:t>
            </w:r>
          </w:p>
        </w:tc>
        <w:tc>
          <w:tcPr>
            <w:tcW w:w="1416" w:type="pct"/>
            <w:vAlign w:val="center"/>
          </w:tcPr>
          <w:p w:rsidR="00323B55" w:rsidRPr="00323B55" w:rsidRDefault="00323B55" w:rsidP="00283AB9">
            <w:pPr>
              <w:pStyle w:val="ConsPlusCell"/>
              <w:spacing w:line="240" w:lineRule="exact"/>
              <w:jc w:val="center"/>
            </w:pPr>
            <w:r w:rsidRPr="00323B55">
              <w:t>0,0</w:t>
            </w:r>
          </w:p>
        </w:tc>
        <w:tc>
          <w:tcPr>
            <w:tcW w:w="933" w:type="pct"/>
            <w:vAlign w:val="center"/>
          </w:tcPr>
          <w:p w:rsidR="00323B55" w:rsidRPr="00323B55" w:rsidRDefault="00323B55" w:rsidP="00283AB9">
            <w:pPr>
              <w:pStyle w:val="ConsPlusCell"/>
              <w:spacing w:line="240" w:lineRule="exact"/>
              <w:jc w:val="center"/>
            </w:pPr>
            <w:r w:rsidRPr="00323B55">
              <w:t>-</w:t>
            </w:r>
          </w:p>
        </w:tc>
        <w:tc>
          <w:tcPr>
            <w:tcW w:w="759" w:type="pct"/>
            <w:vAlign w:val="center"/>
          </w:tcPr>
          <w:p w:rsidR="00323B55" w:rsidRPr="00323B55" w:rsidRDefault="00323B55" w:rsidP="00283A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23B55">
              <w:rPr>
                <w:sz w:val="24"/>
                <w:szCs w:val="24"/>
              </w:rPr>
              <w:t>511,402</w:t>
            </w:r>
          </w:p>
        </w:tc>
      </w:tr>
      <w:tr w:rsidR="00323B55" w:rsidRPr="00323B55" w:rsidTr="00323B55">
        <w:trPr>
          <w:trHeight w:val="20"/>
        </w:trPr>
        <w:tc>
          <w:tcPr>
            <w:tcW w:w="457" w:type="pct"/>
            <w:vAlign w:val="center"/>
            <w:hideMark/>
          </w:tcPr>
          <w:p w:rsidR="00323B55" w:rsidRPr="00323B55" w:rsidRDefault="00323B55" w:rsidP="00283AB9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323B55">
              <w:rPr>
                <w:b/>
              </w:rPr>
              <w:t>Всего</w:t>
            </w:r>
          </w:p>
        </w:tc>
        <w:tc>
          <w:tcPr>
            <w:tcW w:w="756" w:type="pct"/>
            <w:vAlign w:val="center"/>
          </w:tcPr>
          <w:p w:rsidR="00323B55" w:rsidRPr="00323B55" w:rsidRDefault="00323B55" w:rsidP="00283AB9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323B55">
              <w:rPr>
                <w:b/>
              </w:rPr>
              <w:t>1797,84393</w:t>
            </w:r>
          </w:p>
        </w:tc>
        <w:tc>
          <w:tcPr>
            <w:tcW w:w="679" w:type="pct"/>
            <w:vAlign w:val="center"/>
          </w:tcPr>
          <w:p w:rsidR="00323B55" w:rsidRPr="00323B55" w:rsidRDefault="00323B55" w:rsidP="00283AB9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323B55">
              <w:rPr>
                <w:b/>
              </w:rPr>
              <w:t>17,99320</w:t>
            </w:r>
          </w:p>
        </w:tc>
        <w:tc>
          <w:tcPr>
            <w:tcW w:w="1416" w:type="pct"/>
            <w:vAlign w:val="center"/>
          </w:tcPr>
          <w:p w:rsidR="00323B55" w:rsidRPr="00323B55" w:rsidRDefault="00323B55" w:rsidP="00283AB9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323B55">
              <w:rPr>
                <w:b/>
              </w:rPr>
              <w:t>0,0</w:t>
            </w:r>
          </w:p>
        </w:tc>
        <w:tc>
          <w:tcPr>
            <w:tcW w:w="933" w:type="pct"/>
            <w:vAlign w:val="center"/>
          </w:tcPr>
          <w:p w:rsidR="00323B55" w:rsidRPr="00323B55" w:rsidRDefault="00323B55" w:rsidP="00283AB9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323B55">
              <w:rPr>
                <w:b/>
              </w:rPr>
              <w:t>-</w:t>
            </w:r>
          </w:p>
        </w:tc>
        <w:tc>
          <w:tcPr>
            <w:tcW w:w="759" w:type="pct"/>
            <w:vAlign w:val="center"/>
          </w:tcPr>
          <w:p w:rsidR="00323B55" w:rsidRPr="00323B55" w:rsidRDefault="00323B55" w:rsidP="00283AB9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323B55">
              <w:rPr>
                <w:b/>
              </w:rPr>
              <w:t>1815,83713</w:t>
            </w:r>
          </w:p>
        </w:tc>
      </w:tr>
    </w:tbl>
    <w:p w:rsidR="00323B55" w:rsidRPr="00B839F2" w:rsidRDefault="00323B55" w:rsidP="00323B55">
      <w:pPr>
        <w:ind w:firstLine="709"/>
        <w:jc w:val="right"/>
        <w:rPr>
          <w:sz w:val="28"/>
          <w:szCs w:val="28"/>
        </w:rPr>
      </w:pPr>
      <w:r w:rsidRPr="006737CA">
        <w:rPr>
          <w:sz w:val="28"/>
          <w:szCs w:val="28"/>
        </w:rPr>
        <w:t>»;</w:t>
      </w:r>
    </w:p>
    <w:p w:rsidR="00323B55" w:rsidRPr="00B839F2" w:rsidRDefault="00323B55" w:rsidP="00323B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строки 5.1. и «Итого по программе» мероприятий муниципальной программы согласно п</w:t>
      </w:r>
      <w:r w:rsidRPr="00B839F2">
        <w:rPr>
          <w:sz w:val="28"/>
          <w:szCs w:val="28"/>
        </w:rPr>
        <w:t>риложению.</w:t>
      </w:r>
    </w:p>
    <w:p w:rsidR="00323B55" w:rsidRPr="00B839F2" w:rsidRDefault="00323B55" w:rsidP="00323B55">
      <w:pPr>
        <w:tabs>
          <w:tab w:val="left" w:pos="3560"/>
        </w:tabs>
        <w:ind w:firstLine="709"/>
        <w:jc w:val="both"/>
        <w:rPr>
          <w:sz w:val="28"/>
          <w:szCs w:val="28"/>
        </w:rPr>
      </w:pPr>
      <w:r w:rsidRPr="00B839F2">
        <w:rPr>
          <w:kern w:val="16"/>
          <w:sz w:val="28"/>
          <w:szCs w:val="28"/>
        </w:rPr>
        <w:lastRenderedPageBreak/>
        <w:t>2. Опубликовать постановление в бюллетене «Валдайский Вестник» и р</w:t>
      </w:r>
      <w:r w:rsidRPr="00B839F2">
        <w:rPr>
          <w:sz w:val="28"/>
          <w:szCs w:val="28"/>
        </w:rPr>
        <w:t>азместить на официальном сайте Администрации Валдайского муниципального района в сети «И</w:t>
      </w:r>
      <w:r w:rsidRPr="00B839F2">
        <w:rPr>
          <w:sz w:val="28"/>
          <w:szCs w:val="28"/>
        </w:rPr>
        <w:t>н</w:t>
      </w:r>
      <w:r w:rsidRPr="00B839F2">
        <w:rPr>
          <w:sz w:val="28"/>
          <w:szCs w:val="28"/>
        </w:rPr>
        <w:t>тернет».</w:t>
      </w:r>
    </w:p>
    <w:p w:rsidR="00D82B32" w:rsidRPr="000A53AB" w:rsidRDefault="00D82B32" w:rsidP="00FF6068">
      <w:pPr>
        <w:tabs>
          <w:tab w:val="left" w:pos="3560"/>
        </w:tabs>
        <w:jc w:val="both"/>
        <w:rPr>
          <w:rFonts w:eastAsia="Calibri"/>
          <w:sz w:val="28"/>
          <w:szCs w:val="28"/>
          <w:lang w:eastAsia="en-US"/>
        </w:rPr>
      </w:pPr>
    </w:p>
    <w:p w:rsidR="000A51F0" w:rsidRPr="000A53AB" w:rsidRDefault="000A51F0" w:rsidP="00FF6068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323B55" w:rsidRDefault="0042558A" w:rsidP="00323B55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r w:rsidR="0035204A">
        <w:rPr>
          <w:b/>
          <w:sz w:val="28"/>
          <w:szCs w:val="28"/>
        </w:rPr>
        <w:t>Е.А.Гаврилов</w:t>
      </w:r>
    </w:p>
    <w:p w:rsidR="00323B55" w:rsidRDefault="00323B55" w:rsidP="00323B55">
      <w:pPr>
        <w:jc w:val="right"/>
        <w:rPr>
          <w:sz w:val="28"/>
          <w:szCs w:val="28"/>
        </w:rPr>
        <w:sectPr w:rsidR="00323B55" w:rsidSect="00101704">
          <w:headerReference w:type="even" r:id="rId10"/>
          <w:headerReference w:type="default" r:id="rId11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323B55" w:rsidRPr="00262F4F" w:rsidRDefault="00323B55" w:rsidP="00323B55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323B55" w:rsidRPr="00262F4F" w:rsidRDefault="00323B55" w:rsidP="00323B55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к постановлению Администр</w:t>
      </w:r>
      <w:r w:rsidRPr="00262F4F">
        <w:rPr>
          <w:sz w:val="24"/>
          <w:szCs w:val="24"/>
        </w:rPr>
        <w:t>а</w:t>
      </w:r>
      <w:r w:rsidRPr="00262F4F">
        <w:rPr>
          <w:sz w:val="24"/>
          <w:szCs w:val="24"/>
        </w:rPr>
        <w:t>ции</w:t>
      </w:r>
    </w:p>
    <w:p w:rsidR="00323B55" w:rsidRPr="00262F4F" w:rsidRDefault="00323B55" w:rsidP="00323B55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муниципального района</w:t>
      </w:r>
    </w:p>
    <w:p w:rsidR="00323B55" w:rsidRDefault="00323B55" w:rsidP="00323B55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>от 29.05.2023</w:t>
      </w:r>
      <w:r w:rsidRPr="00262F4F">
        <w:rPr>
          <w:sz w:val="24"/>
          <w:szCs w:val="24"/>
        </w:rPr>
        <w:t xml:space="preserve"> № </w:t>
      </w:r>
      <w:r>
        <w:rPr>
          <w:sz w:val="24"/>
          <w:szCs w:val="24"/>
        </w:rPr>
        <w:t>917</w:t>
      </w:r>
    </w:p>
    <w:p w:rsidR="00323B55" w:rsidRDefault="00323B55" w:rsidP="00323B55">
      <w:pPr>
        <w:jc w:val="right"/>
        <w:rPr>
          <w:sz w:val="28"/>
          <w:szCs w:val="28"/>
        </w:rPr>
      </w:pPr>
    </w:p>
    <w:p w:rsidR="00323B55" w:rsidRDefault="00323B55" w:rsidP="00323B5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муниципальной программы</w:t>
      </w:r>
    </w:p>
    <w:p w:rsidR="00323B55" w:rsidRDefault="00323B55" w:rsidP="00323B55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42"/>
        <w:gridCol w:w="2907"/>
        <w:gridCol w:w="1752"/>
        <w:gridCol w:w="1379"/>
        <w:gridCol w:w="2563"/>
        <w:gridCol w:w="2177"/>
        <w:gridCol w:w="956"/>
        <w:gridCol w:w="836"/>
        <w:gridCol w:w="836"/>
        <w:gridCol w:w="1076"/>
        <w:gridCol w:w="836"/>
      </w:tblGrid>
      <w:tr w:rsidR="00323B55" w:rsidRPr="00323B55" w:rsidTr="00323B55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3B55" w:rsidRPr="00323B55" w:rsidRDefault="00323B55" w:rsidP="00323B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23B5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23B55">
              <w:rPr>
                <w:b/>
                <w:sz w:val="24"/>
                <w:szCs w:val="24"/>
              </w:rPr>
              <w:t>п</w:t>
            </w:r>
            <w:proofErr w:type="gramEnd"/>
            <w:r w:rsidRPr="00323B5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3B55" w:rsidRPr="00323B55" w:rsidRDefault="00323B55" w:rsidP="00323B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23B55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3B55" w:rsidRPr="00323B55" w:rsidRDefault="00323B55" w:rsidP="00323B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23B55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3B55" w:rsidRPr="00323B55" w:rsidRDefault="00323B55" w:rsidP="00323B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23B55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3B55" w:rsidRPr="00323B55" w:rsidRDefault="00323B55" w:rsidP="00323B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23B55">
              <w:rPr>
                <w:b/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3B55" w:rsidRPr="00323B55" w:rsidRDefault="00323B55" w:rsidP="00323B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23B55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3B55" w:rsidRPr="00323B55" w:rsidRDefault="00323B55" w:rsidP="00323B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23B55">
              <w:rPr>
                <w:b/>
                <w:sz w:val="24"/>
                <w:szCs w:val="24"/>
              </w:rPr>
              <w:t>Объем финансирования</w:t>
            </w:r>
            <w:r w:rsidRPr="00323B55">
              <w:rPr>
                <w:b/>
                <w:sz w:val="24"/>
                <w:szCs w:val="24"/>
              </w:rPr>
              <w:br/>
              <w:t>по годам (тыс. руб.)</w:t>
            </w:r>
          </w:p>
        </w:tc>
      </w:tr>
      <w:tr w:rsidR="00323B55" w:rsidRPr="00323B55" w:rsidTr="00323B5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55" w:rsidRPr="00323B55" w:rsidRDefault="00323B55" w:rsidP="00323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55" w:rsidRPr="00323B55" w:rsidRDefault="00323B55" w:rsidP="00323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55" w:rsidRPr="00323B55" w:rsidRDefault="00323B55" w:rsidP="00323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55" w:rsidRPr="00323B55" w:rsidRDefault="00323B55" w:rsidP="00323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55" w:rsidRPr="00323B55" w:rsidRDefault="00323B55" w:rsidP="00323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55" w:rsidRPr="00323B55" w:rsidRDefault="00323B55" w:rsidP="00323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3B55" w:rsidRPr="00323B55" w:rsidRDefault="00323B55" w:rsidP="00323B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23B55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3B55" w:rsidRPr="00323B55" w:rsidRDefault="00323B55" w:rsidP="00323B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23B55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3B55" w:rsidRPr="00323B55" w:rsidRDefault="00323B55" w:rsidP="00323B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23B55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3B55" w:rsidRPr="00323B55" w:rsidRDefault="00323B55" w:rsidP="00323B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23B55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3B55" w:rsidRPr="00323B55" w:rsidRDefault="00323B55" w:rsidP="00323B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23B55">
              <w:rPr>
                <w:b/>
                <w:sz w:val="24"/>
                <w:szCs w:val="24"/>
              </w:rPr>
              <w:t>2023</w:t>
            </w:r>
          </w:p>
        </w:tc>
      </w:tr>
      <w:tr w:rsidR="00323B55" w:rsidRPr="00323B55" w:rsidTr="00323B5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3B55" w:rsidRPr="00323B55" w:rsidRDefault="00323B55" w:rsidP="00323B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3B5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3B55" w:rsidRPr="00323B55" w:rsidRDefault="00323B55" w:rsidP="00323B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3B5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3B55" w:rsidRPr="00323B55" w:rsidRDefault="00323B55" w:rsidP="00323B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3B55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3B55" w:rsidRPr="00323B55" w:rsidRDefault="00323B55" w:rsidP="00323B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3B55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3B55" w:rsidRPr="00323B55" w:rsidRDefault="00323B55" w:rsidP="00323B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3B55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3B55" w:rsidRPr="00323B55" w:rsidRDefault="00323B55" w:rsidP="00323B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3B55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3B55" w:rsidRPr="00323B55" w:rsidRDefault="00323B55" w:rsidP="00323B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3B55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3B55" w:rsidRPr="00323B55" w:rsidRDefault="00323B55" w:rsidP="00323B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3B55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3B55" w:rsidRPr="00323B55" w:rsidRDefault="00323B55" w:rsidP="00323B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3B55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3B55" w:rsidRPr="00323B55" w:rsidRDefault="00323B55" w:rsidP="00323B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3B55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3B55" w:rsidRPr="00323B55" w:rsidRDefault="00323B55" w:rsidP="00323B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3B55">
              <w:rPr>
                <w:sz w:val="24"/>
                <w:szCs w:val="24"/>
              </w:rPr>
              <w:t>11</w:t>
            </w:r>
          </w:p>
        </w:tc>
      </w:tr>
      <w:tr w:rsidR="00323B55" w:rsidRPr="00323B55" w:rsidTr="00323B5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3B55" w:rsidRPr="00323B55" w:rsidRDefault="00323B55" w:rsidP="00323B55">
            <w:pPr>
              <w:jc w:val="center"/>
              <w:rPr>
                <w:sz w:val="24"/>
                <w:szCs w:val="24"/>
              </w:rPr>
            </w:pPr>
            <w:r w:rsidRPr="00323B55">
              <w:rPr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3B55" w:rsidRPr="00323B55" w:rsidRDefault="00323B55" w:rsidP="00323B55">
            <w:pPr>
              <w:pStyle w:val="ConsPlusCell"/>
            </w:pPr>
            <w:r w:rsidRPr="00323B55">
              <w:t>Оплата членских взносов на участие в учреждении и деятельности Ассоциации «Совет муниципальных образований Новгородской обла</w:t>
            </w:r>
            <w:r w:rsidRPr="00323B55">
              <w:t>с</w:t>
            </w:r>
            <w:r w:rsidRPr="00323B55">
              <w:t>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3B55" w:rsidRPr="00323B55" w:rsidRDefault="00323B55" w:rsidP="00323B55">
            <w:pPr>
              <w:jc w:val="center"/>
              <w:rPr>
                <w:sz w:val="24"/>
                <w:szCs w:val="24"/>
              </w:rPr>
            </w:pPr>
            <w:r w:rsidRPr="00323B55">
              <w:rPr>
                <w:sz w:val="24"/>
                <w:szCs w:val="24"/>
              </w:rPr>
              <w:t>отдел бухгалтерского учета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23B55" w:rsidRPr="00323B55" w:rsidRDefault="00323B55" w:rsidP="00323B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3B55">
              <w:rPr>
                <w:sz w:val="24"/>
                <w:szCs w:val="24"/>
              </w:rPr>
              <w:t>2020-2023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3B55" w:rsidRPr="00323B55" w:rsidRDefault="00323B55" w:rsidP="00323B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3B55">
              <w:rPr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3B55" w:rsidRPr="00323B55" w:rsidRDefault="00323B55" w:rsidP="00323B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23B55">
              <w:rPr>
                <w:color w:val="000000"/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3B55" w:rsidRPr="00323B55" w:rsidRDefault="00323B55" w:rsidP="00323B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3B55">
              <w:rPr>
                <w:sz w:val="24"/>
                <w:szCs w:val="24"/>
              </w:rPr>
              <w:t>133,902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3B55" w:rsidRPr="00323B55" w:rsidRDefault="00323B55" w:rsidP="00323B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3B55">
              <w:rPr>
                <w:sz w:val="24"/>
                <w:szCs w:val="24"/>
              </w:rPr>
              <w:t>133,902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3B55" w:rsidRPr="00323B55" w:rsidRDefault="00323B55" w:rsidP="00323B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3B55">
              <w:rPr>
                <w:sz w:val="24"/>
                <w:szCs w:val="24"/>
              </w:rPr>
              <w:t>145,953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3B55" w:rsidRPr="00323B55" w:rsidRDefault="00323B55" w:rsidP="00323B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23B55">
              <w:rPr>
                <w:sz w:val="24"/>
                <w:szCs w:val="24"/>
              </w:rPr>
              <w:t>280,353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3B55" w:rsidRPr="00323B55" w:rsidRDefault="00323B55" w:rsidP="00323B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23B55">
              <w:rPr>
                <w:sz w:val="24"/>
                <w:szCs w:val="24"/>
              </w:rPr>
              <w:t>330,353</w:t>
            </w:r>
          </w:p>
        </w:tc>
      </w:tr>
      <w:tr w:rsidR="00323B55" w:rsidRPr="00323B55" w:rsidTr="00323B5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23B55" w:rsidRPr="00323B55" w:rsidRDefault="00323B55" w:rsidP="00323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3B55" w:rsidRPr="00323B55" w:rsidRDefault="00323B55" w:rsidP="00323B55">
            <w:pPr>
              <w:rPr>
                <w:b/>
                <w:sz w:val="24"/>
                <w:szCs w:val="24"/>
              </w:rPr>
            </w:pPr>
            <w:r w:rsidRPr="00323B55">
              <w:rPr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23B55" w:rsidRPr="00323B55" w:rsidRDefault="00323B55" w:rsidP="00323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23B55" w:rsidRPr="00323B55" w:rsidRDefault="00323B55" w:rsidP="00323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23B55" w:rsidRPr="00323B55" w:rsidRDefault="00323B55" w:rsidP="00323B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23B55" w:rsidRPr="00323B55" w:rsidRDefault="00323B55" w:rsidP="00323B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3B55" w:rsidRPr="00323B55" w:rsidRDefault="00323B55" w:rsidP="00323B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23B55">
              <w:rPr>
                <w:sz w:val="24"/>
                <w:szCs w:val="24"/>
              </w:rPr>
              <w:t>289,3952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3B55" w:rsidRPr="00323B55" w:rsidRDefault="00323B55" w:rsidP="00323B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23B55">
              <w:rPr>
                <w:sz w:val="24"/>
                <w:szCs w:val="24"/>
              </w:rPr>
              <w:t>255,102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3B55" w:rsidRPr="00323B55" w:rsidRDefault="00323B55" w:rsidP="00323B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23B55">
              <w:rPr>
                <w:color w:val="000000"/>
                <w:sz w:val="24"/>
                <w:szCs w:val="24"/>
              </w:rPr>
              <w:t>304,822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3B55" w:rsidRPr="00323B55" w:rsidRDefault="00323B55" w:rsidP="00323B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23B55">
              <w:rPr>
                <w:sz w:val="24"/>
                <w:szCs w:val="24"/>
              </w:rPr>
              <w:t>455,11593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3B55" w:rsidRPr="00323B55" w:rsidRDefault="00323B55" w:rsidP="00323B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23B55">
              <w:rPr>
                <w:sz w:val="24"/>
                <w:szCs w:val="24"/>
              </w:rPr>
              <w:t>511,402</w:t>
            </w:r>
          </w:p>
        </w:tc>
      </w:tr>
    </w:tbl>
    <w:p w:rsidR="00323B55" w:rsidRPr="00323B55" w:rsidRDefault="00323B55" w:rsidP="00323B55">
      <w:pPr>
        <w:jc w:val="right"/>
        <w:rPr>
          <w:sz w:val="2"/>
          <w:szCs w:val="2"/>
        </w:rPr>
      </w:pPr>
    </w:p>
    <w:sectPr w:rsidR="00323B55" w:rsidRPr="00323B55" w:rsidSect="00323B55">
      <w:pgSz w:w="16838" w:h="11906" w:orient="landscape"/>
      <w:pgMar w:top="1418" w:right="567" w:bottom="567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E46" w:rsidRDefault="000C4E46">
      <w:r>
        <w:separator/>
      </w:r>
    </w:p>
  </w:endnote>
  <w:endnote w:type="continuationSeparator" w:id="0">
    <w:p w:rsidR="000C4E46" w:rsidRDefault="000C4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E46" w:rsidRDefault="000C4E46">
      <w:r>
        <w:separator/>
      </w:r>
    </w:p>
  </w:footnote>
  <w:footnote w:type="continuationSeparator" w:id="0">
    <w:p w:rsidR="000C4E46" w:rsidRDefault="000C4E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99" w:rsidRDefault="00A54823">
    <w:pPr>
      <w:pStyle w:val="a3"/>
      <w:jc w:val="center"/>
    </w:pPr>
    <w:fldSimple w:instr=" PAGE   \* MERGEFORMAT ">
      <w:r w:rsidR="00491E86">
        <w:rPr>
          <w:noProof/>
        </w:rPr>
        <w:t>2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571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4E46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5749"/>
    <w:rsid w:val="002063B5"/>
    <w:rsid w:val="00207DF7"/>
    <w:rsid w:val="00211CBC"/>
    <w:rsid w:val="00214DB4"/>
    <w:rsid w:val="0021525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3AB9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3B55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5B16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1E86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EBD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254F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4A84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27F8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5D58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5665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204A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6FFB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9D4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084E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016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4057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48AF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23A1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258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471B4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4E78"/>
    <w:rsid w:val="00FB6BF0"/>
    <w:rsid w:val="00FB6FC9"/>
    <w:rsid w:val="00FC05F8"/>
    <w:rsid w:val="00FC11D0"/>
    <w:rsid w:val="00FC1953"/>
    <w:rsid w:val="00FC33F3"/>
    <w:rsid w:val="00FC3E82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068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F6E87-B2D1-48BE-9D6D-E808466FD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2023-05-30T08:44:00Z</cp:lastPrinted>
  <dcterms:created xsi:type="dcterms:W3CDTF">2023-05-30T14:14:00Z</dcterms:created>
  <dcterms:modified xsi:type="dcterms:W3CDTF">2023-05-30T14:14:00Z</dcterms:modified>
</cp:coreProperties>
</file>